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4678"/>
        <w:gridCol w:w="5671"/>
      </w:tblGrid>
      <w:tr w:rsidR="006E1312" w:rsidRPr="00DF0146" w:rsidTr="00DF2188">
        <w:tc>
          <w:tcPr>
            <w:tcW w:w="4678" w:type="dxa"/>
          </w:tcPr>
          <w:p w:rsidR="00E63F2D" w:rsidRPr="00DF0146" w:rsidRDefault="00E63F2D" w:rsidP="008B2C1B">
            <w:pPr>
              <w:pStyle w:val="Heading1"/>
              <w:spacing w:before="0" w:after="0"/>
              <w:jc w:val="center"/>
              <w:rPr>
                <w:rFonts w:ascii="Times New Roman" w:hAnsi="Times New Roman"/>
                <w:bCs w:val="0"/>
                <w:sz w:val="26"/>
                <w:szCs w:val="26"/>
                <w:lang w:val="vi-VN"/>
              </w:rPr>
            </w:pPr>
            <w:bookmarkStart w:id="0" w:name="_GoBack"/>
            <w:bookmarkEnd w:id="0"/>
            <w:r w:rsidRPr="00DF0146">
              <w:rPr>
                <w:rFonts w:ascii="Times New Roman" w:hAnsi="Times New Roman"/>
                <w:bCs w:val="0"/>
                <w:sz w:val="26"/>
                <w:szCs w:val="26"/>
              </w:rPr>
              <w:t>HỘI</w:t>
            </w:r>
            <w:r w:rsidRPr="00DF0146">
              <w:rPr>
                <w:rFonts w:ascii="Times New Roman" w:hAnsi="Times New Roman"/>
                <w:bCs w:val="0"/>
                <w:sz w:val="26"/>
                <w:szCs w:val="26"/>
                <w:lang w:val="vi-VN"/>
              </w:rPr>
              <w:t xml:space="preserve"> ĐỒNG NHÂN DÂN</w:t>
            </w:r>
          </w:p>
          <w:p w:rsidR="009C57BD" w:rsidRPr="00DF0146" w:rsidRDefault="006E1312" w:rsidP="00E63F2D">
            <w:pPr>
              <w:pStyle w:val="Heading1"/>
              <w:spacing w:before="0" w:after="0"/>
              <w:jc w:val="center"/>
              <w:rPr>
                <w:rFonts w:ascii="Times New Roman" w:hAnsi="Times New Roman"/>
                <w:b w:val="0"/>
                <w:sz w:val="26"/>
                <w:szCs w:val="26"/>
              </w:rPr>
            </w:pPr>
            <w:r w:rsidRPr="00DF0146">
              <w:rPr>
                <w:rFonts w:ascii="Times New Roman" w:hAnsi="Times New Roman"/>
                <w:bCs w:val="0"/>
                <w:sz w:val="26"/>
                <w:szCs w:val="26"/>
              </w:rPr>
              <w:t xml:space="preserve"> THÀNH PHỐ ĐÀ NẴN</w:t>
            </w:r>
            <w:r w:rsidR="00C66571" w:rsidRPr="00DF0146">
              <w:rPr>
                <w:rFonts w:ascii="Times New Roman" w:hAnsi="Times New Roman"/>
                <w:bCs w:val="0"/>
                <w:sz w:val="26"/>
                <w:szCs w:val="26"/>
              </w:rPr>
              <w:t>G</w:t>
            </w:r>
            <w:r w:rsidR="00BF095D" w:rsidRPr="00DF0146">
              <w:rPr>
                <w:rFonts w:ascii="Times New Roman" w:hAnsi="Times New Roman"/>
                <w:noProof/>
                <w:sz w:val="26"/>
                <w:szCs w:val="28"/>
              </w:rPr>
              <mc:AlternateContent>
                <mc:Choice Requires="wps">
                  <w:drawing>
                    <wp:anchor distT="0" distB="0" distL="114300" distR="114300" simplePos="0" relativeHeight="251661312" behindDoc="0" locked="0" layoutInCell="1" allowOverlap="1" wp14:anchorId="1CB165F9" wp14:editId="5CA1B4C8">
                      <wp:simplePos x="0" y="0"/>
                      <wp:positionH relativeFrom="column">
                        <wp:posOffset>918682</wp:posOffset>
                      </wp:positionH>
                      <wp:positionV relativeFrom="paragraph">
                        <wp:posOffset>208280</wp:posOffset>
                      </wp:positionV>
                      <wp:extent cx="962660" cy="0"/>
                      <wp:effectExtent l="0" t="0" r="1524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6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A8750" id="_x0000_t32" coordsize="21600,21600" o:spt="32" o:oned="t" path="m,l21600,21600e" filled="f">
                      <v:path arrowok="t" fillok="f" o:connecttype="none"/>
                      <o:lock v:ext="edit" shapetype="t"/>
                    </v:shapetype>
                    <v:shape id="AutoShape 3" o:spid="_x0000_s1026" type="#_x0000_t32" style="position:absolute;margin-left:72.35pt;margin-top:16.4pt;width:7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" strokeweight="1pt">
                      <o:lock v:ext="edit" shapetype="f"/>
                    </v:shape>
                  </w:pict>
                </mc:Fallback>
              </mc:AlternateContent>
            </w:r>
          </w:p>
        </w:tc>
        <w:tc>
          <w:tcPr>
            <w:tcW w:w="5671" w:type="dxa"/>
          </w:tcPr>
          <w:p w:rsidR="006E1312" w:rsidRPr="00DF0146" w:rsidRDefault="006E1312" w:rsidP="0015435A">
            <w:pPr>
              <w:jc w:val="center"/>
              <w:rPr>
                <w:rFonts w:ascii="Times New Roman" w:hAnsi="Times New Roman"/>
                <w:b/>
                <w:sz w:val="26"/>
                <w:lang w:val="vi-VN"/>
              </w:rPr>
            </w:pPr>
            <w:r w:rsidRPr="00DF0146">
              <w:rPr>
                <w:rFonts w:ascii="Times New Roman" w:hAnsi="Times New Roman"/>
                <w:b/>
                <w:sz w:val="26"/>
                <w:lang w:val="vi-VN"/>
              </w:rPr>
              <w:t>CỘNG HOÀ XÃ HỘI CHỦ NGHĨA VIỆT NAM</w:t>
            </w:r>
          </w:p>
          <w:p w:rsidR="006E1312" w:rsidRPr="00DF0146" w:rsidRDefault="006E1312" w:rsidP="0015435A">
            <w:pPr>
              <w:jc w:val="center"/>
              <w:rPr>
                <w:rFonts w:ascii="Times New Roman" w:hAnsi="Times New Roman"/>
                <w:b/>
                <w:szCs w:val="28"/>
              </w:rPr>
            </w:pPr>
            <w:r w:rsidRPr="00DF0146">
              <w:rPr>
                <w:rFonts w:ascii="Times New Roman" w:hAnsi="Times New Roman"/>
                <w:b/>
                <w:szCs w:val="28"/>
              </w:rPr>
              <w:t>Độc lập - Tự do - Hạnh phúc</w:t>
            </w:r>
          </w:p>
        </w:tc>
      </w:tr>
      <w:tr w:rsidR="006E1312" w:rsidRPr="00AD49D5" w:rsidTr="00DF2188">
        <w:tc>
          <w:tcPr>
            <w:tcW w:w="4678" w:type="dxa"/>
          </w:tcPr>
          <w:p w:rsidR="006E1312" w:rsidRPr="00DF0146" w:rsidRDefault="006045A5" w:rsidP="0015435A">
            <w:pPr>
              <w:spacing w:before="120"/>
              <w:jc w:val="center"/>
              <w:rPr>
                <w:rFonts w:ascii="Times New Roman" w:hAnsi="Times New Roman"/>
                <w:sz w:val="26"/>
                <w:szCs w:val="26"/>
                <w:lang w:val="vi-VN"/>
              </w:rPr>
            </w:pPr>
            <w:r w:rsidRPr="00DF0146">
              <w:rPr>
                <w:rFonts w:ascii="Times New Roman" w:hAnsi="Times New Roman"/>
                <w:sz w:val="26"/>
                <w:szCs w:val="26"/>
              </w:rPr>
              <w:t>Số</w:t>
            </w:r>
            <w:r w:rsidRPr="00DF0146">
              <w:rPr>
                <w:rFonts w:ascii="Times New Roman" w:hAnsi="Times New Roman"/>
                <w:sz w:val="26"/>
                <w:szCs w:val="26"/>
                <w:lang w:val="vi-VN"/>
              </w:rPr>
              <w:t>: ………/2020/NQ-HĐND</w:t>
            </w:r>
          </w:p>
        </w:tc>
        <w:tc>
          <w:tcPr>
            <w:tcW w:w="5671" w:type="dxa"/>
          </w:tcPr>
          <w:p w:rsidR="006E1312" w:rsidRPr="00DF0146" w:rsidRDefault="00E45517" w:rsidP="00EC6AC3">
            <w:pPr>
              <w:spacing w:before="120"/>
              <w:jc w:val="center"/>
              <w:rPr>
                <w:rFonts w:ascii="Times New Roman" w:hAnsi="Times New Roman"/>
                <w:i/>
                <w:sz w:val="26"/>
                <w:szCs w:val="26"/>
                <w:lang w:val="vi-VN"/>
              </w:rPr>
            </w:pPr>
            <w:r w:rsidRPr="00DF0146">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42A146C1" wp14:editId="40243BBF">
                      <wp:simplePos x="0" y="0"/>
                      <wp:positionH relativeFrom="column">
                        <wp:posOffset>641350</wp:posOffset>
                      </wp:positionH>
                      <wp:positionV relativeFrom="paragraph">
                        <wp:posOffset>16510</wp:posOffset>
                      </wp:positionV>
                      <wp:extent cx="2169160" cy="0"/>
                      <wp:effectExtent l="0" t="0" r="254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49FF6" id="AutoShape 5" o:spid="_x0000_s1026" type="#_x0000_t32" style="position:absolute;margin-left:50.5pt;margin-top:1.3pt;width:17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" strokeweight="1pt">
                      <o:lock v:ext="edit" shapetype="f"/>
                    </v:shape>
                  </w:pict>
                </mc:Fallback>
              </mc:AlternateContent>
            </w:r>
            <w:r w:rsidR="006E1312" w:rsidRPr="00DF0146">
              <w:rPr>
                <w:rFonts w:ascii="Times New Roman" w:hAnsi="Times New Roman"/>
                <w:i/>
                <w:sz w:val="26"/>
                <w:szCs w:val="26"/>
                <w:lang w:val="vi-VN"/>
              </w:rPr>
              <w:t>Đ</w:t>
            </w:r>
            <w:r w:rsidR="00867EF8" w:rsidRPr="00DF0146">
              <w:rPr>
                <w:rFonts w:ascii="Times New Roman" w:hAnsi="Times New Roman"/>
                <w:i/>
                <w:sz w:val="26"/>
                <w:szCs w:val="26"/>
                <w:lang w:val="vi-VN"/>
              </w:rPr>
              <w:t xml:space="preserve">à Nẵng, ngày </w:t>
            </w:r>
            <w:r w:rsidR="002D12CA" w:rsidRPr="00DF0146">
              <w:rPr>
                <w:rFonts w:ascii="Times New Roman" w:hAnsi="Times New Roman"/>
                <w:i/>
                <w:sz w:val="26"/>
                <w:szCs w:val="26"/>
                <w:lang w:val="vi-VN"/>
              </w:rPr>
              <w:t xml:space="preserve">       </w:t>
            </w:r>
            <w:r w:rsidR="00867EF8" w:rsidRPr="00DF0146">
              <w:rPr>
                <w:rFonts w:ascii="Times New Roman" w:hAnsi="Times New Roman"/>
                <w:i/>
                <w:sz w:val="26"/>
                <w:szCs w:val="26"/>
                <w:lang w:val="vi-VN"/>
              </w:rPr>
              <w:t xml:space="preserve"> tháng </w:t>
            </w:r>
            <w:r w:rsidR="002D12CA" w:rsidRPr="00DF0146">
              <w:rPr>
                <w:rFonts w:ascii="Times New Roman" w:hAnsi="Times New Roman"/>
                <w:i/>
                <w:sz w:val="26"/>
                <w:szCs w:val="26"/>
                <w:lang w:val="vi-VN"/>
              </w:rPr>
              <w:t xml:space="preserve">      </w:t>
            </w:r>
            <w:r w:rsidR="00867EF8" w:rsidRPr="00DF0146">
              <w:rPr>
                <w:rFonts w:ascii="Times New Roman" w:hAnsi="Times New Roman"/>
                <w:i/>
                <w:sz w:val="26"/>
                <w:szCs w:val="26"/>
                <w:lang w:val="vi-VN"/>
              </w:rPr>
              <w:t xml:space="preserve"> năm 2020</w:t>
            </w:r>
          </w:p>
        </w:tc>
      </w:tr>
    </w:tbl>
    <w:p w:rsidR="006E1312" w:rsidRPr="00DF0146" w:rsidRDefault="006E1312" w:rsidP="00052955">
      <w:pPr>
        <w:spacing w:before="120" w:after="120"/>
        <w:jc w:val="center"/>
        <w:rPr>
          <w:rFonts w:ascii="Times New Roman" w:hAnsi="Times New Roman"/>
          <w:b/>
          <w:sz w:val="24"/>
          <w:szCs w:val="22"/>
          <w:lang w:val="vi-VN"/>
        </w:rPr>
      </w:pPr>
    </w:p>
    <w:p w:rsidR="00AC4241" w:rsidRPr="00DF0146" w:rsidRDefault="009C57BD" w:rsidP="006534AC">
      <w:pPr>
        <w:tabs>
          <w:tab w:val="center" w:pos="4749"/>
          <w:tab w:val="left" w:pos="6516"/>
        </w:tabs>
        <w:ind w:firstLine="567"/>
        <w:rPr>
          <w:rFonts w:ascii="Times New Roman" w:hAnsi="Times New Roman"/>
          <w:b/>
          <w:szCs w:val="28"/>
          <w:lang w:val="vi-VN"/>
        </w:rPr>
      </w:pPr>
      <w:r w:rsidRPr="00DF0146">
        <w:rPr>
          <w:rFonts w:ascii="Times New Roman" w:hAnsi="Times New Roman"/>
          <w:b/>
          <w:szCs w:val="28"/>
          <w:lang w:val="vi-VN"/>
        </w:rPr>
        <w:tab/>
      </w:r>
      <w:r w:rsidR="006045A5" w:rsidRPr="00DF0146">
        <w:rPr>
          <w:rFonts w:ascii="Times New Roman" w:hAnsi="Times New Roman"/>
          <w:b/>
          <w:szCs w:val="28"/>
          <w:lang w:val="vi-VN"/>
        </w:rPr>
        <w:t>NGHỊ QUYẾT</w:t>
      </w:r>
      <w:r w:rsidRPr="00DF0146">
        <w:rPr>
          <w:rFonts w:ascii="Times New Roman" w:hAnsi="Times New Roman"/>
          <w:b/>
          <w:szCs w:val="28"/>
          <w:lang w:val="vi-VN"/>
        </w:rPr>
        <w:tab/>
      </w:r>
    </w:p>
    <w:p w:rsidR="00C64394" w:rsidRPr="00EC418B" w:rsidRDefault="00C64394" w:rsidP="006534AC">
      <w:pPr>
        <w:tabs>
          <w:tab w:val="center" w:pos="4749"/>
          <w:tab w:val="left" w:pos="6516"/>
        </w:tabs>
        <w:ind w:firstLine="567"/>
        <w:jc w:val="center"/>
        <w:rPr>
          <w:rFonts w:ascii="Times New Roman" w:hAnsi="Times New Roman"/>
          <w:b/>
          <w:color w:val="000000" w:themeColor="text1"/>
          <w:szCs w:val="28"/>
          <w:lang w:val="vi-VN"/>
        </w:rPr>
      </w:pPr>
      <w:r w:rsidRPr="00EC418B">
        <w:rPr>
          <w:rFonts w:ascii="Times New Roman" w:hAnsi="Times New Roman"/>
          <w:b/>
          <w:color w:val="000000" w:themeColor="text1"/>
          <w:szCs w:val="28"/>
          <w:lang w:val="vi-VN"/>
        </w:rPr>
        <w:t xml:space="preserve">Quy định mức thu, chế độ thu, nộp, quản lý và sử dụng phí bảo vệ môi trường đối với nước thải sinh hoạt từ nguồn nước tự khai thác </w:t>
      </w:r>
      <w:r w:rsidRPr="00EC418B">
        <w:rPr>
          <w:rFonts w:ascii="Times New Roman" w:hAnsi="Times New Roman"/>
          <w:b/>
          <w:color w:val="000000" w:themeColor="text1"/>
          <w:szCs w:val="28"/>
          <w:lang w:val="vi-VN"/>
        </w:rPr>
        <w:br/>
        <w:t>trên địa bàn thành phố Đà Nẵng</w:t>
      </w:r>
    </w:p>
    <w:p w:rsidR="006045A5" w:rsidRPr="00DF0146" w:rsidRDefault="006045A5" w:rsidP="009C57BD">
      <w:pPr>
        <w:tabs>
          <w:tab w:val="center" w:pos="4749"/>
          <w:tab w:val="left" w:pos="6516"/>
        </w:tabs>
        <w:ind w:left="-567" w:right="-426" w:firstLine="567"/>
        <w:jc w:val="center"/>
        <w:rPr>
          <w:rFonts w:ascii="Times New Roman" w:hAnsi="Times New Roman"/>
          <w:bCs/>
          <w:i/>
          <w:iCs/>
          <w:szCs w:val="28"/>
          <w:lang w:val="vi-VN"/>
        </w:rPr>
      </w:pPr>
      <w:r w:rsidRPr="00DF0146">
        <w:rPr>
          <w:rFonts w:ascii="Times New Roman" w:hAnsi="Times New Roman"/>
          <w:noProof/>
          <w:szCs w:val="28"/>
        </w:rPr>
        <mc:AlternateContent>
          <mc:Choice Requires="wps">
            <w:drawing>
              <wp:anchor distT="0" distB="0" distL="114300" distR="114300" simplePos="0" relativeHeight="251660288" behindDoc="0" locked="0" layoutInCell="1" allowOverlap="1" wp14:anchorId="4914DBDD" wp14:editId="40438015">
                <wp:simplePos x="0" y="0"/>
                <wp:positionH relativeFrom="column">
                  <wp:posOffset>2002155</wp:posOffset>
                </wp:positionH>
                <wp:positionV relativeFrom="paragraph">
                  <wp:posOffset>56947</wp:posOffset>
                </wp:positionV>
                <wp:extent cx="2045970" cy="0"/>
                <wp:effectExtent l="0" t="0" r="114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1CA1F" id="_x0000_t32" coordsize="21600,21600" o:spt="32" o:oned="t" path="m,l21600,21600e" filled="f">
                <v:path arrowok="t" fillok="f" o:connecttype="none"/>
                <o:lock v:ext="edit" shapetype="t"/>
              </v:shapetype>
              <v:shape id="AutoShape 2" o:spid="_x0000_s1026" type="#_x0000_t32" style="position:absolute;margin-left:157.65pt;margin-top:4.5pt;width:16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" strokecolor="black [3213]" strokeweight="1pt">
                <o:lock v:ext="edit" shapetype="f"/>
              </v:shape>
            </w:pict>
          </mc:Fallback>
        </mc:AlternateContent>
      </w:r>
    </w:p>
    <w:p w:rsidR="006E1312" w:rsidRPr="00DF0146" w:rsidRDefault="006045A5" w:rsidP="009C57BD">
      <w:pPr>
        <w:tabs>
          <w:tab w:val="center" w:pos="4749"/>
          <w:tab w:val="left" w:pos="6516"/>
        </w:tabs>
        <w:ind w:left="-567" w:right="-426" w:firstLine="567"/>
        <w:jc w:val="center"/>
        <w:rPr>
          <w:rFonts w:ascii="Times New Roman" w:hAnsi="Times New Roman"/>
          <w:b/>
          <w:szCs w:val="28"/>
          <w:lang w:val="vi-VN"/>
        </w:rPr>
      </w:pPr>
      <w:r w:rsidRPr="00DF0146">
        <w:rPr>
          <w:rFonts w:ascii="Times New Roman" w:hAnsi="Times New Roman"/>
          <w:b/>
          <w:szCs w:val="28"/>
          <w:lang w:val="vi-VN"/>
        </w:rPr>
        <w:t>HỘI ĐỒNG NHÂN DÂN THÀNH PHỐ ĐÀ NẴNG</w:t>
      </w:r>
    </w:p>
    <w:p w:rsidR="006045A5" w:rsidRPr="00DF0146" w:rsidRDefault="006045A5" w:rsidP="009C57BD">
      <w:pPr>
        <w:tabs>
          <w:tab w:val="center" w:pos="4749"/>
          <w:tab w:val="left" w:pos="6516"/>
        </w:tabs>
        <w:ind w:left="-567" w:right="-426" w:firstLine="567"/>
        <w:jc w:val="center"/>
        <w:rPr>
          <w:rFonts w:ascii="Times New Roman" w:hAnsi="Times New Roman"/>
          <w:b/>
          <w:szCs w:val="28"/>
          <w:lang w:val="vi-VN"/>
        </w:rPr>
      </w:pPr>
      <w:r w:rsidRPr="00DF0146">
        <w:rPr>
          <w:rFonts w:ascii="Times New Roman" w:hAnsi="Times New Roman"/>
          <w:b/>
          <w:szCs w:val="28"/>
          <w:lang w:val="vi-VN"/>
        </w:rPr>
        <w:t>KHOÁ IX, NHIỆM KỲ 2016 - 2021</w:t>
      </w:r>
      <w:r w:rsidR="00AD1705" w:rsidRPr="00DF0146">
        <w:rPr>
          <w:rFonts w:ascii="Times New Roman" w:hAnsi="Times New Roman"/>
          <w:b/>
          <w:szCs w:val="28"/>
          <w:lang w:val="vi-VN"/>
        </w:rPr>
        <w:t>, KỲ HỌP THỨ</w:t>
      </w:r>
      <w:r w:rsidR="00B3340B" w:rsidRPr="00DF0146">
        <w:rPr>
          <w:rFonts w:ascii="Times New Roman" w:hAnsi="Times New Roman"/>
          <w:b/>
          <w:szCs w:val="28"/>
          <w:lang w:val="vi-VN"/>
        </w:rPr>
        <w:t xml:space="preserve"> </w:t>
      </w:r>
      <w:r w:rsidR="00B3340B" w:rsidRPr="00EA27FA">
        <w:rPr>
          <w:rFonts w:ascii="Times New Roman" w:hAnsi="Times New Roman"/>
          <w:b/>
          <w:szCs w:val="28"/>
          <w:lang w:val="vi-VN"/>
        </w:rPr>
        <w:t>16</w:t>
      </w:r>
    </w:p>
    <w:p w:rsidR="006045A5" w:rsidRPr="00DF0146" w:rsidRDefault="006045A5" w:rsidP="009C57BD">
      <w:pPr>
        <w:tabs>
          <w:tab w:val="center" w:pos="4749"/>
          <w:tab w:val="left" w:pos="6516"/>
        </w:tabs>
        <w:ind w:left="-567" w:right="-426" w:firstLine="567"/>
        <w:jc w:val="center"/>
        <w:rPr>
          <w:rFonts w:ascii="Times New Roman" w:hAnsi="Times New Roman"/>
          <w:b/>
          <w:szCs w:val="28"/>
          <w:lang w:val="vi-VN"/>
        </w:rPr>
      </w:pPr>
    </w:p>
    <w:p w:rsidR="00D82B05" w:rsidRPr="00DF0146" w:rsidRDefault="006045A5" w:rsidP="00B71233">
      <w:pPr>
        <w:spacing w:before="120"/>
        <w:ind w:firstLine="567"/>
        <w:jc w:val="both"/>
        <w:rPr>
          <w:rFonts w:ascii="Times New Roman" w:hAnsi="Times New Roman"/>
          <w:i/>
          <w:iCs/>
          <w:szCs w:val="28"/>
          <w:lang w:val="vi-VN"/>
        </w:rPr>
      </w:pPr>
      <w:r w:rsidRPr="00DF0146">
        <w:rPr>
          <w:rFonts w:ascii="Times New Roman" w:hAnsi="Times New Roman"/>
          <w:i/>
          <w:iCs/>
          <w:szCs w:val="28"/>
          <w:lang w:val="vi-VN"/>
        </w:rPr>
        <w:t>Căn cứ</w:t>
      </w:r>
      <w:r w:rsidR="00D82B05" w:rsidRPr="00DF0146">
        <w:rPr>
          <w:rFonts w:ascii="Times New Roman" w:hAnsi="Times New Roman"/>
          <w:i/>
          <w:iCs/>
          <w:szCs w:val="28"/>
          <w:lang w:val="vi-VN"/>
        </w:rPr>
        <w:t xml:space="preserve"> </w:t>
      </w:r>
      <w:r w:rsidR="00D82B05" w:rsidRPr="00DF0146">
        <w:rPr>
          <w:rFonts w:ascii="Times New Roman" w:hAnsi="Times New Roman"/>
          <w:i/>
          <w:iCs/>
          <w:color w:val="000000"/>
          <w:szCs w:val="28"/>
          <w:lang w:val="nl-NL"/>
        </w:rPr>
        <w:t>Luật Tổ chức chính quyền</w:t>
      </w:r>
      <w:r w:rsidR="00D82B05" w:rsidRPr="00DF0146">
        <w:rPr>
          <w:rFonts w:ascii="Times New Roman" w:hAnsi="Times New Roman"/>
          <w:i/>
          <w:iCs/>
          <w:szCs w:val="28"/>
          <w:lang w:val="vi-VN"/>
        </w:rPr>
        <w:t xml:space="preserve"> địa phương ngày 19 tháng 6 năm 2015;</w:t>
      </w:r>
    </w:p>
    <w:p w:rsidR="00663858" w:rsidRPr="00DF0146" w:rsidRDefault="006045A5" w:rsidP="00B71233">
      <w:pPr>
        <w:spacing w:before="120"/>
        <w:ind w:firstLine="567"/>
        <w:jc w:val="both"/>
        <w:rPr>
          <w:rFonts w:ascii="Times New Roman" w:hAnsi="Times New Roman"/>
          <w:i/>
          <w:iCs/>
          <w:szCs w:val="28"/>
          <w:lang w:val="vi-VN"/>
        </w:rPr>
      </w:pPr>
      <w:r w:rsidRPr="00DF0146">
        <w:rPr>
          <w:rFonts w:ascii="Times New Roman" w:hAnsi="Times New Roman"/>
          <w:i/>
          <w:iCs/>
          <w:szCs w:val="28"/>
          <w:lang w:val="vi-VN"/>
        </w:rPr>
        <w:t xml:space="preserve">Căn cứ </w:t>
      </w:r>
      <w:r w:rsidR="00663858" w:rsidRPr="00DF0146">
        <w:rPr>
          <w:rFonts w:ascii="Times New Roman" w:hAnsi="Times New Roman"/>
          <w:i/>
          <w:iCs/>
          <w:color w:val="000000"/>
          <w:lang w:val="sv-SE"/>
        </w:rPr>
        <w:t>Luật Sửa đổi, bổ sung một số điều của Luật Tổ chức Chính phủ và Luật Tổ chức Chính quyền địa phương ngày 22 tháng 11 năm 2019;</w:t>
      </w:r>
    </w:p>
    <w:p w:rsidR="000D49CA" w:rsidRPr="00DF0146" w:rsidRDefault="006045A5" w:rsidP="00B71233">
      <w:pPr>
        <w:spacing w:before="120"/>
        <w:ind w:firstLine="567"/>
        <w:jc w:val="both"/>
        <w:rPr>
          <w:rFonts w:ascii="Times New Roman" w:hAnsi="Times New Roman"/>
          <w:i/>
          <w:iCs/>
          <w:szCs w:val="28"/>
          <w:lang w:val="vi-VN"/>
        </w:rPr>
      </w:pPr>
      <w:r w:rsidRPr="00DF0146">
        <w:rPr>
          <w:rFonts w:ascii="Times New Roman" w:hAnsi="Times New Roman"/>
          <w:i/>
          <w:iCs/>
          <w:szCs w:val="28"/>
          <w:lang w:val="vi-VN"/>
        </w:rPr>
        <w:t>Căn cứ</w:t>
      </w:r>
      <w:r w:rsidR="000D49CA" w:rsidRPr="00DF0146">
        <w:rPr>
          <w:rFonts w:ascii="Times New Roman" w:hAnsi="Times New Roman"/>
          <w:i/>
          <w:iCs/>
          <w:szCs w:val="28"/>
          <w:lang w:val="vi-VN"/>
        </w:rPr>
        <w:t xml:space="preserve"> Luật </w:t>
      </w:r>
      <w:r w:rsidR="00562B64">
        <w:rPr>
          <w:rFonts w:ascii="Times New Roman" w:hAnsi="Times New Roman"/>
          <w:i/>
          <w:iCs/>
          <w:szCs w:val="28"/>
          <w:lang w:val="vi-VN"/>
        </w:rPr>
        <w:t>N</w:t>
      </w:r>
      <w:r w:rsidR="000D49CA" w:rsidRPr="00DF0146">
        <w:rPr>
          <w:rFonts w:ascii="Times New Roman" w:hAnsi="Times New Roman"/>
          <w:i/>
          <w:iCs/>
          <w:szCs w:val="28"/>
          <w:lang w:val="vi-VN"/>
        </w:rPr>
        <w:t>gân sách Nhà nước ngày 25 tháng 6 năm 2015;</w:t>
      </w:r>
    </w:p>
    <w:p w:rsidR="00B71233" w:rsidRPr="00DF0146" w:rsidRDefault="006045A5" w:rsidP="006045A5">
      <w:pPr>
        <w:spacing w:before="120"/>
        <w:ind w:firstLine="567"/>
        <w:jc w:val="both"/>
        <w:rPr>
          <w:rFonts w:ascii="Times New Roman" w:hAnsi="Times New Roman"/>
          <w:i/>
          <w:iCs/>
          <w:color w:val="000000"/>
          <w:szCs w:val="28"/>
          <w:lang w:val="vi-VN"/>
        </w:rPr>
      </w:pPr>
      <w:r w:rsidRPr="00DF0146">
        <w:rPr>
          <w:rFonts w:ascii="Times New Roman" w:hAnsi="Times New Roman"/>
          <w:i/>
          <w:iCs/>
          <w:color w:val="000000"/>
          <w:szCs w:val="28"/>
          <w:lang w:val="vi-VN"/>
        </w:rPr>
        <w:t>Căn cứ</w:t>
      </w:r>
      <w:r w:rsidR="00B058C2" w:rsidRPr="00DF0146">
        <w:rPr>
          <w:rFonts w:ascii="Times New Roman" w:hAnsi="Times New Roman"/>
          <w:i/>
          <w:iCs/>
          <w:color w:val="000000"/>
          <w:szCs w:val="28"/>
          <w:lang w:val="vi-VN"/>
        </w:rPr>
        <w:t xml:space="preserve"> Luật </w:t>
      </w:r>
      <w:r w:rsidR="00562B64">
        <w:rPr>
          <w:rFonts w:ascii="Times New Roman" w:hAnsi="Times New Roman"/>
          <w:i/>
          <w:iCs/>
          <w:color w:val="000000"/>
          <w:szCs w:val="28"/>
          <w:lang w:val="vi-VN"/>
        </w:rPr>
        <w:t>P</w:t>
      </w:r>
      <w:r w:rsidR="00B058C2" w:rsidRPr="00DF0146">
        <w:rPr>
          <w:rFonts w:ascii="Times New Roman" w:hAnsi="Times New Roman"/>
          <w:i/>
          <w:iCs/>
          <w:color w:val="000000"/>
          <w:szCs w:val="28"/>
          <w:lang w:val="vi-VN"/>
        </w:rPr>
        <w:t>hí và lệ phí ngày 25 tháng 11 năm 2015;</w:t>
      </w:r>
    </w:p>
    <w:p w:rsidR="009C57BD" w:rsidRPr="00DF0146" w:rsidRDefault="006045A5" w:rsidP="00B71233">
      <w:pPr>
        <w:spacing w:before="120"/>
        <w:ind w:firstLine="567"/>
        <w:jc w:val="both"/>
        <w:rPr>
          <w:rFonts w:ascii="Times New Roman" w:hAnsi="Times New Roman"/>
          <w:i/>
          <w:iCs/>
          <w:color w:val="000000"/>
          <w:szCs w:val="28"/>
          <w:lang w:val="vi-VN"/>
        </w:rPr>
      </w:pPr>
      <w:r w:rsidRPr="00DF0146">
        <w:rPr>
          <w:rFonts w:ascii="Times New Roman" w:hAnsi="Times New Roman"/>
          <w:i/>
          <w:iCs/>
          <w:szCs w:val="28"/>
          <w:lang w:val="vi-VN"/>
        </w:rPr>
        <w:t>Căn cứ</w:t>
      </w:r>
      <w:r w:rsidR="00B71233" w:rsidRPr="00DF0146">
        <w:rPr>
          <w:rFonts w:ascii="Times New Roman" w:hAnsi="Times New Roman"/>
          <w:i/>
          <w:iCs/>
          <w:szCs w:val="28"/>
          <w:lang w:val="vi-VN"/>
        </w:rPr>
        <w:t xml:space="preserve"> </w:t>
      </w:r>
      <w:r w:rsidR="00B71233" w:rsidRPr="00DF0146">
        <w:rPr>
          <w:rFonts w:ascii="Times New Roman" w:hAnsi="Times New Roman"/>
          <w:i/>
          <w:iCs/>
          <w:color w:val="000000"/>
          <w:szCs w:val="28"/>
          <w:lang w:val="vi-VN"/>
        </w:rPr>
        <w:t>Nghị định số 53/2020/NĐ-CP ngày 05 tháng 5 năm 2020 của Chính phủ về phí bảo vệ môi trường đối với nước thải</w:t>
      </w:r>
      <w:r w:rsidRPr="00DF0146">
        <w:rPr>
          <w:rFonts w:ascii="Times New Roman" w:hAnsi="Times New Roman"/>
          <w:i/>
          <w:iCs/>
          <w:color w:val="000000"/>
          <w:szCs w:val="28"/>
          <w:lang w:val="vi-VN"/>
        </w:rPr>
        <w:t>;</w:t>
      </w:r>
    </w:p>
    <w:p w:rsidR="006045A5" w:rsidRPr="00DF0146" w:rsidRDefault="006045A5" w:rsidP="00B71233">
      <w:pPr>
        <w:spacing w:before="120"/>
        <w:ind w:firstLine="567"/>
        <w:jc w:val="both"/>
        <w:rPr>
          <w:rFonts w:ascii="Times New Roman" w:hAnsi="Times New Roman"/>
          <w:i/>
          <w:iCs/>
          <w:color w:val="000000"/>
          <w:szCs w:val="28"/>
          <w:lang w:val="vi-VN"/>
        </w:rPr>
      </w:pPr>
      <w:r w:rsidRPr="00DF0146">
        <w:rPr>
          <w:rFonts w:ascii="Times New Roman" w:hAnsi="Times New Roman"/>
          <w:i/>
          <w:iCs/>
          <w:color w:val="000000"/>
          <w:szCs w:val="28"/>
          <w:lang w:val="vi-VN"/>
        </w:rPr>
        <w:t>Theo đề nghị</w:t>
      </w:r>
      <w:r w:rsidR="00DC0BAB" w:rsidRPr="00DF0146">
        <w:rPr>
          <w:rFonts w:ascii="Times New Roman" w:hAnsi="Times New Roman"/>
          <w:i/>
          <w:iCs/>
          <w:color w:val="000000"/>
          <w:szCs w:val="28"/>
          <w:lang w:val="vi-VN"/>
        </w:rPr>
        <w:t xml:space="preserve"> của Ủy ban nhân dân thành phố</w:t>
      </w:r>
      <w:r w:rsidRPr="00DF0146">
        <w:rPr>
          <w:rFonts w:ascii="Times New Roman" w:hAnsi="Times New Roman"/>
          <w:i/>
          <w:iCs/>
          <w:color w:val="000000"/>
          <w:szCs w:val="28"/>
          <w:lang w:val="vi-VN"/>
        </w:rPr>
        <w:t xml:space="preserve"> tại Tờ trình số ………/TTr-UBND ngày………tháng……năm 2020 về việc</w:t>
      </w:r>
      <w:r w:rsidR="00BB0B4C" w:rsidRPr="00DF0146">
        <w:rPr>
          <w:rFonts w:ascii="Times New Roman" w:hAnsi="Times New Roman"/>
          <w:i/>
          <w:iCs/>
          <w:color w:val="000000"/>
          <w:szCs w:val="28"/>
          <w:lang w:val="vi-VN"/>
        </w:rPr>
        <w:t xml:space="preserve"> xây dựng Nghị quyết</w:t>
      </w:r>
      <w:r w:rsidRPr="00DF0146">
        <w:rPr>
          <w:rFonts w:ascii="Times New Roman" w:hAnsi="Times New Roman"/>
          <w:i/>
          <w:iCs/>
          <w:color w:val="000000"/>
          <w:szCs w:val="28"/>
          <w:lang w:val="vi-VN"/>
        </w:rPr>
        <w:t xml:space="preserve"> </w:t>
      </w:r>
      <w:r w:rsidR="00400037" w:rsidRPr="00400037">
        <w:rPr>
          <w:rFonts w:ascii="Times New Roman" w:hAnsi="Times New Roman"/>
          <w:bCs/>
          <w:i/>
          <w:iCs/>
          <w:color w:val="000000"/>
          <w:szCs w:val="28"/>
          <w:lang w:val="vi-VN"/>
        </w:rPr>
        <w:t>Quy định mức thu, chế độ thu, nộp, quản lý và sử dụng phí bảo vệ môi trường đối với nước thải sinh hoạt từ nguồn nước tự khai thác trên địa bàn thành phố Đà Nẵng</w:t>
      </w:r>
      <w:r w:rsidRPr="00DF0146">
        <w:rPr>
          <w:rFonts w:ascii="Times New Roman" w:hAnsi="Times New Roman"/>
          <w:bCs/>
          <w:i/>
          <w:iCs/>
          <w:color w:val="000000"/>
          <w:szCs w:val="28"/>
          <w:lang w:val="vi-VN"/>
        </w:rPr>
        <w:t>; Báo cáo thẩm tra của Ban Kinh tế - Ngân sách Hội đồng nhân dân thành phố; ý kiến thảo luận của các đại biểu Hội đồng nhân dân thành phố tại kỳ họp.</w:t>
      </w:r>
    </w:p>
    <w:p w:rsidR="006045A5" w:rsidRPr="00DF0146" w:rsidRDefault="006045A5" w:rsidP="00087B2C">
      <w:pPr>
        <w:spacing w:before="240" w:after="240"/>
        <w:ind w:firstLine="567"/>
        <w:jc w:val="center"/>
        <w:rPr>
          <w:rFonts w:ascii="Times New Roman" w:hAnsi="Times New Roman"/>
          <w:b/>
          <w:bCs/>
          <w:szCs w:val="28"/>
          <w:lang w:val="vi-VN"/>
        </w:rPr>
      </w:pPr>
      <w:r w:rsidRPr="00DF0146">
        <w:rPr>
          <w:rFonts w:ascii="Times New Roman" w:hAnsi="Times New Roman"/>
          <w:b/>
          <w:bCs/>
          <w:szCs w:val="28"/>
          <w:lang w:val="vi-VN"/>
        </w:rPr>
        <w:t>QUYẾT NGHỊ:</w:t>
      </w:r>
    </w:p>
    <w:p w:rsidR="00C64394" w:rsidRPr="00834BF3" w:rsidRDefault="00C64394" w:rsidP="00562B64">
      <w:pPr>
        <w:snapToGrid w:val="0"/>
        <w:spacing w:before="120"/>
        <w:ind w:firstLine="567"/>
        <w:jc w:val="both"/>
        <w:rPr>
          <w:rFonts w:ascii="Times New Roman" w:hAnsi="Times New Roman"/>
          <w:b/>
          <w:color w:val="000000" w:themeColor="text1"/>
          <w:szCs w:val="28"/>
        </w:rPr>
      </w:pPr>
      <w:r w:rsidRPr="00562B64">
        <w:rPr>
          <w:rFonts w:ascii="Times New Roman" w:hAnsi="Times New Roman"/>
          <w:b/>
          <w:bCs/>
          <w:color w:val="000000" w:themeColor="text1"/>
          <w:szCs w:val="28"/>
          <w:lang w:val="vi-VN"/>
        </w:rPr>
        <w:t xml:space="preserve">Điều 1. </w:t>
      </w:r>
      <w:r w:rsidRPr="00562B64">
        <w:rPr>
          <w:rFonts w:ascii="Times New Roman" w:hAnsi="Times New Roman"/>
          <w:b/>
          <w:color w:val="000000" w:themeColor="text1"/>
          <w:szCs w:val="28"/>
          <w:lang w:val="vi-VN"/>
        </w:rPr>
        <w:t>Quy định mức thu, chế độ thu, nộp, quản lý và sử dụng phí bảo vệ môi trường đối với nước thải sinh hoạt từ nguồn nước tự khai thác</w:t>
      </w:r>
      <w:r w:rsidR="00834BF3">
        <w:rPr>
          <w:rFonts w:ascii="Times New Roman" w:hAnsi="Times New Roman"/>
          <w:b/>
          <w:color w:val="000000" w:themeColor="text1"/>
          <w:szCs w:val="28"/>
        </w:rPr>
        <w:t xml:space="preserve"> trên địa bàn thành phố Đà Nẵng</w:t>
      </w:r>
    </w:p>
    <w:p w:rsidR="00EA27FA" w:rsidRPr="00562B64" w:rsidRDefault="00EA27FA" w:rsidP="00EA27FA">
      <w:pPr>
        <w:snapToGrid w:val="0"/>
        <w:spacing w:before="120"/>
        <w:ind w:firstLine="567"/>
        <w:jc w:val="both"/>
        <w:rPr>
          <w:rFonts w:ascii="Times New Roman" w:hAnsi="Times New Roman"/>
          <w:color w:val="000000" w:themeColor="text1"/>
          <w:szCs w:val="28"/>
          <w:lang w:val="vi-VN"/>
        </w:rPr>
      </w:pPr>
      <w:r>
        <w:rPr>
          <w:rFonts w:ascii="Times New Roman" w:hAnsi="Times New Roman"/>
          <w:color w:val="000000" w:themeColor="text1"/>
          <w:szCs w:val="28"/>
          <w:lang w:val="vi-VN"/>
        </w:rPr>
        <w:t>1. Cơ quan thu phí: Ủy ban nhân dân các phường.</w:t>
      </w:r>
    </w:p>
    <w:p w:rsidR="00081ECA" w:rsidRDefault="00081ECA" w:rsidP="00081ECA">
      <w:pPr>
        <w:snapToGrid w:val="0"/>
        <w:spacing w:before="120"/>
        <w:ind w:firstLine="567"/>
        <w:jc w:val="both"/>
        <w:rPr>
          <w:rFonts w:ascii="Times New Roman" w:hAnsi="Times New Roman"/>
          <w:color w:val="000000" w:themeColor="text1"/>
          <w:szCs w:val="28"/>
          <w:lang w:val="vi-VN"/>
        </w:rPr>
      </w:pPr>
      <w:r>
        <w:rPr>
          <w:rFonts w:ascii="Times New Roman" w:hAnsi="Times New Roman"/>
          <w:color w:val="000000" w:themeColor="text1"/>
          <w:szCs w:val="28"/>
          <w:lang w:val="vi-VN"/>
        </w:rPr>
        <w:t xml:space="preserve">2. Mức thu phí: </w:t>
      </w:r>
      <w:r w:rsidRPr="00562B64">
        <w:rPr>
          <w:rFonts w:ascii="Times New Roman" w:hAnsi="Times New Roman"/>
          <w:color w:val="000000" w:themeColor="text1"/>
          <w:szCs w:val="28"/>
          <w:lang w:val="vi-VN"/>
        </w:rPr>
        <w:t>10% trên giá bán của 1 m</w:t>
      </w:r>
      <w:r w:rsidRPr="00562B64">
        <w:rPr>
          <w:rFonts w:ascii="Times New Roman" w:hAnsi="Times New Roman"/>
          <w:color w:val="000000" w:themeColor="text1"/>
          <w:szCs w:val="28"/>
          <w:vertAlign w:val="superscript"/>
          <w:lang w:val="vi-VN"/>
        </w:rPr>
        <w:t>3</w:t>
      </w:r>
      <w:r w:rsidRPr="00562B64">
        <w:rPr>
          <w:rFonts w:ascii="Times New Roman" w:hAnsi="Times New Roman"/>
          <w:color w:val="000000" w:themeColor="text1"/>
          <w:szCs w:val="28"/>
          <w:lang w:val="vi-VN"/>
        </w:rPr>
        <w:t xml:space="preserve"> n</w:t>
      </w:r>
      <w:r w:rsidRPr="00562B64">
        <w:rPr>
          <w:rFonts w:ascii="Times New Roman" w:hAnsi="Times New Roman" w:hint="eastAsia"/>
          <w:color w:val="000000" w:themeColor="text1"/>
          <w:szCs w:val="28"/>
          <w:lang w:val="vi-VN"/>
        </w:rPr>
        <w:t>ư</w:t>
      </w:r>
      <w:r w:rsidRPr="00562B64">
        <w:rPr>
          <w:rFonts w:ascii="Times New Roman" w:hAnsi="Times New Roman"/>
          <w:color w:val="000000" w:themeColor="text1"/>
          <w:szCs w:val="28"/>
          <w:lang w:val="vi-VN"/>
        </w:rPr>
        <w:t>ớc sạch ch</w:t>
      </w:r>
      <w:r w:rsidRPr="00562B64">
        <w:rPr>
          <w:rFonts w:ascii="Times New Roman" w:hAnsi="Times New Roman" w:hint="eastAsia"/>
          <w:color w:val="000000" w:themeColor="text1"/>
          <w:szCs w:val="28"/>
          <w:lang w:val="vi-VN"/>
        </w:rPr>
        <w:t>ư</w:t>
      </w:r>
      <w:r w:rsidRPr="00562B64">
        <w:rPr>
          <w:rFonts w:ascii="Times New Roman" w:hAnsi="Times New Roman"/>
          <w:color w:val="000000" w:themeColor="text1"/>
          <w:szCs w:val="28"/>
          <w:lang w:val="vi-VN"/>
        </w:rPr>
        <w:t>a bao gồm thuế giá trị gia t</w:t>
      </w:r>
      <w:r w:rsidRPr="00562B64">
        <w:rPr>
          <w:rFonts w:ascii="Times New Roman" w:hAnsi="Times New Roman" w:hint="eastAsia"/>
          <w:color w:val="000000" w:themeColor="text1"/>
          <w:szCs w:val="28"/>
          <w:lang w:val="vi-VN"/>
        </w:rPr>
        <w:t>ă</w:t>
      </w:r>
      <w:r w:rsidRPr="00562B64">
        <w:rPr>
          <w:rFonts w:ascii="Times New Roman" w:hAnsi="Times New Roman"/>
          <w:color w:val="000000" w:themeColor="text1"/>
          <w:szCs w:val="28"/>
          <w:lang w:val="vi-VN"/>
        </w:rPr>
        <w:t>ng.</w:t>
      </w:r>
    </w:p>
    <w:p w:rsidR="001C1D74" w:rsidRDefault="00081ECA" w:rsidP="001C1D74">
      <w:pPr>
        <w:snapToGrid w:val="0"/>
        <w:spacing w:before="120"/>
        <w:ind w:firstLine="567"/>
        <w:jc w:val="both"/>
        <w:rPr>
          <w:rFonts w:ascii="Times New Roman" w:hAnsi="Times New Roman"/>
          <w:color w:val="000000" w:themeColor="text1"/>
          <w:szCs w:val="28"/>
        </w:rPr>
      </w:pPr>
      <w:r>
        <w:rPr>
          <w:rFonts w:ascii="Times New Roman" w:hAnsi="Times New Roman"/>
          <w:color w:val="000000" w:themeColor="text1"/>
          <w:szCs w:val="28"/>
          <w:lang w:val="vi-VN"/>
        </w:rPr>
        <w:t xml:space="preserve">3. </w:t>
      </w:r>
      <w:r w:rsidRPr="00562B64">
        <w:rPr>
          <w:rFonts w:ascii="Times New Roman" w:hAnsi="Times New Roman"/>
          <w:color w:val="000000" w:themeColor="text1"/>
          <w:szCs w:val="28"/>
          <w:lang w:val="vi-VN"/>
        </w:rPr>
        <w:t>Tỷ lệ để lại</w:t>
      </w:r>
      <w:r>
        <w:rPr>
          <w:rFonts w:ascii="Times New Roman" w:hAnsi="Times New Roman"/>
          <w:color w:val="000000" w:themeColor="text1"/>
          <w:szCs w:val="28"/>
          <w:lang w:val="vi-VN"/>
        </w:rPr>
        <w:t xml:space="preserve">: </w:t>
      </w:r>
      <w:r w:rsidRPr="00562B64">
        <w:rPr>
          <w:rFonts w:ascii="Times New Roman" w:hAnsi="Times New Roman"/>
          <w:color w:val="000000" w:themeColor="text1"/>
          <w:szCs w:val="28"/>
          <w:lang w:val="vi-VN"/>
        </w:rPr>
        <w:t>Ủy ban nhân dân ph</w:t>
      </w:r>
      <w:r w:rsidRPr="00562B64">
        <w:rPr>
          <w:rFonts w:ascii="Times New Roman" w:hAnsi="Times New Roman" w:hint="eastAsia"/>
          <w:color w:val="000000" w:themeColor="text1"/>
          <w:szCs w:val="28"/>
          <w:lang w:val="vi-VN"/>
        </w:rPr>
        <w:t>ư</w:t>
      </w:r>
      <w:r w:rsidRPr="00562B64">
        <w:rPr>
          <w:rFonts w:ascii="Times New Roman" w:hAnsi="Times New Roman"/>
          <w:color w:val="000000" w:themeColor="text1"/>
          <w:szCs w:val="28"/>
          <w:lang w:val="vi-VN"/>
        </w:rPr>
        <w:t xml:space="preserve">ờng được để lại 25% trên tổng số tiền phí </w:t>
      </w:r>
      <w:r>
        <w:rPr>
          <w:rFonts w:ascii="Times New Roman" w:hAnsi="Times New Roman"/>
          <w:color w:val="000000" w:themeColor="text1"/>
          <w:szCs w:val="28"/>
          <w:lang w:val="vi-VN"/>
        </w:rPr>
        <w:t>bảo vệ môi trường</w:t>
      </w:r>
      <w:r w:rsidR="001C1D74">
        <w:rPr>
          <w:rFonts w:ascii="Times New Roman" w:hAnsi="Times New Roman"/>
          <w:color w:val="000000" w:themeColor="text1"/>
          <w:szCs w:val="28"/>
          <w:lang w:val="vi-VN"/>
        </w:rPr>
        <w:t xml:space="preserve"> thu được</w:t>
      </w:r>
      <w:r w:rsidR="001C1D74">
        <w:rPr>
          <w:rFonts w:ascii="Times New Roman" w:hAnsi="Times New Roman"/>
          <w:color w:val="000000" w:themeColor="text1"/>
          <w:szCs w:val="28"/>
        </w:rPr>
        <w:t xml:space="preserve"> </w:t>
      </w:r>
      <w:r w:rsidR="001C1D74" w:rsidRPr="00562B64">
        <w:rPr>
          <w:rFonts w:ascii="Times New Roman" w:hAnsi="Times New Roman"/>
          <w:color w:val="000000" w:themeColor="text1"/>
          <w:szCs w:val="28"/>
          <w:lang w:val="vi-VN"/>
        </w:rPr>
        <w:t>để trang trả</w:t>
      </w:r>
      <w:r w:rsidR="001C1D74">
        <w:rPr>
          <w:rFonts w:ascii="Times New Roman" w:hAnsi="Times New Roman"/>
          <w:color w:val="000000" w:themeColor="text1"/>
          <w:szCs w:val="28"/>
          <w:lang w:val="vi-VN"/>
        </w:rPr>
        <w:t>i chi phí cho hoạt động thu phí</w:t>
      </w:r>
      <w:r w:rsidR="001C1D74">
        <w:rPr>
          <w:rFonts w:ascii="Times New Roman" w:hAnsi="Times New Roman"/>
          <w:color w:val="000000" w:themeColor="text1"/>
          <w:szCs w:val="28"/>
        </w:rPr>
        <w:t xml:space="preserve">; 75% </w:t>
      </w:r>
      <w:r w:rsidR="008163DA">
        <w:rPr>
          <w:rFonts w:ascii="Times New Roman" w:hAnsi="Times New Roman"/>
          <w:color w:val="000000" w:themeColor="text1"/>
          <w:szCs w:val="28"/>
        </w:rPr>
        <w:t xml:space="preserve">trên tổng </w:t>
      </w:r>
      <w:r w:rsidR="001C1D74">
        <w:rPr>
          <w:rFonts w:ascii="Times New Roman" w:hAnsi="Times New Roman"/>
          <w:color w:val="000000" w:themeColor="text1"/>
          <w:szCs w:val="28"/>
        </w:rPr>
        <w:t>số</w:t>
      </w:r>
      <w:r w:rsidR="008163DA">
        <w:rPr>
          <w:rFonts w:ascii="Times New Roman" w:hAnsi="Times New Roman"/>
          <w:color w:val="000000" w:themeColor="text1"/>
          <w:szCs w:val="28"/>
        </w:rPr>
        <w:t xml:space="preserve"> tiền</w:t>
      </w:r>
      <w:r w:rsidR="001C1D74">
        <w:rPr>
          <w:rFonts w:ascii="Times New Roman" w:hAnsi="Times New Roman"/>
          <w:color w:val="000000" w:themeColor="text1"/>
          <w:szCs w:val="28"/>
        </w:rPr>
        <w:t xml:space="preserve"> phí </w:t>
      </w:r>
      <w:r w:rsidR="008163DA">
        <w:rPr>
          <w:rFonts w:ascii="Times New Roman" w:hAnsi="Times New Roman"/>
          <w:color w:val="000000" w:themeColor="text1"/>
          <w:szCs w:val="28"/>
        </w:rPr>
        <w:t>thu được</w:t>
      </w:r>
      <w:r w:rsidR="001C1D74">
        <w:rPr>
          <w:rFonts w:ascii="Times New Roman" w:hAnsi="Times New Roman"/>
          <w:color w:val="000000" w:themeColor="text1"/>
          <w:szCs w:val="28"/>
        </w:rPr>
        <w:t xml:space="preserve"> </w:t>
      </w:r>
      <w:r w:rsidR="001C1D74" w:rsidRPr="00562B64">
        <w:rPr>
          <w:rFonts w:ascii="Times New Roman" w:hAnsi="Times New Roman"/>
          <w:color w:val="000000" w:themeColor="text1"/>
          <w:szCs w:val="28"/>
          <w:lang w:val="vi-VN"/>
        </w:rPr>
        <w:t xml:space="preserve">nộp vào ngân sách </w:t>
      </w:r>
      <w:r w:rsidR="001C1D74" w:rsidRPr="00562B64">
        <w:rPr>
          <w:rFonts w:ascii="Times New Roman" w:hAnsi="Times New Roman" w:hint="eastAsia"/>
          <w:color w:val="000000" w:themeColor="text1"/>
          <w:szCs w:val="28"/>
          <w:lang w:val="vi-VN"/>
        </w:rPr>
        <w:t>đ</w:t>
      </w:r>
      <w:r w:rsidR="001C1D74" w:rsidRPr="00562B64">
        <w:rPr>
          <w:rFonts w:ascii="Times New Roman" w:hAnsi="Times New Roman"/>
          <w:color w:val="000000" w:themeColor="text1"/>
          <w:szCs w:val="28"/>
          <w:lang w:val="vi-VN"/>
        </w:rPr>
        <w:t>ịa ph</w:t>
      </w:r>
      <w:r w:rsidR="001C1D74" w:rsidRPr="00562B64">
        <w:rPr>
          <w:rFonts w:ascii="Times New Roman" w:hAnsi="Times New Roman" w:hint="eastAsia"/>
          <w:color w:val="000000" w:themeColor="text1"/>
          <w:szCs w:val="28"/>
          <w:lang w:val="vi-VN"/>
        </w:rPr>
        <w:t>ươ</w:t>
      </w:r>
      <w:r w:rsidR="001C1D74" w:rsidRPr="00562B64">
        <w:rPr>
          <w:rFonts w:ascii="Times New Roman" w:hAnsi="Times New Roman"/>
          <w:color w:val="000000" w:themeColor="text1"/>
          <w:szCs w:val="28"/>
          <w:lang w:val="vi-VN"/>
        </w:rPr>
        <w:t xml:space="preserve">ng </w:t>
      </w:r>
      <w:r w:rsidR="001C1D74" w:rsidRPr="00562B64">
        <w:rPr>
          <w:rFonts w:ascii="Times New Roman" w:hAnsi="Times New Roman" w:hint="eastAsia"/>
          <w:color w:val="000000" w:themeColor="text1"/>
          <w:szCs w:val="28"/>
          <w:lang w:val="vi-VN"/>
        </w:rPr>
        <w:t>đ</w:t>
      </w:r>
      <w:r w:rsidR="001C1D74" w:rsidRPr="00562B64">
        <w:rPr>
          <w:rFonts w:ascii="Times New Roman" w:hAnsi="Times New Roman"/>
          <w:color w:val="000000" w:themeColor="text1"/>
          <w:szCs w:val="28"/>
          <w:lang w:val="vi-VN"/>
        </w:rPr>
        <w:t>ể sử dụng cho công tác bảo vệ môi tr</w:t>
      </w:r>
      <w:r w:rsidR="001C1D74" w:rsidRPr="00562B64">
        <w:rPr>
          <w:rFonts w:ascii="Times New Roman" w:hAnsi="Times New Roman" w:hint="eastAsia"/>
          <w:color w:val="000000" w:themeColor="text1"/>
          <w:szCs w:val="28"/>
          <w:lang w:val="vi-VN"/>
        </w:rPr>
        <w:t>ư</w:t>
      </w:r>
      <w:r w:rsidR="001C1D74" w:rsidRPr="00562B64">
        <w:rPr>
          <w:rFonts w:ascii="Times New Roman" w:hAnsi="Times New Roman"/>
          <w:color w:val="000000" w:themeColor="text1"/>
          <w:szCs w:val="28"/>
          <w:lang w:val="vi-VN"/>
        </w:rPr>
        <w:t xml:space="preserve">ờng; bổ sung nguồn vốn hoạt </w:t>
      </w:r>
      <w:r w:rsidR="001C1D74" w:rsidRPr="00562B64">
        <w:rPr>
          <w:rFonts w:ascii="Times New Roman" w:hAnsi="Times New Roman" w:hint="eastAsia"/>
          <w:color w:val="000000" w:themeColor="text1"/>
          <w:szCs w:val="28"/>
          <w:lang w:val="vi-VN"/>
        </w:rPr>
        <w:t>đ</w:t>
      </w:r>
      <w:r w:rsidR="001C1D74" w:rsidRPr="00562B64">
        <w:rPr>
          <w:rFonts w:ascii="Times New Roman" w:hAnsi="Times New Roman"/>
          <w:color w:val="000000" w:themeColor="text1"/>
          <w:szCs w:val="28"/>
          <w:lang w:val="vi-VN"/>
        </w:rPr>
        <w:t>ộng cho Quỹ bảo vệ môi tr</w:t>
      </w:r>
      <w:r w:rsidR="001C1D74" w:rsidRPr="00562B64">
        <w:rPr>
          <w:rFonts w:ascii="Times New Roman" w:hAnsi="Times New Roman" w:hint="eastAsia"/>
          <w:color w:val="000000" w:themeColor="text1"/>
          <w:szCs w:val="28"/>
          <w:lang w:val="vi-VN"/>
        </w:rPr>
        <w:t>ư</w:t>
      </w:r>
      <w:r w:rsidR="001C1D74" w:rsidRPr="00562B64">
        <w:rPr>
          <w:rFonts w:ascii="Times New Roman" w:hAnsi="Times New Roman"/>
          <w:color w:val="000000" w:themeColor="text1"/>
          <w:szCs w:val="28"/>
          <w:lang w:val="vi-VN"/>
        </w:rPr>
        <w:t xml:space="preserve">ờng của </w:t>
      </w:r>
      <w:r w:rsidR="001C1D74" w:rsidRPr="00562B64">
        <w:rPr>
          <w:rFonts w:ascii="Times New Roman" w:hAnsi="Times New Roman" w:hint="eastAsia"/>
          <w:color w:val="000000" w:themeColor="text1"/>
          <w:szCs w:val="28"/>
          <w:lang w:val="vi-VN"/>
        </w:rPr>
        <w:t>đ</w:t>
      </w:r>
      <w:r w:rsidR="001C1D74" w:rsidRPr="00562B64">
        <w:rPr>
          <w:rFonts w:ascii="Times New Roman" w:hAnsi="Times New Roman"/>
          <w:color w:val="000000" w:themeColor="text1"/>
          <w:szCs w:val="28"/>
          <w:lang w:val="vi-VN"/>
        </w:rPr>
        <w:t>ịa ph</w:t>
      </w:r>
      <w:r w:rsidR="001C1D74" w:rsidRPr="00562B64">
        <w:rPr>
          <w:rFonts w:ascii="Times New Roman" w:hAnsi="Times New Roman" w:hint="eastAsia"/>
          <w:color w:val="000000" w:themeColor="text1"/>
          <w:szCs w:val="28"/>
          <w:lang w:val="vi-VN"/>
        </w:rPr>
        <w:t>ươ</w:t>
      </w:r>
      <w:r w:rsidR="001C1D74" w:rsidRPr="00562B64">
        <w:rPr>
          <w:rFonts w:ascii="Times New Roman" w:hAnsi="Times New Roman"/>
          <w:color w:val="000000" w:themeColor="text1"/>
          <w:szCs w:val="28"/>
          <w:lang w:val="vi-VN"/>
        </w:rPr>
        <w:t xml:space="preserve">ng </w:t>
      </w:r>
      <w:r w:rsidR="001C1D74" w:rsidRPr="00562B64">
        <w:rPr>
          <w:rFonts w:ascii="Times New Roman" w:hAnsi="Times New Roman" w:hint="eastAsia"/>
          <w:color w:val="000000" w:themeColor="text1"/>
          <w:szCs w:val="28"/>
          <w:lang w:val="vi-VN"/>
        </w:rPr>
        <w:t>đ</w:t>
      </w:r>
      <w:r w:rsidR="001C1D74" w:rsidRPr="00562B64">
        <w:rPr>
          <w:rFonts w:ascii="Times New Roman" w:hAnsi="Times New Roman"/>
          <w:color w:val="000000" w:themeColor="text1"/>
          <w:szCs w:val="28"/>
          <w:lang w:val="vi-VN"/>
        </w:rPr>
        <w:t>ể sử dụng cho việc phòng ngừa, hạn chế, kiểm soát ô nhiễm môi tr</w:t>
      </w:r>
      <w:r w:rsidR="001C1D74" w:rsidRPr="00562B64">
        <w:rPr>
          <w:rFonts w:ascii="Times New Roman" w:hAnsi="Times New Roman" w:hint="eastAsia"/>
          <w:color w:val="000000" w:themeColor="text1"/>
          <w:szCs w:val="28"/>
          <w:lang w:val="vi-VN"/>
        </w:rPr>
        <w:t>ư</w:t>
      </w:r>
      <w:r w:rsidR="001C1D74" w:rsidRPr="00562B64">
        <w:rPr>
          <w:rFonts w:ascii="Times New Roman" w:hAnsi="Times New Roman"/>
          <w:color w:val="000000" w:themeColor="text1"/>
          <w:szCs w:val="28"/>
          <w:lang w:val="vi-VN"/>
        </w:rPr>
        <w:t>ờng do n</w:t>
      </w:r>
      <w:r w:rsidR="001C1D74" w:rsidRPr="00562B64">
        <w:rPr>
          <w:rFonts w:ascii="Times New Roman" w:hAnsi="Times New Roman" w:hint="eastAsia"/>
          <w:color w:val="000000" w:themeColor="text1"/>
          <w:szCs w:val="28"/>
          <w:lang w:val="vi-VN"/>
        </w:rPr>
        <w:t>ư</w:t>
      </w:r>
      <w:r w:rsidR="001C1D74" w:rsidRPr="00562B64">
        <w:rPr>
          <w:rFonts w:ascii="Times New Roman" w:hAnsi="Times New Roman"/>
          <w:color w:val="000000" w:themeColor="text1"/>
          <w:szCs w:val="28"/>
          <w:lang w:val="vi-VN"/>
        </w:rPr>
        <w:t>ớc thải, tổ chức thực hiện các giải pháp, ph</w:t>
      </w:r>
      <w:r w:rsidR="001C1D74" w:rsidRPr="00562B64">
        <w:rPr>
          <w:rFonts w:ascii="Times New Roman" w:hAnsi="Times New Roman" w:hint="eastAsia"/>
          <w:color w:val="000000" w:themeColor="text1"/>
          <w:szCs w:val="28"/>
          <w:lang w:val="vi-VN"/>
        </w:rPr>
        <w:t>ươ</w:t>
      </w:r>
      <w:r w:rsidR="001C1D74" w:rsidRPr="00562B64">
        <w:rPr>
          <w:rFonts w:ascii="Times New Roman" w:hAnsi="Times New Roman"/>
          <w:color w:val="000000" w:themeColor="text1"/>
          <w:szCs w:val="28"/>
          <w:lang w:val="vi-VN"/>
        </w:rPr>
        <w:t>ng án công nghệ, kỹ thuật xử lý n</w:t>
      </w:r>
      <w:r w:rsidR="001C1D74" w:rsidRPr="00562B64">
        <w:rPr>
          <w:rFonts w:ascii="Times New Roman" w:hAnsi="Times New Roman" w:hint="eastAsia"/>
          <w:color w:val="000000" w:themeColor="text1"/>
          <w:szCs w:val="28"/>
          <w:lang w:val="vi-VN"/>
        </w:rPr>
        <w:t>ư</w:t>
      </w:r>
      <w:r w:rsidR="001C1D74" w:rsidRPr="00562B64">
        <w:rPr>
          <w:rFonts w:ascii="Times New Roman" w:hAnsi="Times New Roman"/>
          <w:color w:val="000000" w:themeColor="text1"/>
          <w:szCs w:val="28"/>
          <w:lang w:val="vi-VN"/>
        </w:rPr>
        <w:t xml:space="preserve">ớc thải. </w:t>
      </w:r>
    </w:p>
    <w:p w:rsidR="001C1D74" w:rsidRPr="001C1D74" w:rsidRDefault="001C1D74" w:rsidP="001C1D74">
      <w:pPr>
        <w:snapToGrid w:val="0"/>
        <w:spacing w:before="120"/>
        <w:ind w:firstLine="567"/>
        <w:jc w:val="both"/>
        <w:rPr>
          <w:rFonts w:ascii="Times New Roman" w:hAnsi="Times New Roman"/>
          <w:color w:val="000000" w:themeColor="text1"/>
          <w:szCs w:val="28"/>
        </w:rPr>
      </w:pPr>
      <w:r w:rsidRPr="001C1D74">
        <w:rPr>
          <w:rFonts w:ascii="Times New Roman" w:hAnsi="Times New Roman"/>
          <w:color w:val="000000" w:themeColor="text1"/>
          <w:szCs w:val="28"/>
        </w:rPr>
        <w:lastRenderedPageBreak/>
        <w:t> </w:t>
      </w:r>
      <w:r>
        <w:rPr>
          <w:rFonts w:ascii="Times New Roman" w:hAnsi="Times New Roman"/>
          <w:color w:val="000000" w:themeColor="text1"/>
          <w:szCs w:val="28"/>
        </w:rPr>
        <w:t xml:space="preserve">4. </w:t>
      </w:r>
      <w:r w:rsidRPr="001C1D74">
        <w:rPr>
          <w:rFonts w:ascii="Times New Roman" w:hAnsi="Times New Roman"/>
          <w:color w:val="000000" w:themeColor="text1"/>
          <w:szCs w:val="28"/>
        </w:rPr>
        <w:t xml:space="preserve">Việc kê khai, tổ chức thu, nộp phí, </w:t>
      </w:r>
      <w:r>
        <w:rPr>
          <w:rFonts w:ascii="Times New Roman" w:hAnsi="Times New Roman"/>
          <w:color w:val="000000" w:themeColor="text1"/>
          <w:szCs w:val="28"/>
        </w:rPr>
        <w:t xml:space="preserve">công khai, báo cáo số liệu </w:t>
      </w:r>
      <w:r w:rsidRPr="001C1D74">
        <w:rPr>
          <w:rFonts w:ascii="Times New Roman" w:hAnsi="Times New Roman"/>
          <w:color w:val="000000" w:themeColor="text1"/>
          <w:szCs w:val="28"/>
        </w:rPr>
        <w:t>thu phí thực hiện theo quy định tại Nghị định số 53/2020/</w:t>
      </w:r>
      <w:r>
        <w:rPr>
          <w:rFonts w:ascii="Times New Roman" w:hAnsi="Times New Roman"/>
          <w:color w:val="000000" w:themeColor="text1"/>
          <w:szCs w:val="28"/>
        </w:rPr>
        <w:t>NĐ-CP</w:t>
      </w:r>
      <w:r w:rsidRPr="001C1D74">
        <w:rPr>
          <w:rFonts w:ascii="Times New Roman" w:hAnsi="Times New Roman"/>
          <w:color w:val="000000" w:themeColor="text1"/>
          <w:szCs w:val="28"/>
        </w:rPr>
        <w:t xml:space="preserve"> ngày </w:t>
      </w:r>
      <w:r>
        <w:rPr>
          <w:rFonts w:ascii="Times New Roman" w:hAnsi="Times New Roman"/>
          <w:color w:val="000000" w:themeColor="text1"/>
          <w:szCs w:val="28"/>
        </w:rPr>
        <w:t>05</w:t>
      </w:r>
      <w:r w:rsidRPr="001C1D74">
        <w:rPr>
          <w:rFonts w:ascii="Times New Roman" w:hAnsi="Times New Roman"/>
          <w:color w:val="000000" w:themeColor="text1"/>
          <w:szCs w:val="28"/>
        </w:rPr>
        <w:t xml:space="preserve"> tháng </w:t>
      </w:r>
      <w:r>
        <w:rPr>
          <w:rFonts w:ascii="Times New Roman" w:hAnsi="Times New Roman"/>
          <w:color w:val="000000" w:themeColor="text1"/>
          <w:szCs w:val="28"/>
        </w:rPr>
        <w:t>5</w:t>
      </w:r>
      <w:r w:rsidRPr="001C1D74">
        <w:rPr>
          <w:rFonts w:ascii="Times New Roman" w:hAnsi="Times New Roman"/>
          <w:color w:val="000000" w:themeColor="text1"/>
          <w:szCs w:val="28"/>
        </w:rPr>
        <w:t xml:space="preserve"> năm 20</w:t>
      </w:r>
      <w:r>
        <w:rPr>
          <w:rFonts w:ascii="Times New Roman" w:hAnsi="Times New Roman"/>
          <w:color w:val="000000" w:themeColor="text1"/>
          <w:szCs w:val="28"/>
        </w:rPr>
        <w:t>20 của Chính phủ quy định phí bảo vệ môi trường đối với nước thải.</w:t>
      </w:r>
    </w:p>
    <w:p w:rsidR="0093543D" w:rsidRPr="00DF0146" w:rsidRDefault="004F0535" w:rsidP="00562B64">
      <w:pPr>
        <w:snapToGrid w:val="0"/>
        <w:spacing w:before="120"/>
        <w:ind w:firstLine="567"/>
        <w:jc w:val="both"/>
        <w:rPr>
          <w:rFonts w:ascii="Times New Roman" w:hAnsi="Times New Roman"/>
          <w:szCs w:val="28"/>
          <w:lang w:val="vi-VN"/>
        </w:rPr>
      </w:pPr>
      <w:r w:rsidRPr="00DF0146">
        <w:rPr>
          <w:rFonts w:ascii="Times New Roman" w:hAnsi="Times New Roman"/>
          <w:b/>
          <w:bCs/>
          <w:color w:val="000000"/>
          <w:szCs w:val="28"/>
          <w:lang w:val="vi-VN"/>
        </w:rPr>
        <w:t xml:space="preserve">Điều </w:t>
      </w:r>
      <w:r w:rsidR="00571B01" w:rsidRPr="00DF0146">
        <w:rPr>
          <w:rFonts w:ascii="Times New Roman" w:hAnsi="Times New Roman"/>
          <w:b/>
          <w:bCs/>
          <w:color w:val="000000"/>
          <w:szCs w:val="28"/>
          <w:lang w:val="vi-VN"/>
        </w:rPr>
        <w:t>2.</w:t>
      </w:r>
      <w:r w:rsidR="0093543D" w:rsidRPr="00DF0146">
        <w:rPr>
          <w:rFonts w:ascii="Times New Roman" w:hAnsi="Times New Roman"/>
          <w:b/>
          <w:bCs/>
          <w:color w:val="000000"/>
          <w:szCs w:val="28"/>
          <w:lang w:val="vi-VN"/>
        </w:rPr>
        <w:t xml:space="preserve"> Hiệu lực thi hành</w:t>
      </w:r>
      <w:r w:rsidR="00990386" w:rsidRPr="00DF0146">
        <w:rPr>
          <w:rFonts w:ascii="Times New Roman" w:hAnsi="Times New Roman"/>
          <w:szCs w:val="28"/>
          <w:lang w:val="vi-VN"/>
        </w:rPr>
        <w:t xml:space="preserve"> </w:t>
      </w:r>
    </w:p>
    <w:p w:rsidR="004F0535" w:rsidRPr="00DF0146" w:rsidRDefault="0093543D" w:rsidP="00562B64">
      <w:pPr>
        <w:snapToGrid w:val="0"/>
        <w:spacing w:before="120"/>
        <w:ind w:firstLine="567"/>
        <w:jc w:val="both"/>
        <w:rPr>
          <w:rFonts w:ascii="Times New Roman" w:hAnsi="Times New Roman"/>
          <w:color w:val="000000"/>
          <w:szCs w:val="28"/>
          <w:lang w:val="vi-VN"/>
        </w:rPr>
      </w:pPr>
      <w:r w:rsidRPr="00DF0146">
        <w:rPr>
          <w:rFonts w:ascii="Times New Roman" w:hAnsi="Times New Roman"/>
          <w:szCs w:val="28"/>
          <w:lang w:val="vi-VN"/>
        </w:rPr>
        <w:t xml:space="preserve">1. </w:t>
      </w:r>
      <w:r w:rsidR="00990386" w:rsidRPr="00DF0146">
        <w:rPr>
          <w:rFonts w:ascii="Times New Roman" w:hAnsi="Times New Roman"/>
          <w:szCs w:val="28"/>
          <w:lang w:val="vi-VN"/>
        </w:rPr>
        <w:t xml:space="preserve">Nghị quyết này có hiệu lực thi hành từ ngày ……. tháng …… năm 2020 và thay thế Nghị quyết số </w:t>
      </w:r>
      <w:r w:rsidR="00990386" w:rsidRPr="00DF0146">
        <w:rPr>
          <w:rFonts w:ascii="Times New Roman" w:hAnsi="Times New Roman"/>
          <w:color w:val="000000"/>
          <w:szCs w:val="28"/>
          <w:lang w:val="vi-VN"/>
        </w:rPr>
        <w:t>90/2017/NQ-HĐND ngày 07 tháng 7 năm 2017 của Hội đồng nhân dân thành phố Quy định chế độ thu, nộp, quản lý và sử dụng phí bảo vệ môi trường đối với nước thải sinh hoạt từ nguồn nước tự khai thác trên địa bàn thành phố Đà Nẵng</w:t>
      </w:r>
      <w:r w:rsidR="00AD1705" w:rsidRPr="00DF0146">
        <w:rPr>
          <w:rFonts w:ascii="Times New Roman" w:hAnsi="Times New Roman"/>
          <w:color w:val="000000"/>
          <w:szCs w:val="28"/>
          <w:lang w:val="vi-VN"/>
        </w:rPr>
        <w:t>.</w:t>
      </w:r>
    </w:p>
    <w:p w:rsidR="0093543D" w:rsidRPr="00DC2AEC" w:rsidRDefault="0093543D" w:rsidP="00562B64">
      <w:pPr>
        <w:snapToGrid w:val="0"/>
        <w:spacing w:before="120"/>
        <w:ind w:firstLine="567"/>
        <w:jc w:val="both"/>
        <w:rPr>
          <w:rFonts w:ascii="Times New Roman" w:hAnsi="Times New Roman"/>
          <w:szCs w:val="28"/>
          <w:lang w:val="vi-VN"/>
        </w:rPr>
      </w:pPr>
      <w:r w:rsidRPr="00DC2AEC">
        <w:rPr>
          <w:rFonts w:ascii="Times New Roman" w:hAnsi="Times New Roman"/>
          <w:szCs w:val="28"/>
          <w:lang w:val="vi-VN"/>
        </w:rPr>
        <w:t xml:space="preserve">2. </w:t>
      </w:r>
      <w:r w:rsidR="008109AC" w:rsidRPr="00DC2AEC">
        <w:rPr>
          <w:rFonts w:ascii="Times New Roman" w:hAnsi="Times New Roman"/>
          <w:szCs w:val="28"/>
          <w:lang w:val="vi-VN"/>
        </w:rPr>
        <w:t>Từ ngày 01 tháng 7 năm 2020 đến ngày……. tháng …… năm 2020</w:t>
      </w:r>
      <w:r w:rsidR="00E93DCB" w:rsidRPr="00DC2AEC">
        <w:rPr>
          <w:rFonts w:ascii="Times New Roman" w:hAnsi="Times New Roman"/>
          <w:szCs w:val="28"/>
          <w:lang w:val="vi-VN"/>
        </w:rPr>
        <w:t xml:space="preserve"> </w:t>
      </w:r>
      <w:r w:rsidR="00E93DCB" w:rsidRPr="00DC2AEC">
        <w:rPr>
          <w:rFonts w:ascii="Times New Roman" w:hAnsi="Times New Roman"/>
          <w:i/>
          <w:szCs w:val="28"/>
          <w:lang w:val="vi-VN"/>
        </w:rPr>
        <w:t>(thời điểm Nghị quyết này bắt đầu có hiệu lực thi hành)</w:t>
      </w:r>
      <w:r w:rsidR="008109AC" w:rsidRPr="00DC2AEC">
        <w:rPr>
          <w:rFonts w:ascii="Times New Roman" w:hAnsi="Times New Roman"/>
          <w:szCs w:val="28"/>
          <w:lang w:val="vi-VN"/>
        </w:rPr>
        <w:t xml:space="preserve">, mức thu, </w:t>
      </w:r>
      <w:r w:rsidR="008109AC" w:rsidRPr="00DC2AEC">
        <w:rPr>
          <w:rFonts w:ascii="Times New Roman" w:hAnsi="Times New Roman"/>
          <w:color w:val="000000"/>
          <w:szCs w:val="28"/>
          <w:lang w:val="vi-VN"/>
        </w:rPr>
        <w:t xml:space="preserve">chế độ thu, nộp, quản lý và sử dụng phí bảo vệ môi trường đối với nước thải sinh hoạt từ nguồn nước tự khai thác trên địa bàn thành phố Đà Nẵng được thực hiện theo Nghị định số 53/2020/NĐ-CP ngày 05 tháng 5 năm 2020 của Chính phủ </w:t>
      </w:r>
      <w:r w:rsidR="001C1D74">
        <w:rPr>
          <w:rFonts w:ascii="Times New Roman" w:hAnsi="Times New Roman"/>
          <w:color w:val="000000"/>
          <w:szCs w:val="28"/>
        </w:rPr>
        <w:t>quy định</w:t>
      </w:r>
      <w:r w:rsidR="008109AC" w:rsidRPr="00DC2AEC">
        <w:rPr>
          <w:rFonts w:ascii="Times New Roman" w:hAnsi="Times New Roman"/>
          <w:color w:val="000000"/>
          <w:szCs w:val="28"/>
          <w:lang w:val="vi-VN"/>
        </w:rPr>
        <w:t xml:space="preserve"> phí bảo vệ môi trường đối với nước thải.</w:t>
      </w:r>
    </w:p>
    <w:p w:rsidR="0096764F" w:rsidRPr="00DF0146" w:rsidRDefault="0096764F" w:rsidP="00562B64">
      <w:pPr>
        <w:snapToGrid w:val="0"/>
        <w:spacing w:before="120"/>
        <w:ind w:firstLine="567"/>
        <w:jc w:val="both"/>
        <w:rPr>
          <w:rFonts w:ascii="Times New Roman" w:hAnsi="Times New Roman"/>
          <w:b/>
          <w:bCs/>
          <w:color w:val="000000"/>
          <w:szCs w:val="28"/>
          <w:lang w:val="vi-VN"/>
        </w:rPr>
      </w:pPr>
      <w:r w:rsidRPr="00DF0146">
        <w:rPr>
          <w:rFonts w:ascii="Times New Roman" w:hAnsi="Times New Roman"/>
          <w:b/>
          <w:bCs/>
          <w:color w:val="000000"/>
          <w:szCs w:val="28"/>
          <w:lang w:val="vi-VN"/>
        </w:rPr>
        <w:t>Điều 3. Tổ chức thực hiện</w:t>
      </w:r>
    </w:p>
    <w:p w:rsidR="0096764F" w:rsidRPr="00DF0146" w:rsidRDefault="0096764F" w:rsidP="00562B64">
      <w:pPr>
        <w:snapToGrid w:val="0"/>
        <w:spacing w:before="120"/>
        <w:ind w:firstLine="567"/>
        <w:jc w:val="both"/>
        <w:rPr>
          <w:rFonts w:ascii="Times New Roman" w:hAnsi="Times New Roman"/>
          <w:szCs w:val="28"/>
          <w:lang w:val="vi-VN"/>
        </w:rPr>
      </w:pPr>
      <w:r w:rsidRPr="00DF0146">
        <w:rPr>
          <w:rFonts w:ascii="Times New Roman" w:hAnsi="Times New Roman"/>
          <w:color w:val="000000"/>
          <w:szCs w:val="28"/>
          <w:lang w:val="vi-VN"/>
        </w:rPr>
        <w:t>1. Giao Ủy ban nhân dân thành phố</w:t>
      </w:r>
      <w:r w:rsidRPr="00DF0146">
        <w:rPr>
          <w:rFonts w:ascii="Times New Roman" w:hAnsi="Times New Roman"/>
          <w:szCs w:val="28"/>
          <w:lang w:val="vi-VN"/>
        </w:rPr>
        <w:t xml:space="preserve"> triển khai thực hiện Nghị quyết này theo đúng quy định pháp luật.</w:t>
      </w:r>
    </w:p>
    <w:p w:rsidR="0096764F" w:rsidRPr="00DF0146" w:rsidRDefault="0096764F" w:rsidP="00562B64">
      <w:pPr>
        <w:snapToGrid w:val="0"/>
        <w:spacing w:before="120"/>
        <w:ind w:firstLine="567"/>
        <w:jc w:val="both"/>
        <w:rPr>
          <w:rFonts w:ascii="Times New Roman" w:hAnsi="Times New Roman"/>
          <w:szCs w:val="28"/>
          <w:lang w:val="vi-VN"/>
        </w:rPr>
      </w:pPr>
      <w:r w:rsidRPr="00DF0146">
        <w:rPr>
          <w:rFonts w:ascii="Times New Roman" w:hAnsi="Times New Roman"/>
          <w:szCs w:val="28"/>
          <w:lang w:val="vi-VN"/>
        </w:rPr>
        <w:t>2. Thường trực Hội đồng nhân dân, các ban của Hội đồng nhân dân, các tổ đại biểu và các đại biểu Hội đồng nhân dân thành phố giám sát việc triển khai Nghị quyết này.</w:t>
      </w:r>
    </w:p>
    <w:p w:rsidR="00067739" w:rsidRPr="00DF0146" w:rsidRDefault="00B0661D" w:rsidP="00562B64">
      <w:pPr>
        <w:snapToGrid w:val="0"/>
        <w:spacing w:before="120"/>
        <w:ind w:firstLine="567"/>
        <w:jc w:val="both"/>
        <w:rPr>
          <w:rFonts w:ascii="Times New Roman" w:hAnsi="Times New Roman"/>
          <w:szCs w:val="28"/>
          <w:lang w:val="vi-VN"/>
        </w:rPr>
      </w:pPr>
      <w:r w:rsidRPr="00DF0146">
        <w:rPr>
          <w:rFonts w:ascii="Times New Roman" w:hAnsi="Times New Roman"/>
          <w:szCs w:val="28"/>
          <w:lang w:val="vi-VN"/>
        </w:rPr>
        <w:t xml:space="preserve">Nghị quyết này được </w:t>
      </w:r>
      <w:r w:rsidRPr="00DF0146">
        <w:rPr>
          <w:rFonts w:ascii="Times New Roman" w:hAnsi="Times New Roman"/>
          <w:color w:val="000000"/>
          <w:szCs w:val="28"/>
          <w:lang w:val="vi-VN"/>
        </w:rPr>
        <w:t>Hội đồng nhân dân thành phố Đà Nẵng khoá IX, nhiệm kỳ 2016 - 2021, kỳ họp thứ</w:t>
      </w:r>
      <w:r w:rsidR="00B3340B" w:rsidRPr="00DF0146">
        <w:rPr>
          <w:rFonts w:ascii="Times New Roman" w:hAnsi="Times New Roman"/>
          <w:color w:val="000000"/>
          <w:szCs w:val="28"/>
          <w:lang w:val="vi-VN"/>
        </w:rPr>
        <w:t xml:space="preserve"> </w:t>
      </w:r>
      <w:r w:rsidR="00B3340B" w:rsidRPr="001C1D74">
        <w:rPr>
          <w:rFonts w:ascii="Times New Roman" w:hAnsi="Times New Roman"/>
          <w:szCs w:val="28"/>
          <w:lang w:val="vi-VN"/>
        </w:rPr>
        <w:t>16</w:t>
      </w:r>
      <w:r w:rsidRPr="00DF0146">
        <w:rPr>
          <w:rFonts w:ascii="Times New Roman" w:hAnsi="Times New Roman"/>
          <w:color w:val="000000"/>
          <w:szCs w:val="28"/>
          <w:lang w:val="vi-VN"/>
        </w:rPr>
        <w:t xml:space="preserve"> thông qua ngày……..tháng……năm 2020./.</w:t>
      </w:r>
    </w:p>
    <w:p w:rsidR="006E1312" w:rsidRPr="00DF0146" w:rsidRDefault="006E1312" w:rsidP="00E812DC">
      <w:pPr>
        <w:jc w:val="both"/>
        <w:rPr>
          <w:rFonts w:ascii="Times New Roman" w:hAnsi="Times New Roman"/>
          <w:szCs w:val="44"/>
          <w:lang w:val="vi-VN"/>
        </w:rPr>
      </w:pPr>
    </w:p>
    <w:tbl>
      <w:tblPr>
        <w:tblW w:w="5000" w:type="pct"/>
        <w:jc w:val="center"/>
        <w:tblLook w:val="0000" w:firstRow="0" w:lastRow="0" w:firstColumn="0" w:lastColumn="0" w:noHBand="0" w:noVBand="0"/>
      </w:tblPr>
      <w:tblGrid>
        <w:gridCol w:w="4503"/>
        <w:gridCol w:w="4785"/>
      </w:tblGrid>
      <w:tr w:rsidR="006E1312" w:rsidRPr="00DF0146" w:rsidTr="00186759">
        <w:trPr>
          <w:trHeight w:val="304"/>
          <w:jc w:val="center"/>
        </w:trPr>
        <w:tc>
          <w:tcPr>
            <w:tcW w:w="2424" w:type="pct"/>
          </w:tcPr>
          <w:p w:rsidR="006E1312" w:rsidRPr="00DF0146" w:rsidRDefault="0064745C" w:rsidP="00FB5812">
            <w:pPr>
              <w:ind w:left="-107"/>
              <w:jc w:val="both"/>
              <w:rPr>
                <w:rFonts w:ascii="Times New Roman" w:hAnsi="Times New Roman"/>
                <w:b/>
                <w:bCs/>
                <w:i/>
                <w:sz w:val="24"/>
                <w:szCs w:val="22"/>
                <w:lang w:val="vi-VN"/>
              </w:rPr>
            </w:pPr>
            <w:r w:rsidRPr="00DF0146">
              <w:rPr>
                <w:rFonts w:ascii="Times New Roman" w:hAnsi="Times New Roman"/>
                <w:b/>
                <w:bCs/>
                <w:i/>
                <w:sz w:val="24"/>
                <w:szCs w:val="22"/>
                <w:lang w:val="vi-VN"/>
              </w:rPr>
              <w:t>Nơi nhận:</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UBTVQH, Chính phủ, VP Chủ tịch nước;</w:t>
            </w:r>
          </w:p>
          <w:p w:rsidR="001C1D74" w:rsidRPr="001C1D74" w:rsidRDefault="001C1D74" w:rsidP="00FB5812">
            <w:pPr>
              <w:ind w:left="-107"/>
              <w:jc w:val="both"/>
              <w:rPr>
                <w:rFonts w:ascii="Times New Roman" w:hAnsi="Times New Roman"/>
                <w:iCs/>
                <w:sz w:val="22"/>
                <w:szCs w:val="21"/>
              </w:rPr>
            </w:pPr>
            <w:r>
              <w:rPr>
                <w:rFonts w:ascii="Times New Roman" w:hAnsi="Times New Roman"/>
                <w:iCs/>
                <w:sz w:val="22"/>
                <w:szCs w:val="21"/>
              </w:rPr>
              <w:t>- Vụ Pháp chế Bộ TN&amp;MT;</w:t>
            </w:r>
          </w:p>
          <w:p w:rsidR="0064745C" w:rsidRPr="00DF0146" w:rsidRDefault="00834BF3"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xml:space="preserve">- </w:t>
            </w:r>
            <w:r>
              <w:rPr>
                <w:rFonts w:ascii="Times New Roman" w:hAnsi="Times New Roman"/>
                <w:iCs/>
                <w:sz w:val="22"/>
                <w:szCs w:val="21"/>
              </w:rPr>
              <w:t>Bộ</w:t>
            </w:r>
            <w:r w:rsidRPr="00DF0146">
              <w:rPr>
                <w:rFonts w:ascii="Times New Roman" w:hAnsi="Times New Roman"/>
                <w:iCs/>
                <w:sz w:val="22"/>
                <w:szCs w:val="21"/>
                <w:lang w:val="vi-VN"/>
              </w:rPr>
              <w:t xml:space="preserve"> Tài chính, </w:t>
            </w:r>
            <w:r w:rsidR="0064745C" w:rsidRPr="00DF0146">
              <w:rPr>
                <w:rFonts w:ascii="Times New Roman" w:hAnsi="Times New Roman"/>
                <w:iCs/>
                <w:sz w:val="22"/>
                <w:szCs w:val="21"/>
                <w:lang w:val="vi-VN"/>
              </w:rPr>
              <w:t xml:space="preserve">Cục </w:t>
            </w:r>
            <w:r>
              <w:rPr>
                <w:rFonts w:ascii="Times New Roman" w:hAnsi="Times New Roman"/>
                <w:iCs/>
                <w:sz w:val="22"/>
                <w:szCs w:val="21"/>
              </w:rPr>
              <w:t xml:space="preserve">KTVB </w:t>
            </w:r>
            <w:r>
              <w:rPr>
                <w:rFonts w:ascii="Times New Roman" w:hAnsi="Times New Roman"/>
                <w:iCs/>
                <w:sz w:val="22"/>
                <w:szCs w:val="21"/>
                <w:lang w:val="vi-VN"/>
              </w:rPr>
              <w:t>QPPL</w:t>
            </w:r>
            <w:r>
              <w:rPr>
                <w:rFonts w:ascii="Times New Roman" w:hAnsi="Times New Roman"/>
                <w:iCs/>
                <w:sz w:val="22"/>
                <w:szCs w:val="21"/>
              </w:rPr>
              <w:t xml:space="preserve"> - </w:t>
            </w:r>
            <w:r w:rsidR="0064745C" w:rsidRPr="00DF0146">
              <w:rPr>
                <w:rFonts w:ascii="Times New Roman" w:hAnsi="Times New Roman"/>
                <w:iCs/>
                <w:sz w:val="22"/>
                <w:szCs w:val="21"/>
                <w:lang w:val="vi-VN"/>
              </w:rPr>
              <w:t>Bộ Tư pháp;</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BTV Thành uỷ, cơ quan tham mưu, giúp việc Thành uỷ;</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ĐB HĐND TP; Đoàn ĐBQH TP;</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UBND, UBMTTQVN TP;</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VP Đoàn ĐBQH, HĐND, UBND TP;</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Các Sở, ban, ngành, đoàn thể TP;</w:t>
            </w:r>
          </w:p>
          <w:p w:rsidR="00530E63"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xml:space="preserve">- Quận, huyện uỷ; HĐND, UBND, UBMTTQVN các quận, huyện; </w:t>
            </w:r>
          </w:p>
          <w:p w:rsidR="0064745C" w:rsidRPr="00DF0146" w:rsidRDefault="00530E63"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xml:space="preserve">- </w:t>
            </w:r>
            <w:r w:rsidR="0064745C" w:rsidRPr="00DF0146">
              <w:rPr>
                <w:rFonts w:ascii="Times New Roman" w:hAnsi="Times New Roman"/>
                <w:iCs/>
                <w:sz w:val="22"/>
                <w:szCs w:val="21"/>
                <w:lang w:val="vi-VN"/>
              </w:rPr>
              <w:t>HĐND, UBND các phường, xã;</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Báo ĐN, Báo CATP ĐN, Đài PTTH ĐN, TT TTVN (VTV 8), Cổng TTĐT TP;</w:t>
            </w:r>
          </w:p>
          <w:p w:rsidR="0064745C" w:rsidRPr="00DF0146" w:rsidRDefault="0064745C" w:rsidP="00FB5812">
            <w:pPr>
              <w:ind w:left="-107"/>
              <w:jc w:val="both"/>
              <w:rPr>
                <w:rFonts w:ascii="Times New Roman" w:hAnsi="Times New Roman"/>
                <w:iCs/>
                <w:sz w:val="22"/>
                <w:szCs w:val="21"/>
                <w:lang w:val="vi-VN"/>
              </w:rPr>
            </w:pPr>
            <w:r w:rsidRPr="00DF0146">
              <w:rPr>
                <w:rFonts w:ascii="Times New Roman" w:hAnsi="Times New Roman"/>
                <w:iCs/>
                <w:sz w:val="22"/>
                <w:szCs w:val="21"/>
                <w:lang w:val="vi-VN"/>
              </w:rPr>
              <w:t>- Lưu: VT, KTTC.</w:t>
            </w:r>
          </w:p>
        </w:tc>
        <w:tc>
          <w:tcPr>
            <w:tcW w:w="2576" w:type="pct"/>
          </w:tcPr>
          <w:p w:rsidR="00C65741" w:rsidRPr="00DF0146" w:rsidRDefault="006E1C8A" w:rsidP="0015435A">
            <w:pPr>
              <w:jc w:val="center"/>
              <w:rPr>
                <w:rFonts w:ascii="Times New Roman" w:hAnsi="Times New Roman"/>
                <w:b/>
                <w:bCs/>
                <w:szCs w:val="28"/>
                <w:lang w:val="vi-VN"/>
              </w:rPr>
            </w:pPr>
            <w:r w:rsidRPr="00DF0146">
              <w:rPr>
                <w:rFonts w:ascii="Times New Roman" w:hAnsi="Times New Roman"/>
                <w:b/>
                <w:bCs/>
                <w:szCs w:val="28"/>
                <w:lang w:val="vi-VN"/>
              </w:rPr>
              <w:t>CHỦ TỊCH</w:t>
            </w:r>
          </w:p>
          <w:p w:rsidR="00C65741" w:rsidRPr="00DF0146" w:rsidRDefault="00C65741" w:rsidP="0015435A">
            <w:pPr>
              <w:jc w:val="center"/>
              <w:rPr>
                <w:rFonts w:ascii="Times New Roman" w:hAnsi="Times New Roman"/>
                <w:b/>
                <w:bCs/>
                <w:sz w:val="26"/>
                <w:szCs w:val="26"/>
                <w:lang w:val="vi-VN"/>
              </w:rPr>
            </w:pPr>
          </w:p>
          <w:p w:rsidR="00C65741" w:rsidRPr="00DF0146" w:rsidRDefault="00C65741" w:rsidP="0015435A">
            <w:pPr>
              <w:jc w:val="center"/>
              <w:rPr>
                <w:rFonts w:ascii="Times New Roman" w:hAnsi="Times New Roman"/>
                <w:b/>
                <w:bCs/>
                <w:sz w:val="26"/>
                <w:szCs w:val="26"/>
                <w:lang w:val="vi-VN"/>
              </w:rPr>
            </w:pPr>
          </w:p>
          <w:p w:rsidR="00900973" w:rsidRPr="00DF0146" w:rsidRDefault="00900973" w:rsidP="0015435A">
            <w:pPr>
              <w:jc w:val="center"/>
              <w:rPr>
                <w:rFonts w:ascii="Times New Roman" w:hAnsi="Times New Roman"/>
                <w:b/>
                <w:bCs/>
                <w:sz w:val="26"/>
                <w:szCs w:val="26"/>
                <w:lang w:val="vi-VN"/>
              </w:rPr>
            </w:pPr>
          </w:p>
          <w:p w:rsidR="00C65741" w:rsidRPr="00DF0146" w:rsidRDefault="00C65741" w:rsidP="0015435A">
            <w:pPr>
              <w:jc w:val="center"/>
              <w:rPr>
                <w:rFonts w:ascii="Times New Roman" w:hAnsi="Times New Roman"/>
                <w:b/>
                <w:bCs/>
                <w:sz w:val="26"/>
                <w:szCs w:val="26"/>
                <w:lang w:val="vi-VN"/>
              </w:rPr>
            </w:pPr>
          </w:p>
          <w:p w:rsidR="00C65741" w:rsidRPr="00DF0146" w:rsidRDefault="00C65741" w:rsidP="00067739">
            <w:pPr>
              <w:rPr>
                <w:rFonts w:ascii="Times New Roman" w:hAnsi="Times New Roman"/>
                <w:b/>
                <w:bCs/>
                <w:lang w:val="vi-VN"/>
              </w:rPr>
            </w:pPr>
          </w:p>
        </w:tc>
      </w:tr>
    </w:tbl>
    <w:p w:rsidR="00AD49D5" w:rsidRDefault="00AD49D5" w:rsidP="00963539">
      <w:pPr>
        <w:tabs>
          <w:tab w:val="left" w:pos="3868"/>
        </w:tabs>
        <w:jc w:val="both"/>
        <w:rPr>
          <w:rFonts w:ascii="Times New Roman" w:hAnsi="Times New Roman"/>
          <w:b/>
          <w:szCs w:val="28"/>
          <w:lang w:val="sv-SE"/>
        </w:rPr>
        <w:sectPr w:rsidR="00AD49D5" w:rsidSect="00DD2BA9">
          <w:headerReference w:type="even" r:id="rId9"/>
          <w:headerReference w:type="default" r:id="rId10"/>
          <w:pgSz w:w="11907" w:h="16840" w:code="9"/>
          <w:pgMar w:top="1134" w:right="1134" w:bottom="1134" w:left="1701" w:header="720" w:footer="284" w:gutter="0"/>
          <w:cols w:space="720"/>
          <w:titlePg/>
          <w:docGrid w:linePitch="381"/>
        </w:sectPr>
      </w:pPr>
    </w:p>
    <w:p w:rsidR="00AD49D5" w:rsidRPr="001C1D74" w:rsidRDefault="00AD49D5" w:rsidP="00AD49D5">
      <w:pPr>
        <w:tabs>
          <w:tab w:val="left" w:pos="3868"/>
        </w:tabs>
        <w:jc w:val="center"/>
        <w:rPr>
          <w:rFonts w:ascii="Times New Roman" w:hAnsi="Times New Roman"/>
          <w:b/>
          <w:szCs w:val="32"/>
          <w:lang w:val="vi-VN"/>
        </w:rPr>
      </w:pPr>
      <w:r w:rsidRPr="001C1D74">
        <w:rPr>
          <w:rFonts w:ascii="Times New Roman" w:hAnsi="Times New Roman"/>
          <w:b/>
          <w:szCs w:val="32"/>
          <w:lang w:val="sv-SE"/>
        </w:rPr>
        <w:lastRenderedPageBreak/>
        <w:t>Phụ</w:t>
      </w:r>
      <w:r w:rsidRPr="001C1D74">
        <w:rPr>
          <w:rFonts w:ascii="Times New Roman" w:hAnsi="Times New Roman"/>
          <w:b/>
          <w:szCs w:val="32"/>
          <w:lang w:val="vi-VN"/>
        </w:rPr>
        <w:t xml:space="preserve"> lục</w:t>
      </w:r>
    </w:p>
    <w:p w:rsidR="00AD49D5" w:rsidRPr="001C1D74" w:rsidRDefault="00AD49D5" w:rsidP="00AD49D5">
      <w:pPr>
        <w:tabs>
          <w:tab w:val="left" w:pos="3868"/>
        </w:tabs>
        <w:jc w:val="center"/>
        <w:rPr>
          <w:rFonts w:ascii="Times New Roman" w:hAnsi="Times New Roman"/>
          <w:b/>
          <w:szCs w:val="32"/>
          <w:lang w:val="vi-VN"/>
        </w:rPr>
      </w:pPr>
      <w:r w:rsidRPr="001C1D74">
        <w:rPr>
          <w:rFonts w:ascii="Times New Roman" w:hAnsi="Times New Roman"/>
          <w:b/>
          <w:szCs w:val="32"/>
          <w:lang w:val="vi-VN"/>
        </w:rPr>
        <w:t>Mẫu Tờ khai nộp phí bảo vệ môi trường đối với nước thải sinh hoạt</w:t>
      </w:r>
    </w:p>
    <w:p w:rsidR="00AD49D5" w:rsidRPr="001C1D74" w:rsidRDefault="00AD49D5" w:rsidP="00AD49D5">
      <w:pPr>
        <w:tabs>
          <w:tab w:val="left" w:pos="3868"/>
        </w:tabs>
        <w:jc w:val="center"/>
        <w:rPr>
          <w:rFonts w:ascii="Times New Roman" w:hAnsi="Times New Roman"/>
          <w:bCs/>
          <w:i/>
          <w:iCs/>
          <w:szCs w:val="32"/>
          <w:lang w:val="vi-VN"/>
        </w:rPr>
      </w:pPr>
      <w:r w:rsidRPr="001C1D74">
        <w:rPr>
          <w:rFonts w:ascii="Times New Roman" w:hAnsi="Times New Roman"/>
          <w:bCs/>
          <w:i/>
          <w:iCs/>
          <w:szCs w:val="32"/>
          <w:lang w:val="vi-VN"/>
        </w:rPr>
        <w:t>(Ban hành kèm theo Nghị quyết số……./2020/NQ-HĐND ngày……… tháng…… năm 2020 của Hội đồng nhân dân thành phố Đà Nẵng)</w:t>
      </w:r>
    </w:p>
    <w:p w:rsidR="00AD49D5" w:rsidRPr="00E0415F" w:rsidRDefault="00AD49D5" w:rsidP="00AD49D5">
      <w:pPr>
        <w:pStyle w:val="NormalWeb"/>
        <w:shd w:val="clear" w:color="auto" w:fill="FFFFFF"/>
        <w:spacing w:before="0" w:beforeAutospacing="0" w:after="0" w:afterAutospacing="0" w:line="234" w:lineRule="atLeast"/>
        <w:jc w:val="right"/>
        <w:rPr>
          <w:b/>
          <w:bCs/>
          <w:color w:val="000000"/>
          <w:lang w:val="vi-VN"/>
        </w:rPr>
      </w:pPr>
      <w:bookmarkStart w:id="1" w:name="chuong_pl_1"/>
      <w:r w:rsidRPr="00E0415F">
        <w:rPr>
          <w:b/>
          <w:bCs/>
          <w:color w:val="000000"/>
          <w:lang w:val="vi-VN"/>
        </w:rPr>
        <w:t>Mẫu số 01</w:t>
      </w:r>
      <w:bookmarkEnd w:id="1"/>
    </w:p>
    <w:p w:rsidR="00AD49D5" w:rsidRPr="00E0415F" w:rsidRDefault="00AD49D5" w:rsidP="00AD49D5">
      <w:pPr>
        <w:pStyle w:val="NormalWeb"/>
        <w:shd w:val="clear" w:color="auto" w:fill="FFFFFF"/>
        <w:spacing w:before="0" w:beforeAutospacing="0" w:after="0" w:afterAutospacing="0" w:line="234" w:lineRule="atLeast"/>
        <w:jc w:val="right"/>
        <w:rPr>
          <w:i/>
          <w:iCs/>
          <w:color w:val="000000"/>
          <w:sz w:val="22"/>
          <w:szCs w:val="22"/>
          <w:lang w:val="vi-VN"/>
        </w:rPr>
      </w:pPr>
      <w:r w:rsidRPr="00E0415F">
        <w:rPr>
          <w:i/>
          <w:iCs/>
          <w:color w:val="000000"/>
          <w:lang w:val="vi-VN"/>
        </w:rPr>
        <w:t>(Ban hành kèm theo Nghị định số 53/2020/NĐ-CP)</w:t>
      </w:r>
    </w:p>
    <w:p w:rsidR="00AD49D5" w:rsidRPr="00AD49D5" w:rsidRDefault="00AD49D5" w:rsidP="00AD49D5">
      <w:pPr>
        <w:pStyle w:val="NormalWeb"/>
        <w:shd w:val="clear" w:color="auto" w:fill="FFFFFF"/>
        <w:spacing w:before="120" w:beforeAutospacing="0" w:after="120" w:afterAutospacing="0" w:line="234" w:lineRule="atLeast"/>
        <w:rPr>
          <w:color w:val="000000"/>
          <w:sz w:val="20"/>
          <w:szCs w:val="20"/>
          <w:lang w:val="vi-VN"/>
        </w:rPr>
      </w:pPr>
      <w:r w:rsidRPr="00E0415F">
        <w:rPr>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737"/>
      </w:tblGrid>
      <w:tr w:rsidR="00AD49D5" w:rsidRPr="00E0415F" w:rsidTr="0046539A">
        <w:trPr>
          <w:tblCellSpacing w:w="0" w:type="dxa"/>
        </w:trPr>
        <w:tc>
          <w:tcPr>
            <w:tcW w:w="3119" w:type="dxa"/>
            <w:shd w:val="clear" w:color="auto" w:fill="FFFFFF"/>
            <w:tcMar>
              <w:top w:w="0" w:type="dxa"/>
              <w:left w:w="108" w:type="dxa"/>
              <w:bottom w:w="0" w:type="dxa"/>
              <w:right w:w="108" w:type="dxa"/>
            </w:tcMa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b/>
                <w:bCs/>
                <w:color w:val="000000"/>
                <w:sz w:val="28"/>
                <w:szCs w:val="28"/>
              </w:rPr>
              <w:t>TÊN ĐƠN VỊ</w:t>
            </w:r>
            <w:r w:rsidRPr="00E0415F">
              <w:rPr>
                <w:b/>
                <w:bCs/>
                <w:color w:val="000000"/>
                <w:sz w:val="28"/>
                <w:szCs w:val="28"/>
                <w:lang w:val="vi-VN"/>
              </w:rPr>
              <w:br/>
              <w:t>-------</w:t>
            </w:r>
          </w:p>
        </w:tc>
        <w:tc>
          <w:tcPr>
            <w:tcW w:w="5737" w:type="dxa"/>
            <w:shd w:val="clear" w:color="auto" w:fill="FFFFFF"/>
            <w:tcMar>
              <w:top w:w="0" w:type="dxa"/>
              <w:left w:w="108" w:type="dxa"/>
              <w:bottom w:w="0" w:type="dxa"/>
              <w:right w:w="108" w:type="dxa"/>
            </w:tcMa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b/>
                <w:bCs/>
                <w:color w:val="000000"/>
                <w:sz w:val="26"/>
                <w:szCs w:val="26"/>
                <w:lang w:val="vi-VN"/>
              </w:rPr>
              <w:t>CỘNG HÒA XÃ HỘI CHỦ NGHĨA VIỆT NAM</w:t>
            </w:r>
            <w:r w:rsidRPr="00E0415F">
              <w:rPr>
                <w:b/>
                <w:bCs/>
                <w:color w:val="000000"/>
                <w:sz w:val="26"/>
                <w:szCs w:val="26"/>
                <w:lang w:val="vi-VN"/>
              </w:rPr>
              <w:br/>
            </w:r>
            <w:r w:rsidRPr="00E0415F">
              <w:rPr>
                <w:b/>
                <w:bCs/>
                <w:color w:val="000000"/>
                <w:sz w:val="28"/>
                <w:szCs w:val="28"/>
                <w:lang w:val="vi-VN"/>
              </w:rPr>
              <w:t>Độc lập - Tự do - Hạnh phúc</w:t>
            </w:r>
            <w:r w:rsidRPr="00E0415F">
              <w:rPr>
                <w:b/>
                <w:bCs/>
                <w:color w:val="000000"/>
                <w:sz w:val="28"/>
                <w:szCs w:val="28"/>
                <w:lang w:val="vi-VN"/>
              </w:rPr>
              <w:br/>
              <w:t>---------------</w:t>
            </w:r>
          </w:p>
        </w:tc>
      </w:tr>
    </w:tbl>
    <w:p w:rsidR="00421D72" w:rsidRDefault="00AD49D5" w:rsidP="00AD49D5">
      <w:pPr>
        <w:pStyle w:val="NormalWeb"/>
        <w:shd w:val="clear" w:color="auto" w:fill="FFFFFF"/>
        <w:spacing w:before="240" w:beforeAutospacing="0" w:after="0" w:afterAutospacing="0"/>
        <w:jc w:val="center"/>
        <w:rPr>
          <w:b/>
          <w:bCs/>
          <w:color w:val="000000"/>
          <w:sz w:val="28"/>
          <w:szCs w:val="28"/>
          <w:lang w:val="vi-VN"/>
        </w:rPr>
      </w:pPr>
      <w:bookmarkStart w:id="2" w:name="chuong_pl_1_name"/>
      <w:r w:rsidRPr="00E0415F">
        <w:rPr>
          <w:b/>
          <w:bCs/>
          <w:color w:val="000000"/>
          <w:sz w:val="28"/>
          <w:szCs w:val="28"/>
          <w:lang w:val="vi-VN"/>
        </w:rPr>
        <w:t xml:space="preserve">TỜ KHAI NỘP PHÍ BẢO VỆ MÔI TRƯỜNG </w:t>
      </w:r>
    </w:p>
    <w:p w:rsidR="00AD49D5" w:rsidRPr="00421D72" w:rsidRDefault="00AD49D5" w:rsidP="00421D72">
      <w:pPr>
        <w:pStyle w:val="NormalWeb"/>
        <w:shd w:val="clear" w:color="auto" w:fill="FFFFFF"/>
        <w:spacing w:before="0" w:beforeAutospacing="0" w:after="0" w:afterAutospacing="0"/>
        <w:jc w:val="center"/>
        <w:rPr>
          <w:color w:val="000000"/>
          <w:lang w:val="vi-VN"/>
        </w:rPr>
      </w:pPr>
      <w:r w:rsidRPr="00E0415F">
        <w:rPr>
          <w:b/>
          <w:bCs/>
          <w:color w:val="000000"/>
          <w:sz w:val="28"/>
          <w:szCs w:val="28"/>
          <w:lang w:val="vi-VN"/>
        </w:rPr>
        <w:t>ĐỐI VỚI NƯỚC THẢI SINH HOẠT</w:t>
      </w:r>
      <w:bookmarkEnd w:id="2"/>
    </w:p>
    <w:p w:rsidR="00AD49D5" w:rsidRPr="00E0415F" w:rsidRDefault="00AD49D5" w:rsidP="00AD49D5">
      <w:pPr>
        <w:pStyle w:val="NormalWeb"/>
        <w:shd w:val="clear" w:color="auto" w:fill="FFFFFF"/>
        <w:spacing w:before="120" w:beforeAutospacing="0" w:after="120" w:afterAutospacing="0" w:line="234" w:lineRule="atLeast"/>
        <w:jc w:val="center"/>
        <w:rPr>
          <w:color w:val="000000"/>
        </w:rPr>
      </w:pPr>
      <w:r w:rsidRPr="00E0415F">
        <w:rPr>
          <w:color w:val="000000"/>
          <w:sz w:val="28"/>
          <w:szCs w:val="28"/>
          <w:lang w:val="vi-VN"/>
        </w:rPr>
        <w:t>Quý .... Năm .....</w:t>
      </w:r>
    </w:p>
    <w:p w:rsidR="00AD49D5" w:rsidRPr="00E0415F" w:rsidRDefault="00AD49D5" w:rsidP="00AD49D5">
      <w:pPr>
        <w:pStyle w:val="NormalWeb"/>
        <w:shd w:val="clear" w:color="auto" w:fill="FFFFFF"/>
        <w:spacing w:before="120" w:beforeAutospacing="0" w:after="120" w:afterAutospacing="0" w:line="234" w:lineRule="atLeast"/>
        <w:jc w:val="center"/>
        <w:rPr>
          <w:color w:val="000000"/>
        </w:rPr>
      </w:pPr>
      <w:r w:rsidRPr="00E0415F">
        <w:rPr>
          <w:color w:val="000000"/>
          <w:sz w:val="28"/>
          <w:szCs w:val="28"/>
          <w:lang w:val="vi-VN"/>
        </w:rPr>
        <w:t>Kính gửi: ........... (tên cơ quan thu phí) ..................</w:t>
      </w:r>
    </w:p>
    <w:p w:rsidR="00AD49D5" w:rsidRPr="00E0415F" w:rsidRDefault="00AD49D5" w:rsidP="00AD49D5">
      <w:pPr>
        <w:pStyle w:val="NormalWeb"/>
        <w:shd w:val="clear" w:color="auto" w:fill="FFFFFF"/>
        <w:spacing w:before="120" w:beforeAutospacing="0" w:after="120" w:afterAutospacing="0" w:line="234" w:lineRule="atLeast"/>
        <w:rPr>
          <w:color w:val="000000"/>
        </w:rPr>
      </w:pPr>
      <w:r w:rsidRPr="00E0415F">
        <w:rPr>
          <w:color w:val="000000"/>
          <w:sz w:val="28"/>
          <w:szCs w:val="28"/>
          <w:lang w:val="vi-VN"/>
        </w:rPr>
        <w:t>Tên đơn vị nộp phí: ...............................................................................................</w:t>
      </w:r>
      <w:r>
        <w:rPr>
          <w:color w:val="000000"/>
          <w:sz w:val="28"/>
          <w:szCs w:val="28"/>
          <w:lang w:val="vi-VN"/>
        </w:rPr>
        <w:t>.</w:t>
      </w:r>
    </w:p>
    <w:p w:rsidR="00AD49D5" w:rsidRPr="00E0415F" w:rsidRDefault="00AD49D5" w:rsidP="00AD49D5">
      <w:pPr>
        <w:pStyle w:val="NormalWeb"/>
        <w:shd w:val="clear" w:color="auto" w:fill="FFFFFF"/>
        <w:spacing w:before="120" w:beforeAutospacing="0" w:after="120" w:afterAutospacing="0" w:line="234" w:lineRule="atLeast"/>
        <w:rPr>
          <w:color w:val="000000"/>
        </w:rPr>
      </w:pPr>
      <w:r w:rsidRPr="00E0415F">
        <w:rPr>
          <w:color w:val="000000"/>
          <w:sz w:val="28"/>
          <w:szCs w:val="28"/>
          <w:lang w:val="vi-VN"/>
        </w:rPr>
        <w:t>Địa chỉ: ..................................................................................................................</w:t>
      </w:r>
      <w:r>
        <w:rPr>
          <w:color w:val="000000"/>
          <w:sz w:val="28"/>
          <w:szCs w:val="28"/>
          <w:lang w:val="vi-VN"/>
        </w:rPr>
        <w:t>.</w:t>
      </w:r>
    </w:p>
    <w:p w:rsidR="00AD49D5" w:rsidRPr="00E0415F" w:rsidRDefault="00AD49D5" w:rsidP="00AD49D5">
      <w:pPr>
        <w:pStyle w:val="NormalWeb"/>
        <w:shd w:val="clear" w:color="auto" w:fill="FFFFFF"/>
        <w:spacing w:before="120" w:beforeAutospacing="0" w:after="120" w:afterAutospacing="0" w:line="234" w:lineRule="atLeast"/>
        <w:rPr>
          <w:color w:val="000000"/>
          <w:lang w:val="vi-VN"/>
        </w:rPr>
      </w:pPr>
      <w:r w:rsidRPr="00E0415F">
        <w:rPr>
          <w:color w:val="000000"/>
          <w:sz w:val="28"/>
          <w:szCs w:val="28"/>
          <w:lang w:val="vi-VN"/>
        </w:rPr>
        <w:t>Điện thoại: </w:t>
      </w:r>
      <w:r w:rsidRPr="00E0415F">
        <w:rPr>
          <w:color w:val="000000"/>
          <w:sz w:val="28"/>
          <w:szCs w:val="28"/>
        </w:rPr>
        <w:t>…………………</w:t>
      </w:r>
      <w:r w:rsidRPr="00E0415F">
        <w:rPr>
          <w:color w:val="000000"/>
          <w:sz w:val="28"/>
          <w:szCs w:val="28"/>
          <w:lang w:val="vi-VN"/>
        </w:rPr>
        <w:t>Fax:</w:t>
      </w:r>
      <w:r w:rsidRPr="00E0415F">
        <w:rPr>
          <w:color w:val="000000"/>
          <w:sz w:val="28"/>
          <w:szCs w:val="28"/>
        </w:rPr>
        <w:t>………………</w:t>
      </w:r>
      <w:r w:rsidRPr="00E0415F">
        <w:rPr>
          <w:color w:val="000000"/>
          <w:sz w:val="28"/>
          <w:szCs w:val="28"/>
          <w:lang w:val="vi-VN"/>
        </w:rPr>
        <w:t> Email:……………………………</w:t>
      </w:r>
      <w:r>
        <w:rPr>
          <w:color w:val="000000"/>
          <w:sz w:val="28"/>
          <w:szCs w:val="28"/>
          <w:lang w:val="vi-VN"/>
        </w:rPr>
        <w:t>…</w:t>
      </w:r>
    </w:p>
    <w:p w:rsidR="00AD49D5" w:rsidRPr="00E0415F" w:rsidRDefault="00AD49D5" w:rsidP="00AD49D5">
      <w:pPr>
        <w:pStyle w:val="NormalWeb"/>
        <w:shd w:val="clear" w:color="auto" w:fill="FFFFFF"/>
        <w:spacing w:before="120" w:beforeAutospacing="0" w:after="120" w:afterAutospacing="0" w:line="234" w:lineRule="atLeast"/>
        <w:rPr>
          <w:color w:val="000000"/>
          <w:lang w:val="vi-VN"/>
        </w:rPr>
      </w:pPr>
      <w:r w:rsidRPr="00E0415F">
        <w:rPr>
          <w:color w:val="000000"/>
          <w:sz w:val="28"/>
          <w:szCs w:val="28"/>
          <w:lang w:val="vi-VN"/>
        </w:rPr>
        <w:t>Tài khoản số: ……………………………… Tại ngân hàng:……………………</w:t>
      </w:r>
      <w:r>
        <w:rPr>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7"/>
        <w:gridCol w:w="6974"/>
        <w:gridCol w:w="1301"/>
      </w:tblGrid>
      <w:tr w:rsidR="00AD49D5" w:rsidRPr="00E0415F" w:rsidTr="0046539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b/>
                <w:bCs/>
                <w:color w:val="000000"/>
                <w:sz w:val="28"/>
                <w:szCs w:val="28"/>
                <w:lang w:val="vi-VN"/>
              </w:rPr>
              <w:t>STT</w:t>
            </w:r>
          </w:p>
        </w:tc>
        <w:tc>
          <w:tcPr>
            <w:tcW w:w="37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b/>
                <w:bCs/>
                <w:color w:val="000000"/>
                <w:sz w:val="28"/>
                <w:szCs w:val="28"/>
                <w:lang w:val="vi-VN"/>
              </w:rPr>
              <w:t>Chỉ tiêu</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 </w:t>
            </w:r>
          </w:p>
        </w:tc>
      </w:tr>
      <w:tr w:rsidR="00AD49D5" w:rsidRPr="00E0415F" w:rsidTr="0046539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1</w:t>
            </w:r>
          </w:p>
        </w:tc>
        <w:tc>
          <w:tcPr>
            <w:tcW w:w="37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ind w:left="136"/>
              <w:rPr>
                <w:color w:val="000000"/>
              </w:rPr>
            </w:pPr>
            <w:r w:rsidRPr="00E0415F">
              <w:rPr>
                <w:color w:val="000000"/>
                <w:sz w:val="28"/>
                <w:szCs w:val="28"/>
                <w:lang w:val="vi-VN"/>
              </w:rPr>
              <w:t>Số lượng nước sạch tự khai thác để sử dụng trong quý</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 m</w:t>
            </w:r>
            <w:r w:rsidRPr="00E0415F">
              <w:rPr>
                <w:color w:val="000000"/>
                <w:sz w:val="28"/>
                <w:szCs w:val="28"/>
                <w:vertAlign w:val="superscript"/>
                <w:lang w:val="vi-VN"/>
              </w:rPr>
              <w:t>3</w:t>
            </w:r>
          </w:p>
        </w:tc>
      </w:tr>
      <w:tr w:rsidR="00AD49D5" w:rsidRPr="00E0415F" w:rsidTr="0046539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2</w:t>
            </w:r>
          </w:p>
        </w:tc>
        <w:tc>
          <w:tcPr>
            <w:tcW w:w="37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ind w:left="136"/>
              <w:rPr>
                <w:color w:val="000000"/>
              </w:rPr>
            </w:pPr>
            <w:r w:rsidRPr="00E0415F">
              <w:rPr>
                <w:color w:val="000000"/>
                <w:sz w:val="28"/>
                <w:szCs w:val="28"/>
                <w:lang w:val="vi-VN"/>
              </w:rPr>
              <w:t>Giá bán nước sạch cho đối tượng sản xuất, kinh doanh dịch vụ tại địa phương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 đồng/m</w:t>
            </w:r>
            <w:r w:rsidRPr="00E0415F">
              <w:rPr>
                <w:color w:val="000000"/>
                <w:sz w:val="28"/>
                <w:szCs w:val="28"/>
                <w:vertAlign w:val="superscript"/>
                <w:lang w:val="vi-VN"/>
              </w:rPr>
              <w:t>3</w:t>
            </w:r>
          </w:p>
        </w:tc>
      </w:tr>
      <w:tr w:rsidR="00AD49D5" w:rsidRPr="00E0415F" w:rsidTr="0046539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3</w:t>
            </w:r>
          </w:p>
        </w:tc>
        <w:tc>
          <w:tcPr>
            <w:tcW w:w="3750" w:type="pct"/>
            <w:tcBorders>
              <w:top w:val="single" w:sz="8" w:space="0" w:color="auto"/>
              <w:left w:val="single" w:sz="8" w:space="0" w:color="auto"/>
              <w:bottom w:val="nil"/>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ind w:left="136"/>
              <w:rPr>
                <w:color w:val="000000"/>
              </w:rPr>
            </w:pPr>
            <w:r w:rsidRPr="00E0415F">
              <w:rPr>
                <w:color w:val="000000"/>
                <w:sz w:val="28"/>
                <w:szCs w:val="28"/>
                <w:lang w:val="vi-VN"/>
              </w:rPr>
              <w:t>Mức phí áp dụng tại địa phương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w:t>
            </w:r>
          </w:p>
        </w:tc>
      </w:tr>
      <w:tr w:rsidR="00AD49D5" w:rsidRPr="00E0415F" w:rsidTr="0046539A">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4</w:t>
            </w: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ind w:left="136"/>
              <w:rPr>
                <w:color w:val="000000"/>
              </w:rPr>
            </w:pPr>
            <w:r w:rsidRPr="00E0415F">
              <w:rPr>
                <w:color w:val="000000"/>
                <w:sz w:val="28"/>
                <w:szCs w:val="28"/>
                <w:lang w:val="vi-VN"/>
              </w:rPr>
              <w:t>Số tiền phí phải nộp trong quý (=</w:t>
            </w:r>
            <w:r>
              <w:rPr>
                <w:color w:val="000000"/>
                <w:sz w:val="28"/>
                <w:szCs w:val="28"/>
                <w:lang w:val="vi-VN"/>
              </w:rPr>
              <w:t xml:space="preserve"> </w:t>
            </w:r>
            <w:r w:rsidRPr="00E0415F">
              <w:rPr>
                <w:color w:val="000000"/>
                <w:sz w:val="28"/>
                <w:szCs w:val="28"/>
                <w:lang w:val="vi-VN"/>
              </w:rPr>
              <w:t xml:space="preserve">1 </w:t>
            </w:r>
            <w:r w:rsidRPr="00D87522">
              <w:rPr>
                <w:rFonts w:ascii="Cambria Math" w:hAnsi="Cambria Math"/>
                <w:color w:val="000000"/>
                <w:lang w:val="vi-VN"/>
              </w:rPr>
              <w:t>×</w:t>
            </w:r>
            <w:r w:rsidRPr="00E0415F">
              <w:rPr>
                <w:color w:val="000000"/>
                <w:sz w:val="28"/>
                <w:szCs w:val="28"/>
                <w:lang w:val="vi-VN"/>
              </w:rPr>
              <w:t xml:space="preserve"> 2 </w:t>
            </w:r>
            <w:r w:rsidRPr="00D87522">
              <w:rPr>
                <w:rFonts w:ascii="Cambria Math" w:hAnsi="Cambria Math"/>
                <w:color w:val="000000"/>
                <w:lang w:val="vi-VN"/>
              </w:rPr>
              <w:t>×</w:t>
            </w:r>
            <w:r w:rsidRPr="00E0415F">
              <w:rPr>
                <w:color w:val="000000"/>
                <w:sz w:val="28"/>
                <w:szCs w:val="28"/>
                <w:lang w:val="vi-VN"/>
              </w:rPr>
              <w:t xml:space="preserve"> 3)</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49D5" w:rsidRPr="00E0415F" w:rsidRDefault="00AD49D5" w:rsidP="0046539A">
            <w:pPr>
              <w:pStyle w:val="NormalWeb"/>
              <w:spacing w:before="120" w:beforeAutospacing="0" w:after="120" w:afterAutospacing="0" w:line="234" w:lineRule="atLeast"/>
              <w:jc w:val="center"/>
              <w:rPr>
                <w:color w:val="000000"/>
              </w:rPr>
            </w:pPr>
            <w:r w:rsidRPr="00E0415F">
              <w:rPr>
                <w:color w:val="000000"/>
                <w:sz w:val="28"/>
                <w:szCs w:val="28"/>
                <w:lang w:val="vi-VN"/>
              </w:rPr>
              <w:t>….</w:t>
            </w:r>
          </w:p>
        </w:tc>
      </w:tr>
    </w:tbl>
    <w:p w:rsidR="00AD49D5" w:rsidRPr="00E0415F" w:rsidRDefault="00AD49D5" w:rsidP="00AD49D5">
      <w:pPr>
        <w:pStyle w:val="NormalWeb"/>
        <w:shd w:val="clear" w:color="auto" w:fill="FFFFFF"/>
        <w:spacing w:before="120" w:beforeAutospacing="0" w:after="120" w:afterAutospacing="0" w:line="234" w:lineRule="atLeast"/>
        <w:rPr>
          <w:color w:val="000000"/>
        </w:rPr>
      </w:pPr>
      <w:r w:rsidRPr="00E0415F">
        <w:rPr>
          <w:color w:val="000000"/>
          <w:sz w:val="28"/>
          <w:szCs w:val="28"/>
          <w:lang w:val="vi-VN"/>
        </w:rPr>
        <w:t>Số tiền phí bảo vệ môi trường đối với nước thải sinh hoạt phải nộp ngân sách nhà nước (viết bằng chữ): </w:t>
      </w:r>
      <w:r w:rsidRPr="00E0415F">
        <w:rPr>
          <w:color w:val="000000"/>
          <w:sz w:val="28"/>
          <w:szCs w:val="28"/>
        </w:rPr>
        <w:t>………………………………………………………..</w:t>
      </w:r>
    </w:p>
    <w:p w:rsidR="00AD49D5" w:rsidRPr="00E0415F" w:rsidRDefault="00AD49D5" w:rsidP="00AD49D5">
      <w:pPr>
        <w:pStyle w:val="NormalWeb"/>
        <w:shd w:val="clear" w:color="auto" w:fill="FFFFFF"/>
        <w:spacing w:before="120" w:beforeAutospacing="0" w:after="120" w:afterAutospacing="0" w:line="234" w:lineRule="atLeast"/>
        <w:rPr>
          <w:color w:val="000000"/>
        </w:rPr>
      </w:pPr>
      <w:r w:rsidRPr="00E0415F">
        <w:rPr>
          <w:color w:val="000000"/>
          <w:sz w:val="28"/>
          <w:szCs w:val="28"/>
          <w:lang w:val="vi-VN"/>
        </w:rPr>
        <w:t>Tôi xin cam đoan số liệu kê khai trên đây là đầy đủ và chính xác./.</w:t>
      </w:r>
    </w:p>
    <w:p w:rsidR="00AD49D5" w:rsidRPr="00E0415F" w:rsidRDefault="00AD49D5" w:rsidP="00AD49D5">
      <w:pPr>
        <w:pStyle w:val="NormalWeb"/>
        <w:shd w:val="clear" w:color="auto" w:fill="FFFFFF"/>
        <w:spacing w:before="120" w:beforeAutospacing="0" w:after="120" w:afterAutospacing="0" w:line="234" w:lineRule="atLeast"/>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49D5" w:rsidRPr="00E0415F" w:rsidTr="0046539A">
        <w:trPr>
          <w:tblCellSpacing w:w="0" w:type="dxa"/>
        </w:trPr>
        <w:tc>
          <w:tcPr>
            <w:tcW w:w="4428" w:type="dxa"/>
            <w:shd w:val="clear" w:color="auto" w:fill="FFFFFF"/>
            <w:tcMar>
              <w:top w:w="0" w:type="dxa"/>
              <w:left w:w="108" w:type="dxa"/>
              <w:bottom w:w="0" w:type="dxa"/>
              <w:right w:w="108" w:type="dxa"/>
            </w:tcMar>
            <w:hideMark/>
          </w:tcPr>
          <w:p w:rsidR="00AD49D5" w:rsidRPr="00E0415F" w:rsidRDefault="00AD49D5" w:rsidP="0046539A">
            <w:pPr>
              <w:pStyle w:val="NormalWeb"/>
              <w:spacing w:before="120" w:beforeAutospacing="0" w:after="120" w:afterAutospacing="0" w:line="234" w:lineRule="atLeast"/>
              <w:rPr>
                <w:color w:val="000000"/>
              </w:rPr>
            </w:pPr>
            <w:r w:rsidRPr="00E0415F">
              <w:rPr>
                <w:color w:val="000000"/>
                <w:sz w:val="28"/>
                <w:szCs w:val="28"/>
                <w:lang w:val="vi-VN"/>
              </w:rPr>
              <w:t> </w:t>
            </w:r>
          </w:p>
        </w:tc>
        <w:tc>
          <w:tcPr>
            <w:tcW w:w="4428" w:type="dxa"/>
            <w:shd w:val="clear" w:color="auto" w:fill="FFFFFF"/>
            <w:tcMar>
              <w:top w:w="0" w:type="dxa"/>
              <w:left w:w="108" w:type="dxa"/>
              <w:bottom w:w="0" w:type="dxa"/>
              <w:right w:w="108" w:type="dxa"/>
            </w:tcMar>
            <w:hideMark/>
          </w:tcPr>
          <w:p w:rsidR="00AD49D5" w:rsidRPr="00E0415F" w:rsidRDefault="00AD49D5" w:rsidP="00AD49D5">
            <w:pPr>
              <w:pStyle w:val="NormalWeb"/>
              <w:spacing w:before="120" w:beforeAutospacing="0" w:after="120" w:afterAutospacing="0"/>
              <w:jc w:val="center"/>
              <w:rPr>
                <w:color w:val="000000"/>
              </w:rPr>
            </w:pPr>
            <w:r w:rsidRPr="00E0415F">
              <w:rPr>
                <w:i/>
                <w:iCs/>
                <w:color w:val="000000"/>
                <w:sz w:val="28"/>
                <w:szCs w:val="28"/>
              </w:rPr>
              <w:t>….., ngày….tháng…..năm…..</w:t>
            </w:r>
            <w:r w:rsidRPr="00E0415F">
              <w:rPr>
                <w:i/>
                <w:iCs/>
                <w:color w:val="000000"/>
                <w:sz w:val="28"/>
                <w:szCs w:val="28"/>
              </w:rPr>
              <w:br/>
            </w:r>
            <w:r w:rsidRPr="00E0415F">
              <w:rPr>
                <w:b/>
                <w:bCs/>
                <w:color w:val="000000"/>
                <w:sz w:val="28"/>
                <w:szCs w:val="28"/>
              </w:rPr>
              <w:t>THỦ TRƯỞNG ĐƠN VỊ</w:t>
            </w:r>
            <w:r w:rsidRPr="00E0415F">
              <w:rPr>
                <w:b/>
                <w:bCs/>
                <w:color w:val="000000"/>
                <w:sz w:val="28"/>
                <w:szCs w:val="28"/>
              </w:rPr>
              <w:br/>
            </w:r>
            <w:r w:rsidRPr="00E0415F">
              <w:rPr>
                <w:i/>
                <w:iCs/>
                <w:color w:val="000000"/>
                <w:sz w:val="28"/>
                <w:szCs w:val="28"/>
              </w:rPr>
              <w:t>(Ký tên, ghi rõ họ tên và đóng dấu)</w:t>
            </w:r>
          </w:p>
        </w:tc>
      </w:tr>
    </w:tbl>
    <w:p w:rsidR="00AD49D5" w:rsidRPr="00E0415F" w:rsidRDefault="00AD49D5" w:rsidP="00AD49D5">
      <w:pPr>
        <w:tabs>
          <w:tab w:val="left" w:pos="3868"/>
        </w:tabs>
        <w:jc w:val="center"/>
        <w:rPr>
          <w:b/>
          <w:sz w:val="40"/>
          <w:szCs w:val="44"/>
        </w:rPr>
      </w:pPr>
    </w:p>
    <w:p w:rsidR="001554BC" w:rsidRPr="00AD49D5" w:rsidRDefault="001554BC" w:rsidP="00963539">
      <w:pPr>
        <w:tabs>
          <w:tab w:val="left" w:pos="3868"/>
        </w:tabs>
        <w:jc w:val="both"/>
        <w:rPr>
          <w:rFonts w:ascii="Times New Roman" w:hAnsi="Times New Roman"/>
          <w:b/>
          <w:szCs w:val="28"/>
        </w:rPr>
      </w:pPr>
    </w:p>
    <w:sectPr w:rsidR="001554BC" w:rsidRPr="00AD49D5" w:rsidSect="00DD2BA9">
      <w:pgSz w:w="11907" w:h="16840" w:code="9"/>
      <w:pgMar w:top="1134" w:right="1134" w:bottom="1134" w:left="1701"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46" w:rsidRDefault="00B16846" w:rsidP="00AD661C">
      <w:r>
        <w:separator/>
      </w:r>
    </w:p>
  </w:endnote>
  <w:endnote w:type="continuationSeparator" w:id="0">
    <w:p w:rsidR="00B16846" w:rsidRDefault="00B16846" w:rsidP="00A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46" w:rsidRDefault="00B16846" w:rsidP="00AD661C">
      <w:r>
        <w:separator/>
      </w:r>
    </w:p>
  </w:footnote>
  <w:footnote w:type="continuationSeparator" w:id="0">
    <w:p w:rsidR="00B16846" w:rsidRDefault="00B16846" w:rsidP="00AD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5414193"/>
      <w:docPartObj>
        <w:docPartGallery w:val="Page Numbers (Top of Page)"/>
        <w:docPartUnique/>
      </w:docPartObj>
    </w:sdtPr>
    <w:sdtEndPr>
      <w:rPr>
        <w:rStyle w:val="PageNumber"/>
      </w:rPr>
    </w:sdtEndPr>
    <w:sdtContent>
      <w:p w:rsidR="00DD2BA9" w:rsidRDefault="00DD2BA9" w:rsidP="00D0387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2BA9" w:rsidRDefault="00DD2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5402457"/>
      <w:docPartObj>
        <w:docPartGallery w:val="Page Numbers (Top of Page)"/>
        <w:docPartUnique/>
      </w:docPartObj>
    </w:sdtPr>
    <w:sdtEndPr>
      <w:rPr>
        <w:rStyle w:val="PageNumber"/>
        <w:rFonts w:ascii="Times New Roman" w:hAnsi="Times New Roman"/>
        <w:sz w:val="24"/>
        <w:szCs w:val="22"/>
      </w:rPr>
    </w:sdtEndPr>
    <w:sdtContent>
      <w:p w:rsidR="00DD2BA9" w:rsidRPr="002660BF" w:rsidRDefault="00DD2BA9" w:rsidP="00D03873">
        <w:pPr>
          <w:pStyle w:val="Header"/>
          <w:framePr w:wrap="none" w:vAnchor="text" w:hAnchor="margin" w:xAlign="center" w:y="1"/>
          <w:rPr>
            <w:rStyle w:val="PageNumber"/>
            <w:rFonts w:ascii="Times New Roman" w:hAnsi="Times New Roman"/>
            <w:sz w:val="24"/>
            <w:szCs w:val="22"/>
          </w:rPr>
        </w:pPr>
        <w:r w:rsidRPr="002660BF">
          <w:rPr>
            <w:rStyle w:val="PageNumber"/>
            <w:rFonts w:ascii="Times New Roman" w:hAnsi="Times New Roman"/>
            <w:sz w:val="24"/>
            <w:szCs w:val="22"/>
          </w:rPr>
          <w:fldChar w:fldCharType="begin"/>
        </w:r>
        <w:r w:rsidRPr="002660BF">
          <w:rPr>
            <w:rStyle w:val="PageNumber"/>
            <w:rFonts w:ascii="Times New Roman" w:hAnsi="Times New Roman"/>
            <w:sz w:val="24"/>
            <w:szCs w:val="22"/>
          </w:rPr>
          <w:instrText xml:space="preserve"> PAGE </w:instrText>
        </w:r>
        <w:r w:rsidRPr="002660BF">
          <w:rPr>
            <w:rStyle w:val="PageNumber"/>
            <w:rFonts w:ascii="Times New Roman" w:hAnsi="Times New Roman"/>
            <w:sz w:val="24"/>
            <w:szCs w:val="22"/>
          </w:rPr>
          <w:fldChar w:fldCharType="separate"/>
        </w:r>
        <w:r w:rsidR="00057F4E">
          <w:rPr>
            <w:rStyle w:val="PageNumber"/>
            <w:rFonts w:ascii="Times New Roman" w:hAnsi="Times New Roman"/>
            <w:noProof/>
            <w:sz w:val="24"/>
            <w:szCs w:val="22"/>
          </w:rPr>
          <w:t>2</w:t>
        </w:r>
        <w:r w:rsidRPr="002660BF">
          <w:rPr>
            <w:rStyle w:val="PageNumber"/>
            <w:rFonts w:ascii="Times New Roman" w:hAnsi="Times New Roman"/>
            <w:sz w:val="24"/>
            <w:szCs w:val="22"/>
          </w:rPr>
          <w:fldChar w:fldCharType="end"/>
        </w:r>
      </w:p>
    </w:sdtContent>
  </w:sdt>
  <w:p w:rsidR="00DD2BA9" w:rsidRPr="002660BF" w:rsidRDefault="00DD2BA9">
    <w:pPr>
      <w:pStyle w:val="Header"/>
      <w:rPr>
        <w:rFonts w:ascii="Times New Roman" w:hAnsi="Times New Roman"/>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C65EB"/>
    <w:multiLevelType w:val="hybridMultilevel"/>
    <w:tmpl w:val="78D63C2A"/>
    <w:lvl w:ilvl="0" w:tplc="E55EF4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12"/>
    <w:rsid w:val="000044C5"/>
    <w:rsid w:val="00006F5E"/>
    <w:rsid w:val="000176E2"/>
    <w:rsid w:val="000345D2"/>
    <w:rsid w:val="0004070A"/>
    <w:rsid w:val="00043865"/>
    <w:rsid w:val="00052955"/>
    <w:rsid w:val="00057F4E"/>
    <w:rsid w:val="0006154F"/>
    <w:rsid w:val="00065DE6"/>
    <w:rsid w:val="00067739"/>
    <w:rsid w:val="0007501F"/>
    <w:rsid w:val="00075BED"/>
    <w:rsid w:val="0007659C"/>
    <w:rsid w:val="00081ECA"/>
    <w:rsid w:val="00083E07"/>
    <w:rsid w:val="00084C7E"/>
    <w:rsid w:val="00087B2C"/>
    <w:rsid w:val="000A670F"/>
    <w:rsid w:val="000B0438"/>
    <w:rsid w:val="000B254B"/>
    <w:rsid w:val="000D49CA"/>
    <w:rsid w:val="000D79A2"/>
    <w:rsid w:val="000E37F8"/>
    <w:rsid w:val="000E398A"/>
    <w:rsid w:val="000F2790"/>
    <w:rsid w:val="000F2CE5"/>
    <w:rsid w:val="000F6EC5"/>
    <w:rsid w:val="00106D2A"/>
    <w:rsid w:val="00116908"/>
    <w:rsid w:val="00133195"/>
    <w:rsid w:val="0013327C"/>
    <w:rsid w:val="00146FD9"/>
    <w:rsid w:val="0015458C"/>
    <w:rsid w:val="001554BC"/>
    <w:rsid w:val="00155657"/>
    <w:rsid w:val="00155BFA"/>
    <w:rsid w:val="00161574"/>
    <w:rsid w:val="00162F3B"/>
    <w:rsid w:val="00165496"/>
    <w:rsid w:val="00165604"/>
    <w:rsid w:val="00171D4D"/>
    <w:rsid w:val="00171E43"/>
    <w:rsid w:val="001749B7"/>
    <w:rsid w:val="001831FF"/>
    <w:rsid w:val="00184BB1"/>
    <w:rsid w:val="00186759"/>
    <w:rsid w:val="001909E8"/>
    <w:rsid w:val="001951F6"/>
    <w:rsid w:val="00197205"/>
    <w:rsid w:val="001A2974"/>
    <w:rsid w:val="001A6D00"/>
    <w:rsid w:val="001B521B"/>
    <w:rsid w:val="001B781C"/>
    <w:rsid w:val="001C005A"/>
    <w:rsid w:val="001C1876"/>
    <w:rsid w:val="001C1D74"/>
    <w:rsid w:val="001C3CD2"/>
    <w:rsid w:val="001D1880"/>
    <w:rsid w:val="001D370A"/>
    <w:rsid w:val="001D3F40"/>
    <w:rsid w:val="001E3D0A"/>
    <w:rsid w:val="001E574F"/>
    <w:rsid w:val="001F5327"/>
    <w:rsid w:val="002028FD"/>
    <w:rsid w:val="002133E0"/>
    <w:rsid w:val="0022311C"/>
    <w:rsid w:val="002371BB"/>
    <w:rsid w:val="002379C4"/>
    <w:rsid w:val="00242A98"/>
    <w:rsid w:val="0024741B"/>
    <w:rsid w:val="00251DEA"/>
    <w:rsid w:val="002532BD"/>
    <w:rsid w:val="00260476"/>
    <w:rsid w:val="00261C55"/>
    <w:rsid w:val="0026456D"/>
    <w:rsid w:val="002647AC"/>
    <w:rsid w:val="00264E95"/>
    <w:rsid w:val="00266058"/>
    <w:rsid w:val="002660BF"/>
    <w:rsid w:val="00274AD4"/>
    <w:rsid w:val="00274FAF"/>
    <w:rsid w:val="00275C4B"/>
    <w:rsid w:val="00276C3E"/>
    <w:rsid w:val="00280034"/>
    <w:rsid w:val="002973E9"/>
    <w:rsid w:val="002A253B"/>
    <w:rsid w:val="002B5DD8"/>
    <w:rsid w:val="002C788C"/>
    <w:rsid w:val="002D0E21"/>
    <w:rsid w:val="002D12CA"/>
    <w:rsid w:val="002E15FF"/>
    <w:rsid w:val="002E6052"/>
    <w:rsid w:val="002E6523"/>
    <w:rsid w:val="002E79E7"/>
    <w:rsid w:val="002F571F"/>
    <w:rsid w:val="0030150A"/>
    <w:rsid w:val="0030514A"/>
    <w:rsid w:val="003133FD"/>
    <w:rsid w:val="003142B5"/>
    <w:rsid w:val="00314688"/>
    <w:rsid w:val="00331257"/>
    <w:rsid w:val="00333BA6"/>
    <w:rsid w:val="003350A2"/>
    <w:rsid w:val="00337D88"/>
    <w:rsid w:val="00340BB5"/>
    <w:rsid w:val="00341368"/>
    <w:rsid w:val="0034256D"/>
    <w:rsid w:val="003474C8"/>
    <w:rsid w:val="00350429"/>
    <w:rsid w:val="0035384F"/>
    <w:rsid w:val="00354E0C"/>
    <w:rsid w:val="003571BF"/>
    <w:rsid w:val="0037056D"/>
    <w:rsid w:val="00375911"/>
    <w:rsid w:val="00377302"/>
    <w:rsid w:val="00377BA9"/>
    <w:rsid w:val="00380CDF"/>
    <w:rsid w:val="003853AD"/>
    <w:rsid w:val="00385EA2"/>
    <w:rsid w:val="00390445"/>
    <w:rsid w:val="00391DDD"/>
    <w:rsid w:val="003A0E63"/>
    <w:rsid w:val="003A19A8"/>
    <w:rsid w:val="003A7529"/>
    <w:rsid w:val="003B67CC"/>
    <w:rsid w:val="003C2D4F"/>
    <w:rsid w:val="003C432E"/>
    <w:rsid w:val="003C6484"/>
    <w:rsid w:val="003D29CB"/>
    <w:rsid w:val="003D2C29"/>
    <w:rsid w:val="003D5680"/>
    <w:rsid w:val="003D5A95"/>
    <w:rsid w:val="003D7FD1"/>
    <w:rsid w:val="003E0F90"/>
    <w:rsid w:val="003E1FDD"/>
    <w:rsid w:val="003E204B"/>
    <w:rsid w:val="003E5235"/>
    <w:rsid w:val="003F2769"/>
    <w:rsid w:val="003F71A9"/>
    <w:rsid w:val="003F7800"/>
    <w:rsid w:val="00400037"/>
    <w:rsid w:val="00402D00"/>
    <w:rsid w:val="004040FD"/>
    <w:rsid w:val="00407639"/>
    <w:rsid w:val="00415506"/>
    <w:rsid w:val="00415737"/>
    <w:rsid w:val="00421D72"/>
    <w:rsid w:val="00421D88"/>
    <w:rsid w:val="00422B22"/>
    <w:rsid w:val="00423F1F"/>
    <w:rsid w:val="0042474C"/>
    <w:rsid w:val="00430BD4"/>
    <w:rsid w:val="004342BC"/>
    <w:rsid w:val="00436726"/>
    <w:rsid w:val="00454030"/>
    <w:rsid w:val="0046274E"/>
    <w:rsid w:val="00462BC7"/>
    <w:rsid w:val="00472914"/>
    <w:rsid w:val="00476676"/>
    <w:rsid w:val="004802FE"/>
    <w:rsid w:val="00482C6B"/>
    <w:rsid w:val="00483C18"/>
    <w:rsid w:val="00484EB4"/>
    <w:rsid w:val="00485141"/>
    <w:rsid w:val="00485F5E"/>
    <w:rsid w:val="0048662E"/>
    <w:rsid w:val="00491D7C"/>
    <w:rsid w:val="004930EC"/>
    <w:rsid w:val="00495BE0"/>
    <w:rsid w:val="004971F9"/>
    <w:rsid w:val="00497352"/>
    <w:rsid w:val="004A48AB"/>
    <w:rsid w:val="004A5E4C"/>
    <w:rsid w:val="004A66FF"/>
    <w:rsid w:val="004C56BD"/>
    <w:rsid w:val="004C6DC8"/>
    <w:rsid w:val="004E6B1F"/>
    <w:rsid w:val="004E79E9"/>
    <w:rsid w:val="004F0535"/>
    <w:rsid w:val="004F3316"/>
    <w:rsid w:val="004F4D12"/>
    <w:rsid w:val="00501159"/>
    <w:rsid w:val="00512700"/>
    <w:rsid w:val="00513182"/>
    <w:rsid w:val="00530E63"/>
    <w:rsid w:val="005478A2"/>
    <w:rsid w:val="00562B64"/>
    <w:rsid w:val="00563BB9"/>
    <w:rsid w:val="00571B01"/>
    <w:rsid w:val="00574995"/>
    <w:rsid w:val="00587BDF"/>
    <w:rsid w:val="00590483"/>
    <w:rsid w:val="00591165"/>
    <w:rsid w:val="005A2602"/>
    <w:rsid w:val="005C40D2"/>
    <w:rsid w:val="005C7B35"/>
    <w:rsid w:val="005D52B4"/>
    <w:rsid w:val="005E2948"/>
    <w:rsid w:val="005E3B92"/>
    <w:rsid w:val="005E52BE"/>
    <w:rsid w:val="00600C03"/>
    <w:rsid w:val="006045A5"/>
    <w:rsid w:val="00614080"/>
    <w:rsid w:val="00627EA9"/>
    <w:rsid w:val="00630521"/>
    <w:rsid w:val="00630B8E"/>
    <w:rsid w:val="0063142A"/>
    <w:rsid w:val="00633B19"/>
    <w:rsid w:val="006408C2"/>
    <w:rsid w:val="00644631"/>
    <w:rsid w:val="00645B92"/>
    <w:rsid w:val="0064745C"/>
    <w:rsid w:val="006478AE"/>
    <w:rsid w:val="00650387"/>
    <w:rsid w:val="00652C85"/>
    <w:rsid w:val="006534AC"/>
    <w:rsid w:val="00660502"/>
    <w:rsid w:val="00663858"/>
    <w:rsid w:val="006657C6"/>
    <w:rsid w:val="00671A03"/>
    <w:rsid w:val="0068106B"/>
    <w:rsid w:val="00691D90"/>
    <w:rsid w:val="0069514A"/>
    <w:rsid w:val="006B0DB5"/>
    <w:rsid w:val="006B6C4D"/>
    <w:rsid w:val="006C4CF2"/>
    <w:rsid w:val="006C62AA"/>
    <w:rsid w:val="006D4336"/>
    <w:rsid w:val="006D4E14"/>
    <w:rsid w:val="006D67B1"/>
    <w:rsid w:val="006E1312"/>
    <w:rsid w:val="006E1C8A"/>
    <w:rsid w:val="006E25A2"/>
    <w:rsid w:val="006F46C7"/>
    <w:rsid w:val="00707DCD"/>
    <w:rsid w:val="00710C1D"/>
    <w:rsid w:val="00713879"/>
    <w:rsid w:val="00714295"/>
    <w:rsid w:val="007142DB"/>
    <w:rsid w:val="00716015"/>
    <w:rsid w:val="00717192"/>
    <w:rsid w:val="0072290D"/>
    <w:rsid w:val="00723F6F"/>
    <w:rsid w:val="007314C2"/>
    <w:rsid w:val="00734601"/>
    <w:rsid w:val="00742C9A"/>
    <w:rsid w:val="00753880"/>
    <w:rsid w:val="00753D64"/>
    <w:rsid w:val="00754514"/>
    <w:rsid w:val="007610F5"/>
    <w:rsid w:val="00766395"/>
    <w:rsid w:val="00775716"/>
    <w:rsid w:val="00794D4F"/>
    <w:rsid w:val="00796A44"/>
    <w:rsid w:val="007A63CD"/>
    <w:rsid w:val="007A6D25"/>
    <w:rsid w:val="007B72B9"/>
    <w:rsid w:val="007B7E09"/>
    <w:rsid w:val="007C01FF"/>
    <w:rsid w:val="007D2623"/>
    <w:rsid w:val="007D4A76"/>
    <w:rsid w:val="007D76A5"/>
    <w:rsid w:val="007E3423"/>
    <w:rsid w:val="007E71FB"/>
    <w:rsid w:val="007F14FD"/>
    <w:rsid w:val="007F19AC"/>
    <w:rsid w:val="007F3C14"/>
    <w:rsid w:val="00803B02"/>
    <w:rsid w:val="00804143"/>
    <w:rsid w:val="008109AC"/>
    <w:rsid w:val="00812E1E"/>
    <w:rsid w:val="008163DA"/>
    <w:rsid w:val="00817329"/>
    <w:rsid w:val="008175CC"/>
    <w:rsid w:val="00820B14"/>
    <w:rsid w:val="008226D9"/>
    <w:rsid w:val="00823CD1"/>
    <w:rsid w:val="008258B7"/>
    <w:rsid w:val="00825C3F"/>
    <w:rsid w:val="00831E07"/>
    <w:rsid w:val="00834BF3"/>
    <w:rsid w:val="00841574"/>
    <w:rsid w:val="0085113E"/>
    <w:rsid w:val="00856FD6"/>
    <w:rsid w:val="008645BC"/>
    <w:rsid w:val="00867D88"/>
    <w:rsid w:val="00867EF8"/>
    <w:rsid w:val="00874912"/>
    <w:rsid w:val="008801BF"/>
    <w:rsid w:val="008839F3"/>
    <w:rsid w:val="00883D3E"/>
    <w:rsid w:val="0088565E"/>
    <w:rsid w:val="00893E1D"/>
    <w:rsid w:val="008948BD"/>
    <w:rsid w:val="008A7C6B"/>
    <w:rsid w:val="008B05E3"/>
    <w:rsid w:val="008B172D"/>
    <w:rsid w:val="008B2C1B"/>
    <w:rsid w:val="008B3DA6"/>
    <w:rsid w:val="008B4BA4"/>
    <w:rsid w:val="008B6EF1"/>
    <w:rsid w:val="008C0A7B"/>
    <w:rsid w:val="008D5914"/>
    <w:rsid w:val="008D5E69"/>
    <w:rsid w:val="008D71A5"/>
    <w:rsid w:val="008E015A"/>
    <w:rsid w:val="008F5D61"/>
    <w:rsid w:val="00900973"/>
    <w:rsid w:val="009016B3"/>
    <w:rsid w:val="0090523E"/>
    <w:rsid w:val="009245A8"/>
    <w:rsid w:val="0093543D"/>
    <w:rsid w:val="00941CD0"/>
    <w:rsid w:val="009535A5"/>
    <w:rsid w:val="00957772"/>
    <w:rsid w:val="00963539"/>
    <w:rsid w:val="00967135"/>
    <w:rsid w:val="0096764F"/>
    <w:rsid w:val="00972788"/>
    <w:rsid w:val="00984751"/>
    <w:rsid w:val="00990386"/>
    <w:rsid w:val="00990F5A"/>
    <w:rsid w:val="009958BC"/>
    <w:rsid w:val="009A19DC"/>
    <w:rsid w:val="009A3E44"/>
    <w:rsid w:val="009B14A1"/>
    <w:rsid w:val="009B32C0"/>
    <w:rsid w:val="009C0DCD"/>
    <w:rsid w:val="009C0ED8"/>
    <w:rsid w:val="009C16DC"/>
    <w:rsid w:val="009C28DA"/>
    <w:rsid w:val="009C4FE9"/>
    <w:rsid w:val="009C5316"/>
    <w:rsid w:val="009C57BD"/>
    <w:rsid w:val="009C6B80"/>
    <w:rsid w:val="009D251B"/>
    <w:rsid w:val="009D2E24"/>
    <w:rsid w:val="009D67B2"/>
    <w:rsid w:val="009E43F2"/>
    <w:rsid w:val="009F5ECA"/>
    <w:rsid w:val="009F7C39"/>
    <w:rsid w:val="00A02281"/>
    <w:rsid w:val="00A03DDA"/>
    <w:rsid w:val="00A0435F"/>
    <w:rsid w:val="00A068C7"/>
    <w:rsid w:val="00A1187C"/>
    <w:rsid w:val="00A17AE2"/>
    <w:rsid w:val="00A236D4"/>
    <w:rsid w:val="00A25089"/>
    <w:rsid w:val="00A3318E"/>
    <w:rsid w:val="00A34FD7"/>
    <w:rsid w:val="00A43B0A"/>
    <w:rsid w:val="00A63449"/>
    <w:rsid w:val="00A64BBD"/>
    <w:rsid w:val="00A721C7"/>
    <w:rsid w:val="00A816C4"/>
    <w:rsid w:val="00A87F0D"/>
    <w:rsid w:val="00A9682A"/>
    <w:rsid w:val="00AA44B2"/>
    <w:rsid w:val="00AB2B6C"/>
    <w:rsid w:val="00AB48A0"/>
    <w:rsid w:val="00AC0772"/>
    <w:rsid w:val="00AC4241"/>
    <w:rsid w:val="00AD1705"/>
    <w:rsid w:val="00AD2EE6"/>
    <w:rsid w:val="00AD49D5"/>
    <w:rsid w:val="00AD661C"/>
    <w:rsid w:val="00AD781B"/>
    <w:rsid w:val="00AE28FF"/>
    <w:rsid w:val="00AE4604"/>
    <w:rsid w:val="00AF593B"/>
    <w:rsid w:val="00B008B3"/>
    <w:rsid w:val="00B019BB"/>
    <w:rsid w:val="00B03701"/>
    <w:rsid w:val="00B03F97"/>
    <w:rsid w:val="00B04D63"/>
    <w:rsid w:val="00B058C2"/>
    <w:rsid w:val="00B0661D"/>
    <w:rsid w:val="00B117B8"/>
    <w:rsid w:val="00B127B3"/>
    <w:rsid w:val="00B16307"/>
    <w:rsid w:val="00B16846"/>
    <w:rsid w:val="00B25FAC"/>
    <w:rsid w:val="00B32362"/>
    <w:rsid w:val="00B3340B"/>
    <w:rsid w:val="00B34D6A"/>
    <w:rsid w:val="00B35D14"/>
    <w:rsid w:val="00B46D8A"/>
    <w:rsid w:val="00B46E91"/>
    <w:rsid w:val="00B50611"/>
    <w:rsid w:val="00B550E2"/>
    <w:rsid w:val="00B64308"/>
    <w:rsid w:val="00B6545D"/>
    <w:rsid w:val="00B71233"/>
    <w:rsid w:val="00B7564C"/>
    <w:rsid w:val="00B761A8"/>
    <w:rsid w:val="00B80076"/>
    <w:rsid w:val="00B83BA6"/>
    <w:rsid w:val="00B87787"/>
    <w:rsid w:val="00B91740"/>
    <w:rsid w:val="00B93C43"/>
    <w:rsid w:val="00B96A62"/>
    <w:rsid w:val="00BA26A8"/>
    <w:rsid w:val="00BB0B4C"/>
    <w:rsid w:val="00BB7E93"/>
    <w:rsid w:val="00BC1359"/>
    <w:rsid w:val="00BC7F90"/>
    <w:rsid w:val="00BD367B"/>
    <w:rsid w:val="00BD45D0"/>
    <w:rsid w:val="00BD7DB8"/>
    <w:rsid w:val="00BE05F2"/>
    <w:rsid w:val="00BE0C6A"/>
    <w:rsid w:val="00BE4828"/>
    <w:rsid w:val="00BE7552"/>
    <w:rsid w:val="00BF095D"/>
    <w:rsid w:val="00BF1F50"/>
    <w:rsid w:val="00C041C5"/>
    <w:rsid w:val="00C10222"/>
    <w:rsid w:val="00C13CB8"/>
    <w:rsid w:val="00C23110"/>
    <w:rsid w:val="00C33E7C"/>
    <w:rsid w:val="00C35866"/>
    <w:rsid w:val="00C56AAC"/>
    <w:rsid w:val="00C61124"/>
    <w:rsid w:val="00C64394"/>
    <w:rsid w:val="00C65741"/>
    <w:rsid w:val="00C66571"/>
    <w:rsid w:val="00C67607"/>
    <w:rsid w:val="00C715DD"/>
    <w:rsid w:val="00C728E8"/>
    <w:rsid w:val="00C730F1"/>
    <w:rsid w:val="00C74F1F"/>
    <w:rsid w:val="00C85479"/>
    <w:rsid w:val="00C87B7B"/>
    <w:rsid w:val="00C906BC"/>
    <w:rsid w:val="00C914B4"/>
    <w:rsid w:val="00C95BDD"/>
    <w:rsid w:val="00CA778B"/>
    <w:rsid w:val="00CC07CA"/>
    <w:rsid w:val="00CC5A61"/>
    <w:rsid w:val="00CC6E85"/>
    <w:rsid w:val="00CD72ED"/>
    <w:rsid w:val="00CE0A43"/>
    <w:rsid w:val="00CE60DB"/>
    <w:rsid w:val="00CF7E36"/>
    <w:rsid w:val="00D00FAA"/>
    <w:rsid w:val="00D0218A"/>
    <w:rsid w:val="00D03F70"/>
    <w:rsid w:val="00D065B1"/>
    <w:rsid w:val="00D07810"/>
    <w:rsid w:val="00D07D1D"/>
    <w:rsid w:val="00D11187"/>
    <w:rsid w:val="00D1367A"/>
    <w:rsid w:val="00D212AE"/>
    <w:rsid w:val="00D27F66"/>
    <w:rsid w:val="00D33159"/>
    <w:rsid w:val="00D441BD"/>
    <w:rsid w:val="00D566BC"/>
    <w:rsid w:val="00D610C6"/>
    <w:rsid w:val="00D64DE0"/>
    <w:rsid w:val="00D757D3"/>
    <w:rsid w:val="00D77AAC"/>
    <w:rsid w:val="00D82B05"/>
    <w:rsid w:val="00D86F20"/>
    <w:rsid w:val="00D945A8"/>
    <w:rsid w:val="00D97FCE"/>
    <w:rsid w:val="00DB179B"/>
    <w:rsid w:val="00DC0BAB"/>
    <w:rsid w:val="00DC2AEC"/>
    <w:rsid w:val="00DC62A5"/>
    <w:rsid w:val="00DD2BA9"/>
    <w:rsid w:val="00DD45A8"/>
    <w:rsid w:val="00DD7C84"/>
    <w:rsid w:val="00DE0CC5"/>
    <w:rsid w:val="00DE2A1F"/>
    <w:rsid w:val="00DF0146"/>
    <w:rsid w:val="00DF2188"/>
    <w:rsid w:val="00DF5BEC"/>
    <w:rsid w:val="00E100D3"/>
    <w:rsid w:val="00E17056"/>
    <w:rsid w:val="00E305AA"/>
    <w:rsid w:val="00E31ED1"/>
    <w:rsid w:val="00E32501"/>
    <w:rsid w:val="00E34352"/>
    <w:rsid w:val="00E350DF"/>
    <w:rsid w:val="00E357E5"/>
    <w:rsid w:val="00E41065"/>
    <w:rsid w:val="00E45517"/>
    <w:rsid w:val="00E45A46"/>
    <w:rsid w:val="00E50566"/>
    <w:rsid w:val="00E56265"/>
    <w:rsid w:val="00E57F24"/>
    <w:rsid w:val="00E61D53"/>
    <w:rsid w:val="00E62404"/>
    <w:rsid w:val="00E63F2D"/>
    <w:rsid w:val="00E6584E"/>
    <w:rsid w:val="00E6728B"/>
    <w:rsid w:val="00E73249"/>
    <w:rsid w:val="00E75CAA"/>
    <w:rsid w:val="00E812DC"/>
    <w:rsid w:val="00E82909"/>
    <w:rsid w:val="00E8301E"/>
    <w:rsid w:val="00E8352F"/>
    <w:rsid w:val="00E83F20"/>
    <w:rsid w:val="00E84B4F"/>
    <w:rsid w:val="00E93667"/>
    <w:rsid w:val="00E93DCB"/>
    <w:rsid w:val="00E94FA4"/>
    <w:rsid w:val="00EA27FA"/>
    <w:rsid w:val="00EA57F6"/>
    <w:rsid w:val="00EB5C46"/>
    <w:rsid w:val="00EB61C1"/>
    <w:rsid w:val="00EB7073"/>
    <w:rsid w:val="00EC36C4"/>
    <w:rsid w:val="00EC418B"/>
    <w:rsid w:val="00EC635F"/>
    <w:rsid w:val="00EC6AC3"/>
    <w:rsid w:val="00EC6D5E"/>
    <w:rsid w:val="00ED03B9"/>
    <w:rsid w:val="00EE09A3"/>
    <w:rsid w:val="00EE6FB6"/>
    <w:rsid w:val="00EF4AD0"/>
    <w:rsid w:val="00EF696A"/>
    <w:rsid w:val="00F10469"/>
    <w:rsid w:val="00F11C74"/>
    <w:rsid w:val="00F13ACC"/>
    <w:rsid w:val="00F1628A"/>
    <w:rsid w:val="00F17C0A"/>
    <w:rsid w:val="00F36408"/>
    <w:rsid w:val="00F37543"/>
    <w:rsid w:val="00F409C8"/>
    <w:rsid w:val="00F41412"/>
    <w:rsid w:val="00F440CA"/>
    <w:rsid w:val="00F55E59"/>
    <w:rsid w:val="00F60BCB"/>
    <w:rsid w:val="00F61AD4"/>
    <w:rsid w:val="00F63614"/>
    <w:rsid w:val="00F84E08"/>
    <w:rsid w:val="00F8617E"/>
    <w:rsid w:val="00F92D14"/>
    <w:rsid w:val="00FA2983"/>
    <w:rsid w:val="00FA498C"/>
    <w:rsid w:val="00FA4BCD"/>
    <w:rsid w:val="00FA58A7"/>
    <w:rsid w:val="00FA7551"/>
    <w:rsid w:val="00FB0FC1"/>
    <w:rsid w:val="00FB136B"/>
    <w:rsid w:val="00FB45CC"/>
    <w:rsid w:val="00FB5812"/>
    <w:rsid w:val="00FC5BC8"/>
    <w:rsid w:val="00FC72BE"/>
    <w:rsid w:val="00FD58D3"/>
    <w:rsid w:val="00FE37DB"/>
    <w:rsid w:val="00FE6078"/>
    <w:rsid w:val="00FF3389"/>
    <w:rsid w:val="00FF3681"/>
    <w:rsid w:val="00FF4D15"/>
    <w:rsid w:val="00FF5287"/>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12"/>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6E131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12"/>
    <w:rPr>
      <w:rFonts w:ascii="Cambria" w:eastAsia="Times New Roman" w:hAnsi="Cambria" w:cs="Times New Roman"/>
      <w:b/>
      <w:bCs/>
      <w:kern w:val="32"/>
      <w:sz w:val="32"/>
      <w:szCs w:val="32"/>
    </w:rPr>
  </w:style>
  <w:style w:type="paragraph" w:styleId="ListParagraph">
    <w:name w:val="List Paragraph"/>
    <w:basedOn w:val="Normal"/>
    <w:uiPriority w:val="34"/>
    <w:qFormat/>
    <w:rsid w:val="006E1312"/>
    <w:pPr>
      <w:ind w:left="720"/>
      <w:contextualSpacing/>
    </w:pPr>
  </w:style>
  <w:style w:type="table" w:styleId="LightShading">
    <w:name w:val="Light Shading"/>
    <w:basedOn w:val="TableNormal"/>
    <w:uiPriority w:val="60"/>
    <w:rsid w:val="00DF21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46E91"/>
    <w:rPr>
      <w:rFonts w:ascii="Tahoma" w:hAnsi="Tahoma" w:cs="Tahoma"/>
      <w:sz w:val="16"/>
      <w:szCs w:val="16"/>
    </w:rPr>
  </w:style>
  <w:style w:type="character" w:customStyle="1" w:styleId="BalloonTextChar">
    <w:name w:val="Balloon Text Char"/>
    <w:basedOn w:val="DefaultParagraphFont"/>
    <w:link w:val="BalloonText"/>
    <w:uiPriority w:val="99"/>
    <w:semiHidden/>
    <w:rsid w:val="00B46E91"/>
    <w:rPr>
      <w:rFonts w:ascii="Tahoma" w:eastAsia="Times New Roman" w:hAnsi="Tahoma" w:cs="Tahoma"/>
      <w:sz w:val="16"/>
      <w:szCs w:val="16"/>
    </w:rPr>
  </w:style>
  <w:style w:type="paragraph" w:styleId="Header">
    <w:name w:val="header"/>
    <w:basedOn w:val="Normal"/>
    <w:link w:val="HeaderChar"/>
    <w:uiPriority w:val="99"/>
    <w:unhideWhenUsed/>
    <w:rsid w:val="00AD661C"/>
    <w:pPr>
      <w:tabs>
        <w:tab w:val="center" w:pos="4680"/>
        <w:tab w:val="right" w:pos="9360"/>
      </w:tabs>
    </w:pPr>
  </w:style>
  <w:style w:type="character" w:customStyle="1" w:styleId="HeaderChar">
    <w:name w:val="Header Char"/>
    <w:basedOn w:val="DefaultParagraphFont"/>
    <w:link w:val="Header"/>
    <w:uiPriority w:val="99"/>
    <w:rsid w:val="00AD661C"/>
    <w:rPr>
      <w:rFonts w:ascii=".VnTime" w:eastAsia="Times New Roman" w:hAnsi=".VnTime" w:cs="Times New Roman"/>
      <w:sz w:val="28"/>
      <w:szCs w:val="24"/>
    </w:rPr>
  </w:style>
  <w:style w:type="paragraph" w:styleId="Footer">
    <w:name w:val="footer"/>
    <w:basedOn w:val="Normal"/>
    <w:link w:val="FooterChar"/>
    <w:uiPriority w:val="99"/>
    <w:unhideWhenUsed/>
    <w:rsid w:val="00AD661C"/>
    <w:pPr>
      <w:tabs>
        <w:tab w:val="center" w:pos="4680"/>
        <w:tab w:val="right" w:pos="9360"/>
      </w:tabs>
    </w:pPr>
  </w:style>
  <w:style w:type="character" w:customStyle="1" w:styleId="FooterChar">
    <w:name w:val="Footer Char"/>
    <w:basedOn w:val="DefaultParagraphFont"/>
    <w:link w:val="Footer"/>
    <w:uiPriority w:val="99"/>
    <w:rsid w:val="00AD661C"/>
    <w:rPr>
      <w:rFonts w:ascii=".VnTime" w:eastAsia="Times New Roman" w:hAnsi=".VnTime" w:cs="Times New Roman"/>
      <w:sz w:val="28"/>
      <w:szCs w:val="24"/>
    </w:rPr>
  </w:style>
  <w:style w:type="character" w:styleId="PageNumber">
    <w:name w:val="page number"/>
    <w:basedOn w:val="DefaultParagraphFont"/>
    <w:uiPriority w:val="99"/>
    <w:semiHidden/>
    <w:unhideWhenUsed/>
    <w:rsid w:val="00DD2BA9"/>
  </w:style>
  <w:style w:type="character" w:styleId="PlaceholderText">
    <w:name w:val="Placeholder Text"/>
    <w:basedOn w:val="DefaultParagraphFont"/>
    <w:uiPriority w:val="99"/>
    <w:semiHidden/>
    <w:rsid w:val="00E45A46"/>
    <w:rPr>
      <w:color w:val="808080"/>
    </w:rPr>
  </w:style>
  <w:style w:type="table" w:styleId="TableGrid">
    <w:name w:val="Table Grid"/>
    <w:basedOn w:val="TableNormal"/>
    <w:uiPriority w:val="59"/>
    <w:rsid w:val="00E45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49D5"/>
    <w:pPr>
      <w:spacing w:before="100" w:beforeAutospacing="1" w:after="100" w:afterAutospacing="1"/>
    </w:pPr>
    <w:rPr>
      <w:rFonts w:ascii="Times New Roman" w:hAnsi="Times New Roman"/>
      <w:sz w:val="24"/>
      <w:lang w:eastAsia="ja-JP"/>
    </w:rPr>
  </w:style>
  <w:style w:type="character" w:styleId="Hyperlink">
    <w:name w:val="Hyperlink"/>
    <w:basedOn w:val="DefaultParagraphFont"/>
    <w:uiPriority w:val="99"/>
    <w:unhideWhenUsed/>
    <w:rsid w:val="001C1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12"/>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6E131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12"/>
    <w:rPr>
      <w:rFonts w:ascii="Cambria" w:eastAsia="Times New Roman" w:hAnsi="Cambria" w:cs="Times New Roman"/>
      <w:b/>
      <w:bCs/>
      <w:kern w:val="32"/>
      <w:sz w:val="32"/>
      <w:szCs w:val="32"/>
    </w:rPr>
  </w:style>
  <w:style w:type="paragraph" w:styleId="ListParagraph">
    <w:name w:val="List Paragraph"/>
    <w:basedOn w:val="Normal"/>
    <w:uiPriority w:val="34"/>
    <w:qFormat/>
    <w:rsid w:val="006E1312"/>
    <w:pPr>
      <w:ind w:left="720"/>
      <w:contextualSpacing/>
    </w:pPr>
  </w:style>
  <w:style w:type="table" w:styleId="LightShading">
    <w:name w:val="Light Shading"/>
    <w:basedOn w:val="TableNormal"/>
    <w:uiPriority w:val="60"/>
    <w:rsid w:val="00DF21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46E91"/>
    <w:rPr>
      <w:rFonts w:ascii="Tahoma" w:hAnsi="Tahoma" w:cs="Tahoma"/>
      <w:sz w:val="16"/>
      <w:szCs w:val="16"/>
    </w:rPr>
  </w:style>
  <w:style w:type="character" w:customStyle="1" w:styleId="BalloonTextChar">
    <w:name w:val="Balloon Text Char"/>
    <w:basedOn w:val="DefaultParagraphFont"/>
    <w:link w:val="BalloonText"/>
    <w:uiPriority w:val="99"/>
    <w:semiHidden/>
    <w:rsid w:val="00B46E91"/>
    <w:rPr>
      <w:rFonts w:ascii="Tahoma" w:eastAsia="Times New Roman" w:hAnsi="Tahoma" w:cs="Tahoma"/>
      <w:sz w:val="16"/>
      <w:szCs w:val="16"/>
    </w:rPr>
  </w:style>
  <w:style w:type="paragraph" w:styleId="Header">
    <w:name w:val="header"/>
    <w:basedOn w:val="Normal"/>
    <w:link w:val="HeaderChar"/>
    <w:uiPriority w:val="99"/>
    <w:unhideWhenUsed/>
    <w:rsid w:val="00AD661C"/>
    <w:pPr>
      <w:tabs>
        <w:tab w:val="center" w:pos="4680"/>
        <w:tab w:val="right" w:pos="9360"/>
      </w:tabs>
    </w:pPr>
  </w:style>
  <w:style w:type="character" w:customStyle="1" w:styleId="HeaderChar">
    <w:name w:val="Header Char"/>
    <w:basedOn w:val="DefaultParagraphFont"/>
    <w:link w:val="Header"/>
    <w:uiPriority w:val="99"/>
    <w:rsid w:val="00AD661C"/>
    <w:rPr>
      <w:rFonts w:ascii=".VnTime" w:eastAsia="Times New Roman" w:hAnsi=".VnTime" w:cs="Times New Roman"/>
      <w:sz w:val="28"/>
      <w:szCs w:val="24"/>
    </w:rPr>
  </w:style>
  <w:style w:type="paragraph" w:styleId="Footer">
    <w:name w:val="footer"/>
    <w:basedOn w:val="Normal"/>
    <w:link w:val="FooterChar"/>
    <w:uiPriority w:val="99"/>
    <w:unhideWhenUsed/>
    <w:rsid w:val="00AD661C"/>
    <w:pPr>
      <w:tabs>
        <w:tab w:val="center" w:pos="4680"/>
        <w:tab w:val="right" w:pos="9360"/>
      </w:tabs>
    </w:pPr>
  </w:style>
  <w:style w:type="character" w:customStyle="1" w:styleId="FooterChar">
    <w:name w:val="Footer Char"/>
    <w:basedOn w:val="DefaultParagraphFont"/>
    <w:link w:val="Footer"/>
    <w:uiPriority w:val="99"/>
    <w:rsid w:val="00AD661C"/>
    <w:rPr>
      <w:rFonts w:ascii=".VnTime" w:eastAsia="Times New Roman" w:hAnsi=".VnTime" w:cs="Times New Roman"/>
      <w:sz w:val="28"/>
      <w:szCs w:val="24"/>
    </w:rPr>
  </w:style>
  <w:style w:type="character" w:styleId="PageNumber">
    <w:name w:val="page number"/>
    <w:basedOn w:val="DefaultParagraphFont"/>
    <w:uiPriority w:val="99"/>
    <w:semiHidden/>
    <w:unhideWhenUsed/>
    <w:rsid w:val="00DD2BA9"/>
  </w:style>
  <w:style w:type="character" w:styleId="PlaceholderText">
    <w:name w:val="Placeholder Text"/>
    <w:basedOn w:val="DefaultParagraphFont"/>
    <w:uiPriority w:val="99"/>
    <w:semiHidden/>
    <w:rsid w:val="00E45A46"/>
    <w:rPr>
      <w:color w:val="808080"/>
    </w:rPr>
  </w:style>
  <w:style w:type="table" w:styleId="TableGrid">
    <w:name w:val="Table Grid"/>
    <w:basedOn w:val="TableNormal"/>
    <w:uiPriority w:val="59"/>
    <w:rsid w:val="00E45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49D5"/>
    <w:pPr>
      <w:spacing w:before="100" w:beforeAutospacing="1" w:after="100" w:afterAutospacing="1"/>
    </w:pPr>
    <w:rPr>
      <w:rFonts w:ascii="Times New Roman" w:hAnsi="Times New Roman"/>
      <w:sz w:val="24"/>
      <w:lang w:eastAsia="ja-JP"/>
    </w:rPr>
  </w:style>
  <w:style w:type="character" w:styleId="Hyperlink">
    <w:name w:val="Hyperlink"/>
    <w:basedOn w:val="DefaultParagraphFont"/>
    <w:uiPriority w:val="99"/>
    <w:unhideWhenUsed/>
    <w:rsid w:val="001C1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816">
      <w:bodyDiv w:val="1"/>
      <w:marLeft w:val="0"/>
      <w:marRight w:val="0"/>
      <w:marTop w:val="0"/>
      <w:marBottom w:val="0"/>
      <w:divBdr>
        <w:top w:val="none" w:sz="0" w:space="0" w:color="auto"/>
        <w:left w:val="none" w:sz="0" w:space="0" w:color="auto"/>
        <w:bottom w:val="none" w:sz="0" w:space="0" w:color="auto"/>
        <w:right w:val="none" w:sz="0" w:space="0" w:color="auto"/>
      </w:divBdr>
    </w:div>
    <w:div w:id="109131833">
      <w:bodyDiv w:val="1"/>
      <w:marLeft w:val="0"/>
      <w:marRight w:val="0"/>
      <w:marTop w:val="0"/>
      <w:marBottom w:val="0"/>
      <w:divBdr>
        <w:top w:val="none" w:sz="0" w:space="0" w:color="auto"/>
        <w:left w:val="none" w:sz="0" w:space="0" w:color="auto"/>
        <w:bottom w:val="none" w:sz="0" w:space="0" w:color="auto"/>
        <w:right w:val="none" w:sz="0" w:space="0" w:color="auto"/>
      </w:divBdr>
    </w:div>
    <w:div w:id="142046634">
      <w:bodyDiv w:val="1"/>
      <w:marLeft w:val="0"/>
      <w:marRight w:val="0"/>
      <w:marTop w:val="0"/>
      <w:marBottom w:val="0"/>
      <w:divBdr>
        <w:top w:val="none" w:sz="0" w:space="0" w:color="auto"/>
        <w:left w:val="none" w:sz="0" w:space="0" w:color="auto"/>
        <w:bottom w:val="none" w:sz="0" w:space="0" w:color="auto"/>
        <w:right w:val="none" w:sz="0" w:space="0" w:color="auto"/>
      </w:divBdr>
    </w:div>
    <w:div w:id="283005125">
      <w:bodyDiv w:val="1"/>
      <w:marLeft w:val="0"/>
      <w:marRight w:val="0"/>
      <w:marTop w:val="0"/>
      <w:marBottom w:val="0"/>
      <w:divBdr>
        <w:top w:val="none" w:sz="0" w:space="0" w:color="auto"/>
        <w:left w:val="none" w:sz="0" w:space="0" w:color="auto"/>
        <w:bottom w:val="none" w:sz="0" w:space="0" w:color="auto"/>
        <w:right w:val="none" w:sz="0" w:space="0" w:color="auto"/>
      </w:divBdr>
    </w:div>
    <w:div w:id="310519443">
      <w:bodyDiv w:val="1"/>
      <w:marLeft w:val="0"/>
      <w:marRight w:val="0"/>
      <w:marTop w:val="0"/>
      <w:marBottom w:val="0"/>
      <w:divBdr>
        <w:top w:val="none" w:sz="0" w:space="0" w:color="auto"/>
        <w:left w:val="none" w:sz="0" w:space="0" w:color="auto"/>
        <w:bottom w:val="none" w:sz="0" w:space="0" w:color="auto"/>
        <w:right w:val="none" w:sz="0" w:space="0" w:color="auto"/>
      </w:divBdr>
    </w:div>
    <w:div w:id="453251854">
      <w:bodyDiv w:val="1"/>
      <w:marLeft w:val="0"/>
      <w:marRight w:val="0"/>
      <w:marTop w:val="0"/>
      <w:marBottom w:val="0"/>
      <w:divBdr>
        <w:top w:val="none" w:sz="0" w:space="0" w:color="auto"/>
        <w:left w:val="none" w:sz="0" w:space="0" w:color="auto"/>
        <w:bottom w:val="none" w:sz="0" w:space="0" w:color="auto"/>
        <w:right w:val="none" w:sz="0" w:space="0" w:color="auto"/>
      </w:divBdr>
    </w:div>
    <w:div w:id="535196106">
      <w:bodyDiv w:val="1"/>
      <w:marLeft w:val="0"/>
      <w:marRight w:val="0"/>
      <w:marTop w:val="0"/>
      <w:marBottom w:val="0"/>
      <w:divBdr>
        <w:top w:val="none" w:sz="0" w:space="0" w:color="auto"/>
        <w:left w:val="none" w:sz="0" w:space="0" w:color="auto"/>
        <w:bottom w:val="none" w:sz="0" w:space="0" w:color="auto"/>
        <w:right w:val="none" w:sz="0" w:space="0" w:color="auto"/>
      </w:divBdr>
    </w:div>
    <w:div w:id="596522572">
      <w:bodyDiv w:val="1"/>
      <w:marLeft w:val="0"/>
      <w:marRight w:val="0"/>
      <w:marTop w:val="0"/>
      <w:marBottom w:val="0"/>
      <w:divBdr>
        <w:top w:val="none" w:sz="0" w:space="0" w:color="auto"/>
        <w:left w:val="none" w:sz="0" w:space="0" w:color="auto"/>
        <w:bottom w:val="none" w:sz="0" w:space="0" w:color="auto"/>
        <w:right w:val="none" w:sz="0" w:space="0" w:color="auto"/>
      </w:divBdr>
    </w:div>
    <w:div w:id="691223843">
      <w:bodyDiv w:val="1"/>
      <w:marLeft w:val="0"/>
      <w:marRight w:val="0"/>
      <w:marTop w:val="0"/>
      <w:marBottom w:val="0"/>
      <w:divBdr>
        <w:top w:val="none" w:sz="0" w:space="0" w:color="auto"/>
        <w:left w:val="none" w:sz="0" w:space="0" w:color="auto"/>
        <w:bottom w:val="none" w:sz="0" w:space="0" w:color="auto"/>
        <w:right w:val="none" w:sz="0" w:space="0" w:color="auto"/>
      </w:divBdr>
    </w:div>
    <w:div w:id="833104707">
      <w:bodyDiv w:val="1"/>
      <w:marLeft w:val="0"/>
      <w:marRight w:val="0"/>
      <w:marTop w:val="0"/>
      <w:marBottom w:val="0"/>
      <w:divBdr>
        <w:top w:val="none" w:sz="0" w:space="0" w:color="auto"/>
        <w:left w:val="none" w:sz="0" w:space="0" w:color="auto"/>
        <w:bottom w:val="none" w:sz="0" w:space="0" w:color="auto"/>
        <w:right w:val="none" w:sz="0" w:space="0" w:color="auto"/>
      </w:divBdr>
    </w:div>
    <w:div w:id="969281300">
      <w:bodyDiv w:val="1"/>
      <w:marLeft w:val="0"/>
      <w:marRight w:val="0"/>
      <w:marTop w:val="0"/>
      <w:marBottom w:val="0"/>
      <w:divBdr>
        <w:top w:val="none" w:sz="0" w:space="0" w:color="auto"/>
        <w:left w:val="none" w:sz="0" w:space="0" w:color="auto"/>
        <w:bottom w:val="none" w:sz="0" w:space="0" w:color="auto"/>
        <w:right w:val="none" w:sz="0" w:space="0" w:color="auto"/>
      </w:divBdr>
    </w:div>
    <w:div w:id="1176309870">
      <w:bodyDiv w:val="1"/>
      <w:marLeft w:val="0"/>
      <w:marRight w:val="0"/>
      <w:marTop w:val="0"/>
      <w:marBottom w:val="0"/>
      <w:divBdr>
        <w:top w:val="none" w:sz="0" w:space="0" w:color="auto"/>
        <w:left w:val="none" w:sz="0" w:space="0" w:color="auto"/>
        <w:bottom w:val="none" w:sz="0" w:space="0" w:color="auto"/>
        <w:right w:val="none" w:sz="0" w:space="0" w:color="auto"/>
      </w:divBdr>
    </w:div>
    <w:div w:id="1210454802">
      <w:bodyDiv w:val="1"/>
      <w:marLeft w:val="0"/>
      <w:marRight w:val="0"/>
      <w:marTop w:val="0"/>
      <w:marBottom w:val="0"/>
      <w:divBdr>
        <w:top w:val="none" w:sz="0" w:space="0" w:color="auto"/>
        <w:left w:val="none" w:sz="0" w:space="0" w:color="auto"/>
        <w:bottom w:val="none" w:sz="0" w:space="0" w:color="auto"/>
        <w:right w:val="none" w:sz="0" w:space="0" w:color="auto"/>
      </w:divBdr>
    </w:div>
    <w:div w:id="1218014095">
      <w:bodyDiv w:val="1"/>
      <w:marLeft w:val="0"/>
      <w:marRight w:val="0"/>
      <w:marTop w:val="0"/>
      <w:marBottom w:val="0"/>
      <w:divBdr>
        <w:top w:val="none" w:sz="0" w:space="0" w:color="auto"/>
        <w:left w:val="none" w:sz="0" w:space="0" w:color="auto"/>
        <w:bottom w:val="none" w:sz="0" w:space="0" w:color="auto"/>
        <w:right w:val="none" w:sz="0" w:space="0" w:color="auto"/>
      </w:divBdr>
    </w:div>
    <w:div w:id="1427774126">
      <w:bodyDiv w:val="1"/>
      <w:marLeft w:val="0"/>
      <w:marRight w:val="0"/>
      <w:marTop w:val="0"/>
      <w:marBottom w:val="0"/>
      <w:divBdr>
        <w:top w:val="none" w:sz="0" w:space="0" w:color="auto"/>
        <w:left w:val="none" w:sz="0" w:space="0" w:color="auto"/>
        <w:bottom w:val="none" w:sz="0" w:space="0" w:color="auto"/>
        <w:right w:val="none" w:sz="0" w:space="0" w:color="auto"/>
      </w:divBdr>
    </w:div>
    <w:div w:id="1578125132">
      <w:bodyDiv w:val="1"/>
      <w:marLeft w:val="0"/>
      <w:marRight w:val="0"/>
      <w:marTop w:val="0"/>
      <w:marBottom w:val="0"/>
      <w:divBdr>
        <w:top w:val="none" w:sz="0" w:space="0" w:color="auto"/>
        <w:left w:val="none" w:sz="0" w:space="0" w:color="auto"/>
        <w:bottom w:val="none" w:sz="0" w:space="0" w:color="auto"/>
        <w:right w:val="none" w:sz="0" w:space="0" w:color="auto"/>
      </w:divBdr>
    </w:div>
    <w:div w:id="1586836293">
      <w:bodyDiv w:val="1"/>
      <w:marLeft w:val="0"/>
      <w:marRight w:val="0"/>
      <w:marTop w:val="0"/>
      <w:marBottom w:val="0"/>
      <w:divBdr>
        <w:top w:val="none" w:sz="0" w:space="0" w:color="auto"/>
        <w:left w:val="none" w:sz="0" w:space="0" w:color="auto"/>
        <w:bottom w:val="none" w:sz="0" w:space="0" w:color="auto"/>
        <w:right w:val="none" w:sz="0" w:space="0" w:color="auto"/>
      </w:divBdr>
    </w:div>
    <w:div w:id="1764255537">
      <w:bodyDiv w:val="1"/>
      <w:marLeft w:val="0"/>
      <w:marRight w:val="0"/>
      <w:marTop w:val="0"/>
      <w:marBottom w:val="0"/>
      <w:divBdr>
        <w:top w:val="none" w:sz="0" w:space="0" w:color="auto"/>
        <w:left w:val="none" w:sz="0" w:space="0" w:color="auto"/>
        <w:bottom w:val="none" w:sz="0" w:space="0" w:color="auto"/>
        <w:right w:val="none" w:sz="0" w:space="0" w:color="auto"/>
      </w:divBdr>
    </w:div>
    <w:div w:id="1811359182">
      <w:bodyDiv w:val="1"/>
      <w:marLeft w:val="0"/>
      <w:marRight w:val="0"/>
      <w:marTop w:val="0"/>
      <w:marBottom w:val="0"/>
      <w:divBdr>
        <w:top w:val="none" w:sz="0" w:space="0" w:color="auto"/>
        <w:left w:val="none" w:sz="0" w:space="0" w:color="auto"/>
        <w:bottom w:val="none" w:sz="0" w:space="0" w:color="auto"/>
        <w:right w:val="none" w:sz="0" w:space="0" w:color="auto"/>
      </w:divBdr>
    </w:div>
    <w:div w:id="1936552671">
      <w:bodyDiv w:val="1"/>
      <w:marLeft w:val="0"/>
      <w:marRight w:val="0"/>
      <w:marTop w:val="0"/>
      <w:marBottom w:val="0"/>
      <w:divBdr>
        <w:top w:val="none" w:sz="0" w:space="0" w:color="auto"/>
        <w:left w:val="none" w:sz="0" w:space="0" w:color="auto"/>
        <w:bottom w:val="none" w:sz="0" w:space="0" w:color="auto"/>
        <w:right w:val="none" w:sz="0" w:space="0" w:color="auto"/>
      </w:divBdr>
    </w:div>
    <w:div w:id="2036269384">
      <w:bodyDiv w:val="1"/>
      <w:marLeft w:val="0"/>
      <w:marRight w:val="0"/>
      <w:marTop w:val="0"/>
      <w:marBottom w:val="0"/>
      <w:divBdr>
        <w:top w:val="none" w:sz="0" w:space="0" w:color="auto"/>
        <w:left w:val="none" w:sz="0" w:space="0" w:color="auto"/>
        <w:bottom w:val="none" w:sz="0" w:space="0" w:color="auto"/>
        <w:right w:val="none" w:sz="0" w:space="0" w:color="auto"/>
      </w:divBdr>
    </w:div>
    <w:div w:id="20522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C133-0830-4E82-8D0C-A81C447B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2020-03-06T03:50:00Z</cp:lastPrinted>
  <dcterms:created xsi:type="dcterms:W3CDTF">2020-09-16T04:27:00Z</dcterms:created>
  <dcterms:modified xsi:type="dcterms:W3CDTF">2020-09-16T04:27:00Z</dcterms:modified>
</cp:coreProperties>
</file>