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rsidTr="00793899">
        <w:trPr>
          <w:trHeight w:hRule="exact" w:val="1014"/>
          <w:jc w:val="center"/>
        </w:trPr>
        <w:tc>
          <w:tcPr>
            <w:tcW w:w="4363" w:type="dxa"/>
          </w:tcPr>
          <w:p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70069006" wp14:editId="02F6934A">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rsidR="00AB18DC" w:rsidRPr="00AE137D" w:rsidRDefault="00AB18DC" w:rsidP="00844D22">
            <w:pPr>
              <w:widowControl w:val="0"/>
              <w:jc w:val="center"/>
              <w:rPr>
                <w:b/>
                <w:color w:val="000000" w:themeColor="text1"/>
                <w:sz w:val="10"/>
                <w:szCs w:val="10"/>
              </w:rPr>
            </w:pPr>
          </w:p>
          <w:p w:rsidR="002E5FC1" w:rsidRDefault="005010F9">
            <w:pPr>
              <w:jc w:val="center"/>
            </w:pPr>
            <w:r>
              <w:rPr>
                <w:i/>
                <w:sz w:val="24"/>
              </w:rPr>
              <w:t xml:space="preserve">Đà Nẵng, ngày 27 tháng 2 năm 2023 </w:t>
            </w:r>
          </w:p>
          <w:p w:rsidR="00B43A90" w:rsidRPr="00AE137D" w:rsidRDefault="00B43A90" w:rsidP="00F65A16">
            <w:pPr>
              <w:widowControl w:val="0"/>
              <w:jc w:val="center"/>
              <w:rPr>
                <w:b/>
                <w:color w:val="000000" w:themeColor="text1"/>
                <w:sz w:val="10"/>
                <w:szCs w:val="10"/>
              </w:rPr>
            </w:pPr>
          </w:p>
        </w:tc>
      </w:tr>
      <w:bookmarkEnd w:id="0"/>
      <w:bookmarkEnd w:id="1"/>
      <w:bookmarkEnd w:id="2"/>
    </w:tbl>
    <w:p w:rsidR="008E3364" w:rsidRDefault="008E3364" w:rsidP="00EF77BF">
      <w:pPr>
        <w:widowControl w:val="0"/>
        <w:tabs>
          <w:tab w:val="left" w:pos="1935"/>
          <w:tab w:val="center" w:pos="5443"/>
        </w:tabs>
        <w:spacing w:before="120"/>
        <w:outlineLvl w:val="0"/>
        <w:rPr>
          <w:b/>
          <w:color w:val="000000" w:themeColor="text1"/>
        </w:rPr>
      </w:pPr>
    </w:p>
    <w:p w:rsidR="002E5FC1" w:rsidRDefault="005010F9">
      <w:pPr>
        <w:jc w:val="center"/>
      </w:pPr>
      <w:r>
        <w:rPr>
          <w:b/>
        </w:rPr>
        <w:t>LỊCH CÔNG TÁC TUẦN 9</w:t>
      </w:r>
    </w:p>
    <w:p w:rsidR="002E5FC1" w:rsidRDefault="005010F9">
      <w:pPr>
        <w:jc w:val="center"/>
      </w:pPr>
      <w:r>
        <w:rPr>
          <w:b/>
          <w:sz w:val="26"/>
        </w:rPr>
        <w:t>(Từ ngày 27/02/2023 đến 05/03/2023)</w:t>
      </w:r>
    </w:p>
    <w:p w:rsidR="00F31497" w:rsidRPr="00AE137D" w:rsidRDefault="00F31497" w:rsidP="000D3A3F">
      <w:pPr>
        <w:widowControl w:val="0"/>
        <w:jc w:val="center"/>
        <w:outlineLvl w:val="0"/>
        <w:rPr>
          <w:b/>
          <w:color w:val="000000" w:themeColor="text1"/>
          <w:sz w:val="2"/>
          <w:szCs w:val="12"/>
        </w:rPr>
      </w:pPr>
    </w:p>
    <w:p w:rsidR="00080ABE" w:rsidRPr="00AE137D" w:rsidRDefault="00080ABE" w:rsidP="00080ABE">
      <w:pPr>
        <w:widowControl w:val="0"/>
        <w:outlineLvl w:val="0"/>
        <w:rPr>
          <w:bCs/>
          <w:color w:val="000000" w:themeColor="text1"/>
          <w:sz w:val="2"/>
        </w:rPr>
      </w:pPr>
    </w:p>
    <w:p w:rsidR="0093522A" w:rsidRPr="00AE137D" w:rsidRDefault="0093522A"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758"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363"/>
        <w:gridCol w:w="1701"/>
      </w:tblGrid>
      <w:tr w:rsidR="002A7391" w:rsidRPr="00AE137D" w:rsidTr="002A7391">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2A7391" w:rsidRPr="00AE137D" w:rsidRDefault="002A7391"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363" w:type="dxa"/>
            <w:tcBorders>
              <w:top w:val="double" w:sz="4" w:space="0" w:color="auto"/>
              <w:left w:val="single" w:sz="4" w:space="0" w:color="auto"/>
              <w:bottom w:val="single" w:sz="12" w:space="0" w:color="auto"/>
              <w:right w:val="single" w:sz="4" w:space="0" w:color="auto"/>
            </w:tcBorders>
            <w:shd w:val="clear" w:color="auto" w:fill="B3B3B3"/>
          </w:tcPr>
          <w:p w:rsidR="002A7391" w:rsidRPr="00CA0DA5" w:rsidRDefault="002A7391"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2A7391" w:rsidRPr="00AE137D" w:rsidRDefault="002A7391"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2A7391" w:rsidRPr="00AE137D" w:rsidTr="002A7391">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pPr>
            <w:bookmarkStart w:id="3" w:name="lichthu" w:colFirst="0" w:colLast="2"/>
            <w:r>
              <w:rPr>
                <w:b/>
              </w:rPr>
              <w:t>Thứ Hai 27/02</w:t>
            </w:r>
          </w:p>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pPr>
            <w:r>
              <w:rPr>
                <w:b/>
              </w:rPr>
              <w:t>S</w:t>
            </w:r>
          </w:p>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-08:00: </w:t>
            </w:r>
            <w:r w:rsidR="00E703DF">
              <w:rPr>
                <w:b/>
                <w:sz w:val="24"/>
              </w:rPr>
              <w:t>Chủ tịch Lê Trung Chinh</w:t>
            </w:r>
            <w:r>
              <w:rPr>
                <w:b/>
                <w:sz w:val="24"/>
              </w:rPr>
              <w:t>,</w:t>
            </w:r>
            <w:r w:rsidR="000B4BB5">
              <w:rPr>
                <w:b/>
                <w:sz w:val="24"/>
              </w:rPr>
              <w:t xml:space="preserve"> </w:t>
            </w:r>
            <w:r w:rsidR="00E703DF">
              <w:rPr>
                <w:b/>
                <w:sz w:val="24"/>
              </w:rPr>
              <w:t>Phó Chủ tịch Ngô Thị Kim Yến</w:t>
            </w:r>
            <w:r>
              <w:rPr>
                <w:sz w:val="24"/>
              </w:rPr>
              <w:t xml:space="preserve"> dự Hội thảo khoa học "80 năm Đề cương về văn hóa Việt Nam (1943-2023) - Khởi nguồn và động lực phát triển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HT số 1, tầng 2</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-08:30: </w:t>
            </w:r>
            <w:r w:rsidR="00E703DF">
              <w:rPr>
                <w:b/>
                <w:sz w:val="24"/>
              </w:rPr>
              <w:t>Phó Chủ tịch Thường trực Hồ Kỳ Minh</w:t>
            </w:r>
            <w:r>
              <w:rPr>
                <w:sz w:val="24"/>
              </w:rPr>
              <w:t xml:space="preserve"> nghe báo cáo các nội dung về tăng cường quản lý nhà nước về giá đất, việc thực hiện nghĩa vụ tài chính của Khu đất KCV Đài tưởng niệm của Công ty TNHH Khởi Phát, giá đất KDC Quang Thành 3B</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 số 1, tầng 3</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-09:45: </w:t>
            </w:r>
            <w:r w:rsidR="00E703DF">
              <w:rPr>
                <w:b/>
                <w:sz w:val="24"/>
              </w:rPr>
              <w:t>Phó Chủ tịch Thường trực Hồ Kỳ Minh</w:t>
            </w:r>
            <w:r>
              <w:rPr>
                <w:sz w:val="24"/>
              </w:rPr>
              <w:t xml:space="preserve"> nghe báo cáo về công tác chuẩn bị Đoàn công tác của thành phố xúc tiến đầu tư tại Nhật Bản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 số 1, tầng 3</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-08:00: </w:t>
            </w:r>
            <w:r w:rsidR="00E703DF">
              <w:rPr>
                <w:b/>
                <w:sz w:val="24"/>
              </w:rPr>
              <w:t>Phó Chủ tịch Lê Quang Nam</w:t>
            </w:r>
            <w:r>
              <w:rPr>
                <w:sz w:val="24"/>
              </w:rPr>
              <w:t xml:space="preserve"> họp nghe báo cáo công tác chuẩn bị Hội thảo góp ý dự thảo Luật đất đai sửa đổi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PHGB, tầng 3</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2A7391" w:rsidRPr="00AE137D" w:rsidRDefault="002A7391" w:rsidP="00A66B60">
            <w:pPr>
              <w:widowControl w:val="0"/>
              <w:tabs>
                <w:tab w:val="left" w:pos="7080"/>
              </w:tabs>
              <w:jc w:val="center"/>
            </w:pPr>
            <w:r>
              <w:rPr>
                <w:b/>
              </w:rPr>
              <w:t>C</w:t>
            </w:r>
          </w:p>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-14:00: </w:t>
            </w:r>
            <w:r w:rsidR="00E703DF">
              <w:rPr>
                <w:b/>
                <w:sz w:val="24"/>
              </w:rPr>
              <w:t>Chủ tịch Lê Trung Chinh</w:t>
            </w:r>
            <w:r>
              <w:rPr>
                <w:b/>
                <w:sz w:val="24"/>
              </w:rPr>
              <w:t>,</w:t>
            </w:r>
            <w:r w:rsidR="00CD3A33">
              <w:rPr>
                <w:b/>
                <w:sz w:val="24"/>
              </w:rPr>
              <w:t xml:space="preserve"> </w:t>
            </w:r>
            <w:r w:rsidR="00E703DF">
              <w:rPr>
                <w:b/>
                <w:sz w:val="24"/>
              </w:rPr>
              <w:t>Phó Chủ tịch Ngô Thị Kim Yến</w:t>
            </w:r>
            <w:r>
              <w:rPr>
                <w:sz w:val="24"/>
              </w:rPr>
              <w:t xml:space="preserve"> họp về giải quyết đơn xin giao đất ở đối với Mẹ Việt Nam anh hùng Đỗ Thị Hoè</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PHGB, tầng 3</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-15:00: </w:t>
            </w:r>
            <w:r w:rsidR="00E703DF">
              <w:rPr>
                <w:b/>
                <w:sz w:val="24"/>
              </w:rPr>
              <w:t>Chủ tịch Lê Trung Chinh</w:t>
            </w:r>
            <w:r>
              <w:rPr>
                <w:b/>
                <w:sz w:val="24"/>
              </w:rPr>
              <w:t>,</w:t>
            </w:r>
            <w:r w:rsidR="00CD3A33">
              <w:rPr>
                <w:b/>
                <w:sz w:val="24"/>
              </w:rPr>
              <w:t xml:space="preserve"> </w:t>
            </w:r>
            <w:r w:rsidR="00E703DF">
              <w:rPr>
                <w:b/>
                <w:sz w:val="24"/>
              </w:rPr>
              <w:t>Phó Chủ tịch Lê Quang Nam</w:t>
            </w:r>
            <w:r>
              <w:rPr>
                <w:b/>
                <w:sz w:val="24"/>
              </w:rPr>
              <w:t>,</w:t>
            </w:r>
            <w:r w:rsidR="008C29BB">
              <w:rPr>
                <w:b/>
                <w:sz w:val="24"/>
              </w:rPr>
              <w:t xml:space="preserve"> </w:t>
            </w:r>
            <w:r w:rsidR="00E703DF">
              <w:rPr>
                <w:b/>
                <w:sz w:val="24"/>
              </w:rPr>
              <w:t>Phó Chủ tịch Ngô Thị Kim Yến</w:t>
            </w:r>
            <w:r>
              <w:rPr>
                <w:sz w:val="24"/>
              </w:rPr>
              <w:t xml:space="preserve"> dự Gặp mặt kỷ niệm 68 năm Ngày thầy thuốc VN (27/02/1955 - 27/02/2023) và trao Giải thưởng "Tỏa sáng Blouse trắng" năm 2021,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HT số 3, tầng 2</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-17:00: </w:t>
            </w:r>
            <w:r w:rsidR="00E703DF">
              <w:rPr>
                <w:b/>
                <w:sz w:val="24"/>
              </w:rPr>
              <w:t>Chủ tịch Lê Trung Chinh</w:t>
            </w:r>
            <w:r>
              <w:rPr>
                <w:sz w:val="24"/>
              </w:rPr>
              <w:t xml:space="preserve"> tiếp TLS Hoa Kỳ tại Thành phố Hồ Chí Minh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P.KT số 2, tầng 2</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-17:00: </w:t>
            </w:r>
            <w:r w:rsidR="00E703DF">
              <w:rPr>
                <w:b/>
                <w:sz w:val="24"/>
              </w:rPr>
              <w:t>Chủ tịch Lê Trung Chinh</w:t>
            </w:r>
            <w:r>
              <w:rPr>
                <w:sz w:val="24"/>
              </w:rPr>
              <w:t xml:space="preserve"> họp bàn công tác chuẩn bị đoàn lãnh đạo thành phố xúc tiến đầu tư tại nước ngoài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PHGB, tầng 3</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2A7391" w:rsidRDefault="002A7391">
            <w:r>
              <w:rPr>
                <w:sz w:val="24"/>
              </w:rPr>
              <w:t xml:space="preserve">-14:00: </w:t>
            </w:r>
            <w:r w:rsidR="00E703DF">
              <w:rPr>
                <w:b/>
                <w:sz w:val="24"/>
              </w:rPr>
              <w:t>Phó Chủ tịch Thường trực Hồ Kỳ Minh</w:t>
            </w:r>
            <w:r>
              <w:rPr>
                <w:sz w:val="24"/>
              </w:rPr>
              <w:t xml:space="preserve"> nghe UBND huyện Hoà Vang báo cáo liên quan đến Đề án phát triển kinh tế - xã hội vùng đồng bào dân tộc, SNNPTNT báo cáo Phương án trồng rừng tại Nghĩa trang Hoà Sơn, dự thảo KH Hội nghị tổng kết Chỉ thị số 18 của BTV TU về Chương trình nông thôn mới</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2A7391" w:rsidRDefault="002A7391">
            <w:pPr>
              <w:jc w:val="center"/>
            </w:pPr>
            <w:r>
              <w:rPr>
                <w:sz w:val="24"/>
              </w:rPr>
              <w:t>PH số 1, tầng 3</w:t>
            </w:r>
          </w:p>
        </w:tc>
      </w:tr>
      <w:tr w:rsidR="002A7391" w:rsidRPr="00AE137D" w:rsidTr="002A7391">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pPr>
            <w:r>
              <w:rPr>
                <w:b/>
              </w:rPr>
              <w:t>Thứ Ba 28/02</w:t>
            </w:r>
          </w:p>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pPr>
            <w:r>
              <w:rPr>
                <w:b/>
              </w:rPr>
              <w:t>S</w:t>
            </w:r>
          </w:p>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-08:00: </w:t>
            </w:r>
            <w:r w:rsidR="00E703DF">
              <w:rPr>
                <w:b/>
                <w:sz w:val="24"/>
              </w:rPr>
              <w:t>Chủ tịch Lê Trung Chinh</w:t>
            </w:r>
            <w:r>
              <w:rPr>
                <w:b/>
                <w:sz w:val="24"/>
              </w:rPr>
              <w:t>,</w:t>
            </w:r>
            <w:r w:rsidR="00A42FA1">
              <w:rPr>
                <w:b/>
                <w:sz w:val="24"/>
              </w:rPr>
              <w:t xml:space="preserve"> </w:t>
            </w:r>
            <w:r w:rsidR="00E703DF">
              <w:rPr>
                <w:b/>
                <w:sz w:val="24"/>
              </w:rPr>
              <w:t>Phó Chủ tịch Thường trực Hồ Kỳ Minh</w:t>
            </w:r>
            <w:r>
              <w:rPr>
                <w:b/>
                <w:sz w:val="24"/>
              </w:rPr>
              <w:t>,</w:t>
            </w:r>
            <w:r w:rsidR="00CC493B">
              <w:rPr>
                <w:b/>
                <w:sz w:val="24"/>
              </w:rPr>
              <w:t xml:space="preserve"> </w:t>
            </w:r>
            <w:r w:rsidR="00E703DF">
              <w:rPr>
                <w:b/>
                <w:sz w:val="24"/>
              </w:rPr>
              <w:t>Phó Chủ tịch Lê Quang Nam</w:t>
            </w:r>
            <w:r>
              <w:rPr>
                <w:sz w:val="24"/>
              </w:rPr>
              <w:t xml:space="preserve"> dự Hội thảo Khoa học “Thảo luận, lấy ý kiến dự thảo Luật đất đai (sửa đổi) trên địa bàn thành phố Đà Nẵng” - Phiên khai mạc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HT số 3, tầng 2</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-09:00: </w:t>
            </w:r>
            <w:r w:rsidR="00E703DF">
              <w:rPr>
                <w:b/>
                <w:sz w:val="24"/>
              </w:rPr>
              <w:t>Chủ tịch Lê Trung Chinh</w:t>
            </w:r>
            <w:r>
              <w:rPr>
                <w:sz w:val="24"/>
              </w:rPr>
              <w:t xml:space="preserve"> nghe báo cáo tiến độ triển khai Nhà sinh hoạt cộng đồng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PHGB, tầng 3</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-09:00: </w:t>
            </w:r>
            <w:r w:rsidR="00E703DF">
              <w:rPr>
                <w:b/>
                <w:sz w:val="24"/>
              </w:rPr>
              <w:t>Phó Chủ tịch Thường trực Hồ Kỳ Minh</w:t>
            </w:r>
            <w:r>
              <w:rPr>
                <w:sz w:val="24"/>
              </w:rPr>
              <w:t xml:space="preserve"> dự Phiên chuyên đề: Cơ chế, chính sách tài chính, giá đất; Phân cấp, giám sát, kiểm soát quyền lực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HT số 2, tầng 2</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-09:00: </w:t>
            </w:r>
            <w:r w:rsidR="00E703DF">
              <w:rPr>
                <w:b/>
                <w:sz w:val="24"/>
              </w:rPr>
              <w:t>Phó Chủ tịch Lê Quang Nam</w:t>
            </w:r>
            <w:r>
              <w:rPr>
                <w:sz w:val="24"/>
              </w:rPr>
              <w:t xml:space="preserve"> dự Phiên chuyên đề: Quy hoạch, kế hoạch sử dụng đất; giao đất, cho thuê đất, chuyển mục đích sử dụng đất.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HT số 1, tầng 2</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-09:00: </w:t>
            </w:r>
            <w:r w:rsidR="00E703DF">
              <w:rPr>
                <w:b/>
                <w:sz w:val="24"/>
              </w:rPr>
              <w:t>Phó Chủ tịch Ngô Thị Kim Yến</w:t>
            </w:r>
            <w:r>
              <w:rPr>
                <w:sz w:val="24"/>
              </w:rPr>
              <w:t xml:space="preserve"> dự Hội nghị tổng kết phong trào thi đua năm 2022 Khối các cơ quan công tác Đảng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HT Thành ủy</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2A7391" w:rsidRPr="00AE137D" w:rsidRDefault="002A7391" w:rsidP="00A66B60">
            <w:pPr>
              <w:widowControl w:val="0"/>
              <w:tabs>
                <w:tab w:val="left" w:pos="7080"/>
              </w:tabs>
              <w:jc w:val="center"/>
            </w:pPr>
            <w:r>
              <w:rPr>
                <w:b/>
              </w:rPr>
              <w:t>C</w:t>
            </w:r>
          </w:p>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-14:00: </w:t>
            </w:r>
            <w:r w:rsidR="00E703DF">
              <w:rPr>
                <w:b/>
                <w:sz w:val="24"/>
              </w:rPr>
              <w:t>Chủ tịch Lê Trung Chinh</w:t>
            </w:r>
            <w:r>
              <w:rPr>
                <w:sz w:val="24"/>
              </w:rPr>
              <w:t xml:space="preserve"> nghe báo cáo về việc phân bổ vốn xây dựng cơ bản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PHGB, tầng 3</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-16:00: </w:t>
            </w:r>
            <w:r w:rsidR="00E703DF">
              <w:rPr>
                <w:b/>
                <w:sz w:val="24"/>
              </w:rPr>
              <w:t>Chủ tịch Lê Trung Chinh</w:t>
            </w:r>
            <w:r>
              <w:rPr>
                <w:sz w:val="24"/>
              </w:rPr>
              <w:t xml:space="preserve"> nghe đơn vị báo cáo phương án đặt chữ nổi trên bán đảo Sơn Trà, phương án xử lý, khắc phục ngập úng trên địa bàn quận Cẩm Lệ</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PHGB, tầng 3</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-14:00: </w:t>
            </w:r>
            <w:r w:rsidR="00E703DF">
              <w:rPr>
                <w:b/>
                <w:sz w:val="24"/>
              </w:rPr>
              <w:t>Phó Chủ tịch Thường trực Hồ Kỳ Minh</w:t>
            </w:r>
            <w:r>
              <w:rPr>
                <w:sz w:val="24"/>
              </w:rPr>
              <w:t xml:space="preserve"> dự phiên họp thường kỳ tháng 02/2023 của Thường trực HĐND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32 Bạch Đằng</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-14:00: </w:t>
            </w:r>
            <w:r w:rsidR="00E703DF">
              <w:rPr>
                <w:b/>
                <w:sz w:val="24"/>
              </w:rPr>
              <w:t>Phó Chủ tịch Lê Quang Nam</w:t>
            </w:r>
            <w:r>
              <w:rPr>
                <w:sz w:val="24"/>
              </w:rPr>
              <w:t xml:space="preserve"> dự Hội thảo Khoa học “Thảo luận, lấy ý kiến dự thảo Luật đất đai (sửa đổi) trên địa bàn thành phố Đà Nẵng” - Phiên tổng hợp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HT số 3, tầng 2</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2A7391" w:rsidRDefault="002A7391">
            <w:r>
              <w:rPr>
                <w:sz w:val="24"/>
              </w:rPr>
              <w:t xml:space="preserve">-14:00: </w:t>
            </w:r>
            <w:r w:rsidR="00E703DF">
              <w:rPr>
                <w:b/>
                <w:sz w:val="24"/>
              </w:rPr>
              <w:t>Phó Chủ tịch Ngô Thị Kim Yến</w:t>
            </w:r>
            <w:r>
              <w:rPr>
                <w:sz w:val="24"/>
              </w:rPr>
              <w:t xml:space="preserve"> nghe BQL ATTP TP báo cáo dự thảo KH quản lý sản xuất, kinh doanh thực phẩm hữu cơ trên địa bàn TP</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2A7391" w:rsidRDefault="002A7391">
            <w:pPr>
              <w:jc w:val="center"/>
            </w:pPr>
            <w:r>
              <w:rPr>
                <w:sz w:val="24"/>
              </w:rPr>
              <w:t>PH số 1, tầng 3</w:t>
            </w:r>
          </w:p>
        </w:tc>
      </w:tr>
      <w:tr w:rsidR="002A7391" w:rsidRPr="00AE137D" w:rsidTr="002A7391">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pPr>
            <w:r>
              <w:rPr>
                <w:b/>
              </w:rPr>
              <w:lastRenderedPageBreak/>
              <w:t>Thứ Tư 01/03</w:t>
            </w:r>
          </w:p>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pPr>
            <w:r>
              <w:rPr>
                <w:b/>
              </w:rPr>
              <w:t>S</w:t>
            </w:r>
          </w:p>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-08:00: </w:t>
            </w:r>
            <w:r w:rsidR="00E703DF">
              <w:rPr>
                <w:b/>
                <w:sz w:val="24"/>
              </w:rPr>
              <w:t>Chủ tịch Lê Trung Chinh</w:t>
            </w:r>
            <w:r>
              <w:rPr>
                <w:b/>
                <w:sz w:val="24"/>
              </w:rPr>
              <w:t>,</w:t>
            </w:r>
            <w:r w:rsidR="00627CCD">
              <w:rPr>
                <w:b/>
                <w:sz w:val="24"/>
              </w:rPr>
              <w:t xml:space="preserve"> </w:t>
            </w:r>
            <w:bookmarkStart w:id="4" w:name="_GoBack"/>
            <w:bookmarkEnd w:id="4"/>
            <w:r w:rsidR="00E703DF">
              <w:rPr>
                <w:b/>
                <w:sz w:val="24"/>
              </w:rPr>
              <w:t>Phó Chủ tịch Ngô Thị Kim Yến</w:t>
            </w:r>
            <w:r>
              <w:rPr>
                <w:sz w:val="24"/>
              </w:rPr>
              <w:t xml:space="preserve"> dự Lễ đón nhận Bằng công nhận Ma nhai tại Danh thắng Ngũ Hành Sơn là Di sản tư liệu thuộc Chương trình Ký ức thế giới khu vực Châu Á-Thái Bình Dương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81 Huyền Trân Công Chúa</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-09:00: </w:t>
            </w:r>
            <w:r w:rsidR="00E703DF">
              <w:rPr>
                <w:b/>
                <w:sz w:val="24"/>
              </w:rPr>
              <w:t>Chủ tịch Lê Trung Chinh</w:t>
            </w:r>
            <w:r>
              <w:rPr>
                <w:sz w:val="24"/>
              </w:rPr>
              <w:t xml:space="preserve"> nghe các đơn vị báo cáo về dự án khớp nối hạ tầng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PHGB, tầng 3</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-08:00: </w:t>
            </w:r>
            <w:r w:rsidR="00E703DF">
              <w:rPr>
                <w:b/>
                <w:sz w:val="24"/>
              </w:rPr>
              <w:t>Phó Chủ tịch Thường trực Hồ Kỳ Minh</w:t>
            </w:r>
            <w:r>
              <w:rPr>
                <w:sz w:val="24"/>
              </w:rPr>
              <w:t xml:space="preserve"> nghe STNMT báo cáo xác định chi phí bồi thường và giải phóng mặt bằng khu đất giao cho Cục Bưu điện Trung ương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 số 1, tầng 3</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-08:30: </w:t>
            </w:r>
            <w:r w:rsidR="00E703DF">
              <w:rPr>
                <w:b/>
                <w:sz w:val="24"/>
              </w:rPr>
              <w:t>Phó Chủ tịch Thường trực Hồ Kỳ Minh</w:t>
            </w:r>
            <w:r>
              <w:rPr>
                <w:sz w:val="24"/>
              </w:rPr>
              <w:t xml:space="preserve"> nghe các nội dung giải trình đối với dự thảo Quy hoạch thành phố thời kỳ 2021-2030, tầm nhìn đến năm 2050, nội dung sơ kết giữa nhiệm kỳ kết quả thực hiện Nghị quyết ĐH lần thứ XII của Đảng và Nghị quyết ĐH Đảng bộ các cấp nhiệm kỳ 2020-2025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 số 1, tầng 3</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-08:30: </w:t>
            </w:r>
            <w:r w:rsidR="00E703DF">
              <w:rPr>
                <w:b/>
                <w:sz w:val="24"/>
              </w:rPr>
              <w:t>Phó Chủ tịch Lê Quang Nam</w:t>
            </w:r>
            <w:r>
              <w:rPr>
                <w:sz w:val="24"/>
              </w:rPr>
              <w:t xml:space="preserve"> họp chuyên đề về đô thị</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PHGB, tầng 3</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2A7391" w:rsidRPr="00AE137D" w:rsidRDefault="002A7391" w:rsidP="00A66B60">
            <w:pPr>
              <w:widowControl w:val="0"/>
              <w:tabs>
                <w:tab w:val="left" w:pos="7080"/>
              </w:tabs>
              <w:jc w:val="center"/>
            </w:pPr>
            <w:r>
              <w:rPr>
                <w:b/>
              </w:rPr>
              <w:t>C</w:t>
            </w:r>
          </w:p>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-14:00: </w:t>
            </w:r>
            <w:r w:rsidR="00E703DF">
              <w:rPr>
                <w:b/>
                <w:sz w:val="24"/>
              </w:rPr>
              <w:t>Chủ tịch và các Phó Chủ tịch</w:t>
            </w:r>
            <w:r>
              <w:rPr>
                <w:sz w:val="24"/>
              </w:rPr>
              <w:t xml:space="preserve"> họp Ban cán sự đảng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PHGB, tầng 3</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-15:00: </w:t>
            </w:r>
            <w:r w:rsidR="00E703DF">
              <w:rPr>
                <w:b/>
                <w:sz w:val="24"/>
              </w:rPr>
              <w:t>Chủ tịch và các Phó Chủ tịch</w:t>
            </w:r>
            <w:r>
              <w:rPr>
                <w:sz w:val="24"/>
              </w:rPr>
              <w:t xml:space="preserve"> họp giao ban lãnh đạo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PHGB, tầng 3</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-17:00: </w:t>
            </w:r>
            <w:r w:rsidR="00E703DF">
              <w:rPr>
                <w:b/>
                <w:sz w:val="24"/>
              </w:rPr>
              <w:t>Chủ tịch Lê Trung Chinh</w:t>
            </w:r>
            <w:r>
              <w:rPr>
                <w:sz w:val="24"/>
              </w:rPr>
              <w:t xml:space="preserve"> tiếp Đại sứ Đặc mệnh toàn quyền Vương quốc Bỉ tại Việt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P.KT số 2, tầng 2</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2A7391" w:rsidRDefault="002A7391">
            <w:r>
              <w:rPr>
                <w:sz w:val="24"/>
              </w:rPr>
              <w:t xml:space="preserve">-16:30: </w:t>
            </w:r>
            <w:r w:rsidR="00E703DF">
              <w:rPr>
                <w:b/>
                <w:sz w:val="24"/>
              </w:rPr>
              <w:t>Phó Chủ tịch Thường trực Hồ Kỳ Minh</w:t>
            </w:r>
            <w:r>
              <w:rPr>
                <w:sz w:val="24"/>
              </w:rPr>
              <w:t xml:space="preserve"> tiếp Tổng lãnh sự Việt Nam tại Paske, Lào</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2A7391" w:rsidRDefault="002A7391">
            <w:pPr>
              <w:jc w:val="center"/>
            </w:pPr>
            <w:r>
              <w:rPr>
                <w:sz w:val="24"/>
              </w:rPr>
              <w:t>PH số 1, tầng 3</w:t>
            </w:r>
          </w:p>
        </w:tc>
      </w:tr>
      <w:tr w:rsidR="002A7391" w:rsidRPr="00AE137D" w:rsidTr="002A7391">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pPr>
            <w:r>
              <w:rPr>
                <w:b/>
              </w:rPr>
              <w:t>Thứ Năm 02/03</w:t>
            </w:r>
          </w:p>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pPr>
            <w:r>
              <w:rPr>
                <w:b/>
              </w:rPr>
              <w:t>S</w:t>
            </w:r>
          </w:p>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-07:30: </w:t>
            </w:r>
            <w:r w:rsidR="00E703DF">
              <w:rPr>
                <w:b/>
                <w:sz w:val="24"/>
              </w:rPr>
              <w:t>Chủ tịch Lê Trung Chinh</w:t>
            </w:r>
            <w:r>
              <w:rPr>
                <w:sz w:val="24"/>
              </w:rPr>
              <w:t xml:space="preserve"> họp HĐ GPMB quận Liên Chiểu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PHGB, tầng 3</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-09:00: </w:t>
            </w:r>
            <w:r w:rsidR="00E703DF">
              <w:rPr>
                <w:b/>
                <w:sz w:val="24"/>
              </w:rPr>
              <w:t>Chủ tịch Lê Trung Chinh</w:t>
            </w:r>
            <w:r>
              <w:rPr>
                <w:sz w:val="24"/>
              </w:rPr>
              <w:t xml:space="preserve"> nghe báo cáo xử lý các vướng mắc dự án (Summit, RVG)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PHGB, tầng 3</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-10:00: </w:t>
            </w:r>
            <w:r w:rsidR="00E703DF">
              <w:rPr>
                <w:b/>
                <w:sz w:val="24"/>
              </w:rPr>
              <w:t>Chủ tịch và các Phó Chủ tịch</w:t>
            </w:r>
            <w:r>
              <w:rPr>
                <w:sz w:val="24"/>
              </w:rPr>
              <w:t xml:space="preserve"> họp UBND thành phố thường kỳ</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HT số 1, tầng 2</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-08:00: </w:t>
            </w:r>
            <w:r w:rsidR="00E703DF">
              <w:rPr>
                <w:b/>
                <w:sz w:val="24"/>
              </w:rPr>
              <w:t>Phó Chủ tịch Thường trực Hồ Kỳ Minh</w:t>
            </w:r>
            <w:r>
              <w:rPr>
                <w:sz w:val="24"/>
              </w:rPr>
              <w:t xml:space="preserve"> họp Hội đồng quản lý Quỹ ĐTPT thành phố về tổng kết hoạt động năm 2022, nhiệm vụ năm 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18 Yên Bái</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-08:30: </w:t>
            </w:r>
            <w:r w:rsidR="00E703DF">
              <w:rPr>
                <w:b/>
                <w:sz w:val="24"/>
              </w:rPr>
              <w:t>Phó Chủ tịch Lê Quang Nam</w:t>
            </w:r>
            <w:r>
              <w:rPr>
                <w:sz w:val="24"/>
              </w:rPr>
              <w:t xml:space="preserve"> nghe Sở Xây dựng báo cáo Đề cương dự án phát triển cây xanh đô thị giai đoạn 2021 - 2023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 số 1, tầng 2</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-08:00: </w:t>
            </w:r>
            <w:r w:rsidR="00E703DF">
              <w:rPr>
                <w:b/>
                <w:sz w:val="24"/>
              </w:rPr>
              <w:t>Phó Chủ tịch Ngô Thị Kim Yến</w:t>
            </w:r>
            <w:r>
              <w:rPr>
                <w:sz w:val="24"/>
              </w:rPr>
              <w:t xml:space="preserve"> dự buổi làm việc của Đoàn công tác Ban Tuyên giáo TW về việc thực hiện Chỉ thị số 20-CT/TW ngày 05/11/2012 của Bộ Chính trị về tăng cường sự lãnh đạo của Đảng với công tác chăm sóc, giáo dục và bảo vệ trẻ em trong tình hình mới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HT Thành ủy</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2A7391" w:rsidRPr="00AE137D" w:rsidRDefault="002A7391" w:rsidP="00A66B60">
            <w:pPr>
              <w:widowControl w:val="0"/>
              <w:tabs>
                <w:tab w:val="left" w:pos="7080"/>
              </w:tabs>
              <w:jc w:val="center"/>
            </w:pPr>
            <w:r>
              <w:rPr>
                <w:b/>
              </w:rPr>
              <w:t>C</w:t>
            </w:r>
          </w:p>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-14:00: </w:t>
            </w:r>
            <w:r w:rsidR="00E703DF">
              <w:rPr>
                <w:b/>
                <w:sz w:val="24"/>
              </w:rPr>
              <w:t>Chủ tịch Lê Trung Chinh</w:t>
            </w:r>
            <w:r>
              <w:rPr>
                <w:sz w:val="24"/>
              </w:rPr>
              <w:t xml:space="preserve"> dự Hội nghị tổng kết thực hiện Luật Tiếp công dân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HT số 2, tầng 2</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-15:30: </w:t>
            </w:r>
            <w:r w:rsidR="00E703DF">
              <w:rPr>
                <w:b/>
                <w:sz w:val="24"/>
              </w:rPr>
              <w:t>Chủ tịch Lê Trung Chinh</w:t>
            </w:r>
            <w:r>
              <w:rPr>
                <w:sz w:val="24"/>
              </w:rPr>
              <w:t xml:space="preserve"> họp Ban chỉ đạo chuyển đổi số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PHGB, tầng 3</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-17:00: </w:t>
            </w:r>
            <w:r w:rsidR="00E703DF">
              <w:rPr>
                <w:b/>
                <w:sz w:val="24"/>
              </w:rPr>
              <w:t>Chủ tịch Lê Trung Chinh</w:t>
            </w:r>
            <w:r>
              <w:rPr>
                <w:sz w:val="24"/>
              </w:rPr>
              <w:t xml:space="preserve"> nghe báo cáo tình hình kêu gọi đầu tư Cảng Liên Chiểu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PHGB, tầng 3</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-14:00: </w:t>
            </w:r>
            <w:r w:rsidR="00E703DF">
              <w:rPr>
                <w:b/>
                <w:sz w:val="24"/>
              </w:rPr>
              <w:t>Phó Chủ tịch Thường trực Hồ Kỳ Minh</w:t>
            </w:r>
            <w:r>
              <w:rPr>
                <w:sz w:val="24"/>
              </w:rPr>
              <w:t xml:space="preserve"> dự Hội thảo khoa học "Chiến lược hội nhập và hợp tác quốc tế của thành phố Đà Nẵng đến năm 2030"</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HT số 1, tầng 2</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-14:30: </w:t>
            </w:r>
            <w:r w:rsidR="00E703DF">
              <w:rPr>
                <w:b/>
                <w:sz w:val="24"/>
              </w:rPr>
              <w:t>Phó Chủ tịch Lê Quang Nam</w:t>
            </w:r>
            <w:r>
              <w:rPr>
                <w:sz w:val="24"/>
              </w:rPr>
              <w:t xml:space="preserve"> họp nghe báo cáo Quy chế tổ chức và hoạt động của Hội đồng thẩm định nhiệm vụ và đồ án quy hoạch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 số 1, tầng 3</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2A7391" w:rsidRDefault="002A7391">
            <w:r>
              <w:rPr>
                <w:sz w:val="24"/>
              </w:rPr>
              <w:t xml:space="preserve">-14:00: </w:t>
            </w:r>
            <w:r w:rsidR="00E703DF">
              <w:rPr>
                <w:b/>
                <w:sz w:val="24"/>
              </w:rPr>
              <w:t>Phó Chủ tịch Ngô Thị Kim Yến</w:t>
            </w:r>
            <w:r>
              <w:rPr>
                <w:sz w:val="24"/>
              </w:rPr>
              <w:t xml:space="preserve"> nghe Sở GDĐT báo cáo công tác chuẩn bị Đại hội Thể thao học sinh ĐNA</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2A7391" w:rsidRDefault="002A7391">
            <w:pPr>
              <w:jc w:val="center"/>
            </w:pPr>
            <w:r>
              <w:rPr>
                <w:sz w:val="24"/>
              </w:rPr>
              <w:t>PHGB, tầng 3</w:t>
            </w:r>
          </w:p>
        </w:tc>
      </w:tr>
      <w:tr w:rsidR="002A7391" w:rsidRPr="00AE137D" w:rsidTr="002A7391">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pPr>
            <w:r>
              <w:rPr>
                <w:b/>
              </w:rPr>
              <w:t>Thứ Sáu 03/03</w:t>
            </w:r>
          </w:p>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pPr>
            <w:r>
              <w:rPr>
                <w:b/>
              </w:rPr>
              <w:t>S</w:t>
            </w:r>
          </w:p>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-08:00: </w:t>
            </w:r>
            <w:r w:rsidR="00E703DF">
              <w:rPr>
                <w:b/>
                <w:sz w:val="24"/>
              </w:rPr>
              <w:t>Chủ tịch Lê Trung Chinh</w:t>
            </w:r>
            <w:r>
              <w:rPr>
                <w:b/>
                <w:sz w:val="24"/>
              </w:rPr>
              <w:t>,</w:t>
            </w:r>
            <w:r w:rsidR="00E703DF">
              <w:rPr>
                <w:b/>
                <w:sz w:val="24"/>
              </w:rPr>
              <w:t>Phó Chủ tịch Ngô Thị Kim Yến</w:t>
            </w:r>
            <w:r>
              <w:rPr>
                <w:sz w:val="24"/>
              </w:rPr>
              <w:t xml:space="preserve"> dự chương trình "Tọa đàm du lịch mùa xuân"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HT số 1, tầng 2</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-10:00: </w:t>
            </w:r>
            <w:r w:rsidR="00E703DF">
              <w:rPr>
                <w:b/>
                <w:sz w:val="24"/>
              </w:rPr>
              <w:t>Chủ tịch Lê Trung Chinh</w:t>
            </w:r>
            <w:r>
              <w:rPr>
                <w:b/>
                <w:sz w:val="24"/>
              </w:rPr>
              <w:t>,</w:t>
            </w:r>
            <w:r w:rsidR="00E703DF">
              <w:rPr>
                <w:b/>
                <w:sz w:val="24"/>
              </w:rPr>
              <w:t>Phó Chủ tịch Ngô Thị Kim Yến</w:t>
            </w:r>
            <w:r>
              <w:rPr>
                <w:sz w:val="24"/>
              </w:rPr>
              <w:t xml:space="preserve"> nghe các đơn vị báo cáo về tình hình mua sắm trang thiết bị giáo dục, y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PHGB, tầng 3</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-08:00: </w:t>
            </w:r>
            <w:r w:rsidR="00E703DF">
              <w:rPr>
                <w:b/>
                <w:sz w:val="24"/>
              </w:rPr>
              <w:t>Phó Chủ tịch Thường trực Hồ Kỳ Minh</w:t>
            </w:r>
            <w:r>
              <w:rPr>
                <w:sz w:val="24"/>
              </w:rPr>
              <w:t xml:space="preserve"> nghe Sở Ngoại vụ báo cáo về quy chế quản lý đối ngoạị</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 số 1, tầng 3</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-08:30: </w:t>
            </w:r>
            <w:r w:rsidR="00E703DF">
              <w:rPr>
                <w:b/>
                <w:sz w:val="24"/>
              </w:rPr>
              <w:t>Phó Chủ tịch Thường trực Hồ Kỳ Minh</w:t>
            </w:r>
            <w:r>
              <w:rPr>
                <w:sz w:val="24"/>
              </w:rPr>
              <w:t xml:space="preserve"> nghe SCT báo cáo dự thảo Quy chế Quản lý hoạt động hội chợ, triển lãm thương mại trên địa bàn thành phố, vướng mắt cấp GCN cửa hàng đủ điều kiện bán lẻ xăng dầu, phương án đầu tư mạng lưới trạm sạc điện và một số nội dung theo đề xuất của Sở</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 số 1, tầng 3</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-08:00: </w:t>
            </w:r>
            <w:r w:rsidR="00E703DF">
              <w:rPr>
                <w:b/>
                <w:sz w:val="24"/>
              </w:rPr>
              <w:t>Phó Chủ tịch Lê Quang Nam</w:t>
            </w:r>
            <w:r>
              <w:rPr>
                <w:sz w:val="24"/>
              </w:rPr>
              <w:t xml:space="preserve"> dự Hội nghị tiếp xúc cử tri chuyên đề Luật Đất đai (sửa đổi)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HT số 2, tầng 2</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2A7391" w:rsidRPr="00AE137D" w:rsidRDefault="002A7391" w:rsidP="00A66B60">
            <w:pPr>
              <w:widowControl w:val="0"/>
              <w:tabs>
                <w:tab w:val="left" w:pos="7080"/>
              </w:tabs>
              <w:jc w:val="center"/>
            </w:pPr>
            <w:r>
              <w:rPr>
                <w:b/>
              </w:rPr>
              <w:t>C</w:t>
            </w:r>
          </w:p>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-14:00: </w:t>
            </w:r>
            <w:r w:rsidR="00E703DF">
              <w:rPr>
                <w:b/>
                <w:sz w:val="24"/>
              </w:rPr>
              <w:t>Chủ tịch Lê Trung Chinh</w:t>
            </w:r>
            <w:r>
              <w:rPr>
                <w:sz w:val="24"/>
              </w:rPr>
              <w:t xml:space="preserve"> dự Hội ý Thường trực Thành uỷ</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 Thường trực</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-14:00: </w:t>
            </w:r>
            <w:r w:rsidR="00E703DF">
              <w:rPr>
                <w:b/>
                <w:sz w:val="24"/>
              </w:rPr>
              <w:t>Phó Chủ tịch Thường trực Hồ Kỳ Minh</w:t>
            </w:r>
            <w:r>
              <w:rPr>
                <w:sz w:val="24"/>
              </w:rPr>
              <w:t xml:space="preserve"> kiểm tra thực tế; họp Hội đồng GPMB huyện Hoà Vang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Theo Ch/trình</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A7391" w:rsidRDefault="002A7391">
            <w:r>
              <w:rPr>
                <w:sz w:val="24"/>
              </w:rPr>
              <w:t xml:space="preserve">-14:30: </w:t>
            </w:r>
            <w:r w:rsidR="00E703DF">
              <w:rPr>
                <w:b/>
                <w:sz w:val="24"/>
              </w:rPr>
              <w:t>Phó Chủ tịch Lê Quang Nam</w:t>
            </w:r>
            <w:r>
              <w:rPr>
                <w:sz w:val="24"/>
              </w:rPr>
              <w:t xml:space="preserve"> họp nghe các ngành báo cáo chuyên đề về giao thông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A7391" w:rsidRDefault="002A7391">
            <w:pPr>
              <w:jc w:val="center"/>
            </w:pPr>
            <w:r>
              <w:rPr>
                <w:sz w:val="24"/>
              </w:rPr>
              <w:t>PHGB, tầng 3</w:t>
            </w:r>
          </w:p>
        </w:tc>
      </w:tr>
      <w:tr w:rsidR="002A7391" w:rsidRPr="00AE137D" w:rsidTr="002A739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2A7391" w:rsidRDefault="002A7391">
            <w:r>
              <w:rPr>
                <w:sz w:val="24"/>
              </w:rPr>
              <w:t xml:space="preserve">-14:30: </w:t>
            </w:r>
            <w:r w:rsidR="00E703DF">
              <w:rPr>
                <w:b/>
                <w:sz w:val="24"/>
              </w:rPr>
              <w:t>Phó Chủ tịch Ngô Thị Kim Yến</w:t>
            </w:r>
            <w:r>
              <w:rPr>
                <w:sz w:val="24"/>
              </w:rPr>
              <w:t xml:space="preserve"> dự Chương trình ký kết hợp tác giữa UBND TP và TCT Hàng  không VN giai đoạn 2023-2027</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2A7391" w:rsidRDefault="002A7391">
            <w:pPr>
              <w:jc w:val="center"/>
            </w:pPr>
            <w:r>
              <w:rPr>
                <w:sz w:val="24"/>
              </w:rPr>
              <w:t>HT số 1, tầng 2</w:t>
            </w:r>
          </w:p>
        </w:tc>
      </w:tr>
      <w:tr w:rsidR="002A7391" w:rsidRPr="00AE137D" w:rsidTr="002A7391">
        <w:trPr>
          <w:cantSplit/>
          <w:trHeight w:val="2000"/>
        </w:trPr>
        <w:tc>
          <w:tcPr>
            <w:tcW w:w="388" w:type="dxa"/>
            <w:tcBorders>
              <w:top w:val="single" w:sz="12" w:space="0" w:color="auto"/>
              <w:left w:val="double" w:sz="4" w:space="0" w:color="auto"/>
              <w:right w:val="single" w:sz="4" w:space="0" w:color="auto"/>
            </w:tcBorders>
            <w:shd w:val="clear" w:color="auto" w:fill="auto"/>
            <w:textDirection w:val="btLr"/>
          </w:tcPr>
          <w:p w:rsidR="002A7391" w:rsidRPr="00AE137D" w:rsidRDefault="002A7391" w:rsidP="00A66B60">
            <w:pPr>
              <w:widowControl w:val="0"/>
              <w:tabs>
                <w:tab w:val="left" w:pos="7080"/>
              </w:tabs>
              <w:jc w:val="center"/>
            </w:pPr>
            <w:r>
              <w:rPr>
                <w:b/>
              </w:rPr>
              <w:t>Chủ nhật 05/03</w:t>
            </w:r>
          </w:p>
          <w:p w:rsidR="002A7391" w:rsidRPr="00AE137D" w:rsidRDefault="002A7391"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2A7391" w:rsidRPr="00AE137D" w:rsidRDefault="002A7391" w:rsidP="00A66B60">
            <w:pPr>
              <w:widowControl w:val="0"/>
              <w:tabs>
                <w:tab w:val="left" w:pos="7080"/>
              </w:tabs>
              <w:jc w:val="center"/>
            </w:pPr>
            <w:r>
              <w:rPr>
                <w:b/>
              </w:rPr>
              <w:t>C</w:t>
            </w:r>
          </w:p>
          <w:p w:rsidR="002A7391" w:rsidRPr="00AE137D" w:rsidRDefault="002A7391"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2A7391" w:rsidRDefault="002A7391">
            <w:r>
              <w:rPr>
                <w:sz w:val="24"/>
              </w:rPr>
              <w:t xml:space="preserve">-19:30: </w:t>
            </w:r>
            <w:r w:rsidR="00E703DF">
              <w:rPr>
                <w:b/>
                <w:sz w:val="24"/>
              </w:rPr>
              <w:t>Phó Chủ tịch Ngô Thị Kim Yến</w:t>
            </w:r>
            <w:r>
              <w:rPr>
                <w:sz w:val="24"/>
              </w:rPr>
              <w:t xml:space="preserve"> dự chương trình "Áo dài - Bản sắc văn hóa Việt và trao Giải thưởng "Chi hội Phụ nữ tiêu biểu" năm 2022</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2A7391" w:rsidRDefault="002A7391">
            <w:pPr>
              <w:jc w:val="center"/>
            </w:pPr>
            <w:r>
              <w:rPr>
                <w:sz w:val="24"/>
              </w:rPr>
              <w:t>CV APEC</w:t>
            </w:r>
          </w:p>
        </w:tc>
      </w:tr>
      <w:bookmarkEnd w:id="3"/>
    </w:tbl>
    <w:p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p w:rsidR="002E5FC1" w:rsidRDefault="002E5FC1"/>
    <w:sectPr w:rsidR="002E5FC1"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0F9" w:rsidRDefault="005010F9" w:rsidP="007C3416">
      <w:r>
        <w:separator/>
      </w:r>
    </w:p>
  </w:endnote>
  <w:endnote w:type="continuationSeparator" w:id="0">
    <w:p w:rsidR="005010F9" w:rsidRDefault="005010F9"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0F9" w:rsidRDefault="005010F9" w:rsidP="007C3416">
      <w:r>
        <w:separator/>
      </w:r>
    </w:p>
  </w:footnote>
  <w:footnote w:type="continuationSeparator" w:id="0">
    <w:p w:rsidR="005010F9" w:rsidRDefault="005010F9" w:rsidP="007C34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BB5"/>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391"/>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5FC1"/>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0F9"/>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CCD"/>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9BB"/>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2FA1"/>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93B"/>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33"/>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3DF"/>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4E278A"/>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C1090-77BB-451C-A329-7013185D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62</cp:revision>
  <cp:lastPrinted>2022-03-21T03:35:00Z</cp:lastPrinted>
  <dcterms:created xsi:type="dcterms:W3CDTF">2022-03-21T02:34:00Z</dcterms:created>
  <dcterms:modified xsi:type="dcterms:W3CDTF">2023-02-27T08:26:00Z</dcterms:modified>
</cp:coreProperties>
</file>