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F65A16">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B43A90" w:rsidP="00F65A16">
            <w:pPr>
              <w:widowControl w:val="0"/>
              <w:jc w:val="center"/>
              <w:rPr>
                <w:b/>
                <w:color w:val="000000" w:themeColor="text1"/>
                <w:sz w:val="26"/>
                <w:szCs w:val="26"/>
              </w:rPr>
            </w:pPr>
            <w:r w:rsidRPr="00AE137D">
              <w:rPr>
                <w:b/>
                <w:color w:val="000000" w:themeColor="text1"/>
                <w:sz w:val="26"/>
                <w:szCs w:val="26"/>
              </w:rPr>
              <w:t>Độc lập - Tự do - Hạnh phúc</w:t>
            </w:r>
          </w:p>
          <w:p w:rsidR="00AB18DC" w:rsidRPr="00AE137D" w:rsidRDefault="00AB18DC" w:rsidP="00F65A16">
            <w:pPr>
              <w:widowControl w:val="0"/>
              <w:jc w:val="center"/>
              <w:rPr>
                <w:b/>
                <w:color w:val="000000" w:themeColor="text1"/>
                <w:sz w:val="10"/>
                <w:szCs w:val="10"/>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2B5498CF">
                      <wp:simplePos x="0" y="0"/>
                      <wp:positionH relativeFrom="column">
                        <wp:posOffset>1119093</wp:posOffset>
                      </wp:positionH>
                      <wp:positionV relativeFrom="paragraph">
                        <wp:posOffset>7620</wp:posOffset>
                      </wp:positionV>
                      <wp:extent cx="1959231"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923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pt" from="88.1pt,.6pt" to="242.35pt,.6pt" w14:anchorId="2EFC2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">
                      <v:stroke joinstyle="miter"/>
                    </v:line>
                  </w:pict>
                </mc:Fallback>
              </mc:AlternateContent>
            </w:r>
          </w:p>
          <w:p w:rsidR="00B44086" w:rsidRDefault="00ED0368">
            <w:pPr>
              <w:jc w:val="center"/>
            </w:pPr>
            <w:r>
              <w:rPr>
                <w:i/>
                <w:sz w:val="24"/>
              </w:rPr>
              <w:t xml:space="preserve">Đà Nẵng, ngày 18 tháng 4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B44086" w:rsidRDefault="00ED0368">
      <w:pPr>
        <w:jc w:val="center"/>
      </w:pPr>
      <w:r>
        <w:rPr>
          <w:b/>
        </w:rPr>
        <w:t>LỊCH CÔNG TÁC TUẦN 16</w:t>
      </w:r>
      <w:bookmarkStart w:id="3" w:name="_GoBack"/>
      <w:bookmarkEnd w:id="3"/>
    </w:p>
    <w:p w:rsidR="00B44086" w:rsidRDefault="00ED0368">
      <w:pPr>
        <w:jc w:val="center"/>
      </w:pPr>
      <w:r>
        <w:rPr>
          <w:b/>
          <w:sz w:val="26"/>
        </w:rPr>
        <w:t>(Từ ngày 18/04/2022 đến 24/04/2022)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FD2EAE" w:rsidRPr="00AE137D" w:rsidTr="00FD2EA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FD2EAE" w:rsidRPr="00AE137D" w:rsidRDefault="00FD2EAE"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FD2EAE" w:rsidRPr="00CA0DA5" w:rsidRDefault="00FD2EAE"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FD2EAE" w:rsidRPr="00AE137D" w:rsidRDefault="00FD2EAE"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FD2EAE" w:rsidRPr="00AE137D" w:rsidTr="00FD2E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pPr>
            <w:bookmarkStart w:id="4" w:name="lichthu" w:colFirst="0" w:colLast="2"/>
            <w:r>
              <w:rPr>
                <w:b/>
              </w:rPr>
              <w:t>Thứ Hai 18/04</w:t>
            </w:r>
          </w:p>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pPr>
            <w:r>
              <w:rPr>
                <w:b/>
              </w:rPr>
              <w:t>S</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Chủ tịch,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-09:00: </w:t>
            </w:r>
            <w:r w:rsidR="00050273">
              <w:rPr>
                <w:b/>
                <w:sz w:val="24"/>
              </w:rPr>
              <w:t>Chủ tịch Lê Trung Chinh</w:t>
            </w:r>
            <w:r>
              <w:rPr>
                <w:sz w:val="24"/>
              </w:rPr>
              <w:t xml:space="preserve"> nghe báo cáo các nội dung liên quan đến dự án Khu biệt thự sinh thái phía Tây đường tránh Nam hầm Hải Vân và dự án Khu biệt thự sinh thái hồ Trước Đông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pPr>
            <w:r>
              <w:rPr>
                <w:b/>
              </w:rPr>
              <w:t>C</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-15:30: </w:t>
            </w:r>
            <w:r w:rsidR="00050273">
              <w:rPr>
                <w:b/>
                <w:sz w:val="24"/>
              </w:rPr>
              <w:t>Chủ tịch Lê Trung Chinh</w:t>
            </w:r>
            <w:r>
              <w:rPr>
                <w:b/>
                <w:sz w:val="24"/>
              </w:rPr>
              <w:t>,</w:t>
            </w:r>
            <w:r w:rsidR="00050273">
              <w:rPr>
                <w:b/>
                <w:sz w:val="24"/>
              </w:rPr>
              <w:t>Phó Chủ tịch Ngô Thị Kim Yến</w:t>
            </w:r>
            <w:r>
              <w:rPr>
                <w:sz w:val="24"/>
              </w:rPr>
              <w:t xml:space="preserve"> họp báo quý 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Trần Phước Sơn</w:t>
            </w:r>
            <w:r>
              <w:rPr>
                <w:sz w:val="24"/>
              </w:rPr>
              <w:t xml:space="preserve"> dự buổi làm việc của đồng chí Bí thư Thành ủy với BQL bán đảo Sơn Trà và các bãi biển du lịch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FD2EAE" w:rsidRDefault="00FD2EAE">
            <w:r>
              <w:rPr>
                <w:sz w:val="24"/>
              </w:rPr>
              <w:t>133 Hồ Nghinh</w:t>
            </w:r>
          </w:p>
        </w:tc>
      </w:tr>
      <w:tr w:rsidR="00FD2EAE" w:rsidRPr="00AE137D" w:rsidTr="00FD2E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pPr>
            <w:r>
              <w:rPr>
                <w:b/>
              </w:rPr>
              <w:t>Thứ Ba 19/04</w:t>
            </w:r>
          </w:p>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pPr>
            <w:r>
              <w:rPr>
                <w:b/>
              </w:rPr>
              <w:t>S</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Chủ tịch Lê Trung Chinh</w:t>
            </w:r>
            <w:r>
              <w:rPr>
                <w:sz w:val="24"/>
              </w:rPr>
              <w:t xml:space="preserve"> dự buổi làm việc với Đoàn giám sát của Ủy ban Tư pháp Quốc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32 Bạch Đằng</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Thường trực Hồ Kỳ Minh</w:t>
            </w:r>
            <w:r>
              <w:rPr>
                <w:sz w:val="24"/>
              </w:rPr>
              <w:t xml:space="preserve"> dự Hội thảo định hướng phát triển KTXH, phân bổ không gian phát triển các lĩnh vực KTXHTPĐN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Lê Quang Nam</w:t>
            </w:r>
            <w:r>
              <w:rPr>
                <w:sz w:val="24"/>
              </w:rPr>
              <w:t xml:space="preserve"> dự buổi làm việc với Đoàn công tác Bộ Tài nguyên và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-08:30: </w:t>
            </w:r>
            <w:r w:rsidR="00050273">
              <w:rPr>
                <w:b/>
                <w:sz w:val="24"/>
              </w:rPr>
              <w:t>Phó Chủ tịch Trần Phước Sơn</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Theo Ch/trình</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-09:00: </w:t>
            </w:r>
            <w:r w:rsidR="00050273">
              <w:rPr>
                <w:b/>
                <w:sz w:val="24"/>
              </w:rPr>
              <w:t>Phó Chủ tịch Ngô Thị Kim Yến</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Hà Nội</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pPr>
            <w:r>
              <w:rPr>
                <w:b/>
              </w:rPr>
              <w:t>C</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Chủ tịch Lê Trung Chinh</w:t>
            </w:r>
            <w:r>
              <w:rPr>
                <w:sz w:val="24"/>
              </w:rPr>
              <w:t xml:space="preserve"> tham gia Lớp bồi dưỡng kiến thức quốc phòng và an ninh (đến hết 02/6/2022)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Hà Nội</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Thường trực Hồ Kỳ Minh</w:t>
            </w:r>
            <w:r>
              <w:rPr>
                <w:sz w:val="24"/>
              </w:rPr>
              <w:t xml:space="preserve"> dự buổi làm việc với Đoàn giám sát của Ủy ban Tư pháp Quốc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32 Bạch Đằng</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Lê Quang Nam</w:t>
            </w:r>
            <w:r>
              <w:rPr>
                <w:sz w:val="24"/>
              </w:rPr>
              <w:t xml:space="preserve"> dự Hội thảo định hướng phát triển hạ tầng, đô thị và đất đai TPĐN thời kỳ 2021- 2030,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Trần Phước Sơn</w:t>
            </w:r>
            <w:r>
              <w:rPr>
                <w:sz w:val="24"/>
              </w:rPr>
              <w:t xml:space="preserve"> nghe báo cáo tình hình triển khai thực hiện Quỹ bảo vệ và phát triển rừng, trồng rừng thay thế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Ngô Thị Kim Yến</w:t>
            </w:r>
            <w:r>
              <w:rPr>
                <w:sz w:val="24"/>
              </w:rPr>
              <w:t xml:space="preserve"> dự buổi làm việc với Bộ Khoa học và Công nghệ</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FD2EAE" w:rsidRDefault="00FD2EAE">
            <w:r>
              <w:rPr>
                <w:sz w:val="24"/>
              </w:rPr>
              <w:t>Hà Nội</w:t>
            </w:r>
          </w:p>
        </w:tc>
      </w:tr>
      <w:tr w:rsidR="00FD2EAE" w:rsidRPr="00AE137D" w:rsidTr="00FD2E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pPr>
            <w:r>
              <w:rPr>
                <w:b/>
              </w:rPr>
              <w:t>Thứ Tư 20/04</w:t>
            </w:r>
          </w:p>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pPr>
            <w:r>
              <w:rPr>
                <w:b/>
              </w:rPr>
              <w:t>S</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Thường trực Hồ Kỳ Minh</w:t>
            </w:r>
            <w:r>
              <w:rPr>
                <w:sz w:val="24"/>
              </w:rPr>
              <w:t xml:space="preserve"> dự buổi làm việc của Thường trực Thành ủy với Đảng ủy Văn phòng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Lê Quang Nam</w:t>
            </w:r>
            <w:r>
              <w:rPr>
                <w:sz w:val="24"/>
              </w:rPr>
              <w:t xml:space="preserve"> dự buổi đối thoại giải quyết khiếu nại của Bộ Tài nguyên và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PTCD, tầng 1</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-08:30: </w:t>
            </w:r>
            <w:r w:rsidR="00050273">
              <w:rPr>
                <w:b/>
                <w:sz w:val="24"/>
              </w:rPr>
              <w:t>Phó Chủ tịch Trần Phước Sơn</w:t>
            </w:r>
            <w:r>
              <w:rPr>
                <w:sz w:val="24"/>
              </w:rPr>
              <w:t xml:space="preserve"> họp Hội đồng GPMB quận Thanh Khê</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Ngô Thị Kim Yến</w:t>
            </w:r>
            <w:r>
              <w:rPr>
                <w:sz w:val="24"/>
              </w:rPr>
              <w:t xml:space="preserve"> nghe Sở Ngoại vụ báo cáo chuyên đề</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-09:30: </w:t>
            </w:r>
            <w:r w:rsidR="00050273">
              <w:rPr>
                <w:b/>
                <w:sz w:val="24"/>
              </w:rPr>
              <w:t>Phó Chủ tịch Ngô Thị Kim Yến</w:t>
            </w:r>
            <w:r>
              <w:rPr>
                <w:sz w:val="24"/>
              </w:rPr>
              <w:t xml:space="preserve"> nghe báo cáo Kế hoạch tổ chức lễ khai, bế mạc Đại hội TDTT thành phố lần thứ 9,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pPr>
            <w:r>
              <w:rPr>
                <w:b/>
              </w:rPr>
              <w:t>C</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Thường trực Hồ Kỳ Minh</w:t>
            </w:r>
            <w:r>
              <w:rPr>
                <w:sz w:val="24"/>
              </w:rPr>
              <w:t xml:space="preserve"> họp Ban chỉ đạo KVPT quận Hải Châu, Cẩm Lệ,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-16:00: </w:t>
            </w:r>
            <w:r w:rsidR="00050273">
              <w:rPr>
                <w:b/>
                <w:sz w:val="24"/>
              </w:rPr>
              <w:t>Phó Chủ tịch Thường trực Hồ Kỳ Minh</w:t>
            </w:r>
            <w:r>
              <w:rPr>
                <w:sz w:val="24"/>
              </w:rPr>
              <w:t xml:space="preserve"> họp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Lê Quang Nam</w:t>
            </w:r>
            <w:r>
              <w:rPr>
                <w:sz w:val="24"/>
              </w:rPr>
              <w:t xml:space="preserve"> họp nghe báo cáo công tác bàn giao, quản lý, khai thác một số công trình hạ tầng kỹ thuật bảo vệ môi trường và một số nội dung chuyên đề về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Trần Phước Sơn</w:t>
            </w:r>
            <w:r>
              <w:rPr>
                <w:sz w:val="24"/>
              </w:rPr>
              <w:t xml:space="preserve"> nghe báo cáo tình hình triển khai kế hoạch tổ chức diễn đàn phát triển đường bay Châu Á - Routes Asia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FD2EAE" w:rsidRDefault="00FD2EAE">
            <w:r>
              <w:rPr>
                <w:sz w:val="24"/>
              </w:rPr>
              <w:t xml:space="preserve">-15:00: </w:t>
            </w:r>
            <w:r w:rsidR="00050273">
              <w:rPr>
                <w:b/>
                <w:sz w:val="24"/>
              </w:rPr>
              <w:t>Phó Chủ tịch Ngô Thị Kim Yến</w:t>
            </w:r>
            <w:r>
              <w:rPr>
                <w:sz w:val="24"/>
              </w:rPr>
              <w:t xml:space="preserve"> dự lễ khai mạc "Ngày hội văn hóa đọc Đà Nẵng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FD2EAE" w:rsidRDefault="00FD2EAE">
            <w:r>
              <w:rPr>
                <w:sz w:val="24"/>
              </w:rPr>
              <w:t>46 Bạch Đằng</w:t>
            </w:r>
          </w:p>
        </w:tc>
      </w:tr>
      <w:tr w:rsidR="00FD2EAE" w:rsidRPr="00AE137D" w:rsidTr="00FD2E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pPr>
            <w:r>
              <w:rPr>
                <w:b/>
              </w:rPr>
              <w:t>Thứ Năm 21/04</w:t>
            </w:r>
          </w:p>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pPr>
            <w:r>
              <w:rPr>
                <w:b/>
              </w:rPr>
              <w:t>S</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Thường trực Hồ Kỳ Minh</w:t>
            </w:r>
            <w:r>
              <w:rPr>
                <w:sz w:val="24"/>
              </w:rPr>
              <w:t xml:space="preserve"> họp HĐQL Quỹ đầu tư phát triển thành phố quý 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18 Yên Bái</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-09:45: </w:t>
            </w:r>
            <w:r w:rsidR="00050273">
              <w:rPr>
                <w:b/>
                <w:sz w:val="24"/>
              </w:rPr>
              <w:t>Phó Chủ tịch Thường trực Hồ Kỳ Minh</w:t>
            </w:r>
            <w:r>
              <w:rPr>
                <w:sz w:val="24"/>
              </w:rPr>
              <w:t xml:space="preserve"> nghe báo cáo kết quả rà soát quỹ nhà đất, công;  báo cáo xác định và thu, nộp tiền đền bù GPMB vào ngân sách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-08:30: </w:t>
            </w:r>
            <w:r w:rsidR="00050273">
              <w:rPr>
                <w:b/>
                <w:sz w:val="24"/>
              </w:rPr>
              <w:t>Phó Chủ tịch Lê Quang Nam</w:t>
            </w:r>
            <w:r>
              <w:rPr>
                <w:sz w:val="24"/>
              </w:rPr>
              <w:t xml:space="preserve"> họp nghe các ngành báo cáo chuyên đề về công tác quản lý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-10:00: </w:t>
            </w:r>
            <w:r w:rsidR="00050273">
              <w:rPr>
                <w:b/>
                <w:sz w:val="24"/>
              </w:rPr>
              <w:t>Phó Chủ tịch Lê Quang Nam</w:t>
            </w:r>
            <w:r>
              <w:rPr>
                <w:sz w:val="24"/>
              </w:rPr>
              <w:t xml:space="preserve"> họp nghe nội dung liên quan đến dự án Làng Vân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-08:30: </w:t>
            </w:r>
            <w:r w:rsidR="00050273">
              <w:rPr>
                <w:b/>
                <w:sz w:val="24"/>
              </w:rPr>
              <w:t>Phó Chủ tịch Trần Phước Sơn</w:t>
            </w:r>
            <w:r>
              <w:rPr>
                <w:sz w:val="24"/>
              </w:rPr>
              <w:t xml:space="preserve"> kiểm tra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Theo Ch/trình</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Ngô Thị Kim Yến</w:t>
            </w:r>
            <w:r>
              <w:rPr>
                <w:sz w:val="24"/>
              </w:rPr>
              <w:t xml:space="preserve"> dự Hội nghị công tác giảm nghèo giai đoạn 2022-2025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pPr>
            <w:r>
              <w:rPr>
                <w:b/>
              </w:rPr>
              <w:t>C</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-13:45: </w:t>
            </w:r>
            <w:r w:rsidR="00050273">
              <w:rPr>
                <w:b/>
                <w:sz w:val="24"/>
              </w:rPr>
              <w:t>Phó Chủ tịch Thường trực Hồ Kỳ Minh</w:t>
            </w:r>
            <w:r>
              <w:rPr>
                <w:sz w:val="24"/>
              </w:rPr>
              <w:t xml:space="preserve"> làm việc với Sở Kế hoạch và Đầu tư về dự thảo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-15:00: </w:t>
            </w:r>
            <w:r w:rsidR="00050273">
              <w:rPr>
                <w:b/>
                <w:sz w:val="24"/>
              </w:rPr>
              <w:t>Phó Chủ tịch Thường trực Hồ Kỳ Minh</w:t>
            </w:r>
            <w:r>
              <w:rPr>
                <w:sz w:val="24"/>
              </w:rPr>
              <w:t xml:space="preserve"> dự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VPTU</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Lê Quang Nam</w:t>
            </w:r>
            <w:r>
              <w:rPr>
                <w:sz w:val="24"/>
              </w:rPr>
              <w:t xml:space="preserve"> làm việc với Trung tâm phim tài liệu và phóng sự - Đài truyền hình Việt Nam về tổng kết 10 năm thực hiện NQ-19/TW</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Trần Phước Sơn</w:t>
            </w:r>
            <w:r>
              <w:rPr>
                <w:sz w:val="24"/>
              </w:rPr>
              <w:t xml:space="preserve"> làm việc với Đoàn khảo sát Ủy ban Văn hóa, Giáo dục của Quốc hội về việc thực hiện chính sách phục hồi, mở cửa lại hoạt động du lịch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Ngô Thị Kim Yến</w:t>
            </w:r>
            <w:r>
              <w:rPr>
                <w:sz w:val="24"/>
              </w:rPr>
              <w:t xml:space="preserve"> làm việc với Sở Giáo dục và Đào tạo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FD2EAE" w:rsidRDefault="00FD2EAE">
            <w:r>
              <w:rPr>
                <w:sz w:val="24"/>
              </w:rPr>
              <w:t xml:space="preserve">-17:00: </w:t>
            </w:r>
            <w:r w:rsidR="00050273">
              <w:rPr>
                <w:b/>
                <w:sz w:val="24"/>
              </w:rPr>
              <w:t>Phó Chủ tịch Ngô Thị Kim Yến</w:t>
            </w:r>
            <w:r>
              <w:rPr>
                <w:sz w:val="24"/>
              </w:rPr>
              <w:t xml:space="preserve"> họp BCĐ PCD COVID-19 TP</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FD2EAE" w:rsidRDefault="00FD2EAE">
            <w:r>
              <w:rPr>
                <w:sz w:val="24"/>
              </w:rPr>
              <w:t>HT số 1, tầng 2</w:t>
            </w:r>
          </w:p>
        </w:tc>
      </w:tr>
      <w:tr w:rsidR="00FD2EAE" w:rsidRPr="00AE137D" w:rsidTr="00FD2EAE">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pPr>
            <w:r>
              <w:rPr>
                <w:b/>
              </w:rPr>
              <w:t>Thứ Sáu 22/04</w:t>
            </w:r>
          </w:p>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pPr>
            <w:r>
              <w:rPr>
                <w:b/>
              </w:rPr>
              <w:t>S</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Thường trực Hồ Kỳ Minh</w:t>
            </w:r>
            <w:r>
              <w:rPr>
                <w:sz w:val="24"/>
              </w:rPr>
              <w:t xml:space="preserve"> họp Ban chỉ đạo thực hiện chính sách BHXH, BHYT thành phố quý 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43 Xô Viết Nghệ Tĩnh</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-09:45: </w:t>
            </w:r>
            <w:r w:rsidR="00050273">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1,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-08:30: </w:t>
            </w:r>
            <w:r w:rsidR="00050273">
              <w:rPr>
                <w:b/>
                <w:sz w:val="24"/>
              </w:rPr>
              <w:t>Phó Chủ tịch Lê Quang Nam</w:t>
            </w:r>
            <w:r>
              <w:rPr>
                <w:sz w:val="24"/>
              </w:rPr>
              <w:t xml:space="preserve"> họp Hội đồng GPMB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Trần Phước Sơn</w:t>
            </w:r>
            <w:r>
              <w:rPr>
                <w:sz w:val="24"/>
              </w:rPr>
              <w:t xml:space="preserve"> dự buổi làm việc của Thường trực Thành ủy với Đảng ủy Khu công nghệ cao và các khu công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59 Xô Viết Nghệ Tĩnh</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-08:00: </w:t>
            </w:r>
            <w:r w:rsidR="00050273">
              <w:rPr>
                <w:b/>
                <w:sz w:val="24"/>
              </w:rPr>
              <w:t>Phó Chủ tịch Ngô Thị Kim Yến</w:t>
            </w:r>
            <w:r>
              <w:rPr>
                <w:sz w:val="24"/>
              </w:rPr>
              <w:t xml:space="preserve"> nghe báo cáo tình hình thực hiện KH xây dựng và phát triển mạng lưới y tế cơ sở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 số 2,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pPr>
            <w:r>
              <w:rPr>
                <w:b/>
              </w:rPr>
              <w:t>C</w:t>
            </w:r>
          </w:p>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-14:45: </w:t>
            </w:r>
            <w:r w:rsidR="00050273">
              <w:rPr>
                <w:b/>
                <w:sz w:val="24"/>
              </w:rPr>
              <w:t>Phó Chủ tịch Thường trực Hồ Kỳ Minh</w:t>
            </w:r>
            <w:r>
              <w:rPr>
                <w:sz w:val="24"/>
              </w:rPr>
              <w:t xml:space="preserve"> tiếp tân Đại sứ Hoa Kỳ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PKT số 2,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-15:45: </w:t>
            </w:r>
            <w:r w:rsidR="00050273">
              <w:rPr>
                <w:b/>
                <w:sz w:val="24"/>
              </w:rPr>
              <w:t>Phó Chủ tịch Thường trực Hồ Kỳ Minh</w:t>
            </w:r>
            <w:r>
              <w:rPr>
                <w:sz w:val="24"/>
              </w:rPr>
              <w:t xml:space="preserve"> tiếp Hiệp hội thương mại Hoa Kỳ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PKT số, tầng 2</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Lê Quang Nam</w:t>
            </w:r>
            <w:r>
              <w:rPr>
                <w:sz w:val="24"/>
              </w:rPr>
              <w:t xml:space="preserve"> họp nghe các BQL dự án báo cáo kết quả thực hiện việc lập quy hoạch các phân khu theo Kế hoạch 111/KH-UB</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PHGB, tầng 3</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FD2EAE" w:rsidRDefault="00FD2EAE">
            <w:r>
              <w:rPr>
                <w:sz w:val="24"/>
              </w:rPr>
              <w:t xml:space="preserve">-14:30: </w:t>
            </w:r>
            <w:r w:rsidR="00050273">
              <w:rPr>
                <w:b/>
                <w:sz w:val="24"/>
              </w:rPr>
              <w:t>Phó Chủ tịch Trần Phước Sơn</w:t>
            </w:r>
            <w:r>
              <w:rPr>
                <w:sz w:val="24"/>
              </w:rPr>
              <w:t xml:space="preserve"> kiểm tra thực tế tình hình triển khai phố du lịch An Thượng và bãi biển đêm Mỹ 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FD2EAE" w:rsidRDefault="00FD2EAE">
            <w:r>
              <w:rPr>
                <w:sz w:val="24"/>
              </w:rPr>
              <w:t>Theo Ch/trình</w:t>
            </w:r>
          </w:p>
        </w:tc>
      </w:tr>
      <w:tr w:rsidR="00FD2EAE" w:rsidRPr="00AE137D" w:rsidTr="00FD2EAE">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FD2EAE" w:rsidRPr="00AE137D" w:rsidRDefault="00FD2EAE"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FD2EAE" w:rsidRPr="00AE137D" w:rsidRDefault="00FD2EAE"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FD2EAE" w:rsidRDefault="00FD2EAE">
            <w:r>
              <w:rPr>
                <w:sz w:val="24"/>
              </w:rPr>
              <w:t xml:space="preserve">-14:00: </w:t>
            </w:r>
            <w:r w:rsidR="00050273">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FD2EAE" w:rsidRDefault="00FD2EAE">
            <w:r>
              <w:rPr>
                <w:sz w:val="24"/>
              </w:rPr>
              <w:t>Theo Ch/trình</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B44086" w:rsidRPr="00FD2EAE" w:rsidRDefault="00ED0368">
      <w:pPr>
        <w:spacing w:before="119"/>
        <w:ind w:left="284"/>
        <w:jc w:val="both"/>
        <w:rPr>
          <w:sz w:val="24"/>
          <w:szCs w:val="24"/>
        </w:rPr>
      </w:pPr>
      <w:r w:rsidRPr="00FD2EAE">
        <w:rPr>
          <w:b/>
          <w:sz w:val="24"/>
          <w:szCs w:val="24"/>
        </w:rPr>
        <w:t>- </w:t>
      </w:r>
      <w:r w:rsidRPr="00FD2EAE">
        <w:rPr>
          <w:b/>
          <w:sz w:val="24"/>
          <w:szCs w:val="24"/>
        </w:rPr>
        <w:t>Thứ Bảy- Chủ Nhật (23-24/4): </w:t>
      </w:r>
      <w:r w:rsidR="00050273">
        <w:rPr>
          <w:b/>
          <w:sz w:val="24"/>
          <w:szCs w:val="24"/>
        </w:rPr>
        <w:t>Chủ tịch, các Phó Chủ tịch</w:t>
      </w:r>
      <w:r w:rsidRPr="00FD2EAE">
        <w:rPr>
          <w:sz w:val="24"/>
          <w:szCs w:val="24"/>
        </w:rPr>
        <w:t> kiểm tra thực tế các công trình, dự án động lực trọng điểm (</w:t>
      </w:r>
      <w:r w:rsidRPr="00FD2EAE">
        <w:rPr>
          <w:i/>
          <w:sz w:val="24"/>
          <w:szCs w:val="24"/>
        </w:rPr>
        <w:t>theo Ch/trình - Chuyên viên liên quan</w:t>
      </w:r>
      <w:r w:rsidRPr="00FD2EAE">
        <w:rPr>
          <w:sz w:val="24"/>
          <w:szCs w:val="24"/>
        </w:rPr>
        <w:t>).</w:t>
      </w: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D061B0" w:rsidRDefault="00ED0368"/>
    <w:sectPr w:rsidR="00D061B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68" w:rsidRDefault="00ED0368" w:rsidP="007C3416">
      <w:r>
        <w:separator/>
      </w:r>
    </w:p>
  </w:endnote>
  <w:endnote w:type="continuationSeparator" w:id="0">
    <w:p w:rsidR="00ED0368" w:rsidRDefault="00ED036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68" w:rsidRDefault="00ED0368" w:rsidP="007C3416">
      <w:r>
        <w:separator/>
      </w:r>
    </w:p>
  </w:footnote>
  <w:footnote w:type="continuationSeparator" w:id="0">
    <w:p w:rsidR="00ED0368" w:rsidRDefault="00ED0368"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73"/>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DC1"/>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86"/>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368"/>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AE"/>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B277-22F7-4A0D-962D-3C64CEA0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4</cp:revision>
  <cp:lastPrinted>2022-03-21T03:35:00Z</cp:lastPrinted>
  <dcterms:created xsi:type="dcterms:W3CDTF">2022-04-18T03:54:00Z</dcterms:created>
  <dcterms:modified xsi:type="dcterms:W3CDTF">2022-04-18T03:57:00Z</dcterms:modified>
</cp:coreProperties>
</file>