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08505D" w:rsidRPr="00A758E8" w:rsidTr="00A758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202673" w:rsidP="00A758E8">
            <w:pPr>
              <w:spacing w:before="120"/>
              <w:jc w:val="center"/>
              <w:rPr>
                <w:sz w:val="28"/>
                <w:szCs w:val="28"/>
              </w:rPr>
            </w:pPr>
            <w:r>
              <w:rPr>
                <w:b/>
                <w:bCs/>
                <w:noProof/>
                <w:sz w:val="26"/>
                <w:szCs w:val="28"/>
              </w:rPr>
              <mc:AlternateContent>
                <mc:Choice Requires="wps">
                  <w:drawing>
                    <wp:anchor distT="0" distB="0" distL="114300" distR="114300" simplePos="0" relativeHeight="251655680" behindDoc="0" locked="0" layoutInCell="1" allowOverlap="1">
                      <wp:simplePos x="0" y="0"/>
                      <wp:positionH relativeFrom="column">
                        <wp:posOffset>539115</wp:posOffset>
                      </wp:positionH>
                      <wp:positionV relativeFrom="paragraph">
                        <wp:posOffset>492760</wp:posOffset>
                      </wp:positionV>
                      <wp:extent cx="901700" cy="0"/>
                      <wp:effectExtent l="11430" t="9525" r="1079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8A965" id="_x0000_t32" coordsize="21600,21600" o:spt="32" o:oned="t" path="m,l21600,21600e" filled="f">
                      <v:path arrowok="t" fillok="f" o:connecttype="none"/>
                      <o:lock v:ext="edit" shapetype="t"/>
                    </v:shapetype>
                    <v:shape id="AutoShape 2" o:spid="_x0000_s1026" type="#_x0000_t32" style="position:absolute;margin-left:42.45pt;margin-top:38.8pt;width:7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Ez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"/>
                  </w:pict>
                </mc:Fallback>
              </mc:AlternateContent>
            </w:r>
            <w:r w:rsidR="0008505D" w:rsidRPr="00A758E8">
              <w:rPr>
                <w:b/>
                <w:bCs/>
                <w:sz w:val="26"/>
                <w:szCs w:val="28"/>
                <w:lang w:val="vi-VN"/>
              </w:rPr>
              <w:t>ỦY BAN NHÂN DÂN</w:t>
            </w:r>
            <w:r w:rsidR="0008505D" w:rsidRPr="00A758E8">
              <w:rPr>
                <w:b/>
                <w:bCs/>
                <w:sz w:val="26"/>
                <w:szCs w:val="28"/>
                <w:lang w:val="vi-VN"/>
              </w:rPr>
              <w:br/>
              <w:t>THÀNH PHỐ ĐÀ NẴNG</w:t>
            </w:r>
            <w:r w:rsidR="0008505D" w:rsidRPr="00A758E8">
              <w:rPr>
                <w:b/>
                <w:bCs/>
                <w:sz w:val="28"/>
                <w:szCs w:val="28"/>
                <w:lang w:val="vi-VN"/>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202673" w:rsidP="00A758E8">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851535</wp:posOffset>
                      </wp:positionH>
                      <wp:positionV relativeFrom="paragraph">
                        <wp:posOffset>530860</wp:posOffset>
                      </wp:positionV>
                      <wp:extent cx="2127250" cy="0"/>
                      <wp:effectExtent l="11430" t="9525" r="1397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02DED" id="AutoShape 3" o:spid="_x0000_s1026" type="#_x0000_t32" style="position:absolute;margin-left:67.05pt;margin-top:41.8pt;width:16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eM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SRJ&#10;DxI9H5wKldGDH8+gbQ5RpdwZ3yA9yVf9ouh3i6QqWyIbHoLfzhpyE58RvUvxF6uhyH74rBjEEMAP&#10;szrVpveQMAV0CpKcb5Lwk0MUPqZJ+pjO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"/>
                  </w:pict>
                </mc:Fallback>
              </mc:AlternateContent>
            </w:r>
            <w:r w:rsidR="0008505D" w:rsidRPr="00A758E8">
              <w:rPr>
                <w:b/>
                <w:bCs/>
                <w:sz w:val="26"/>
                <w:szCs w:val="28"/>
                <w:lang w:val="vi-VN"/>
              </w:rPr>
              <w:t>CỘNG HÒA XÃ HỘI CHỦ NGHĨA VIỆT NAM</w:t>
            </w:r>
            <w:r w:rsidR="0008505D" w:rsidRPr="00A758E8">
              <w:rPr>
                <w:b/>
                <w:bCs/>
                <w:sz w:val="28"/>
                <w:szCs w:val="28"/>
                <w:lang w:val="vi-VN"/>
              </w:rPr>
              <w:br/>
              <w:t xml:space="preserve">Độc lập - Tự do - Hạnh phúc </w:t>
            </w:r>
            <w:r w:rsidR="0008505D" w:rsidRPr="00A758E8">
              <w:rPr>
                <w:b/>
                <w:bCs/>
                <w:sz w:val="28"/>
                <w:szCs w:val="28"/>
                <w:lang w:val="vi-VN"/>
              </w:rPr>
              <w:br/>
            </w:r>
          </w:p>
        </w:tc>
      </w:tr>
      <w:tr w:rsidR="0008505D" w:rsidRPr="00A758E8" w:rsidTr="00A758E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08505D" w:rsidP="00A758E8">
            <w:pPr>
              <w:jc w:val="center"/>
              <w:rPr>
                <w:sz w:val="28"/>
                <w:szCs w:val="28"/>
              </w:rPr>
            </w:pPr>
            <w:r w:rsidRPr="00A758E8">
              <w:rPr>
                <w:sz w:val="28"/>
                <w:szCs w:val="28"/>
                <w:lang w:val="vi-VN"/>
              </w:rPr>
              <w:t xml:space="preserve">Số: </w:t>
            </w:r>
            <w:r w:rsidRPr="00A758E8">
              <w:rPr>
                <w:sz w:val="28"/>
                <w:szCs w:val="28"/>
              </w:rPr>
              <w:t>42/2020</w:t>
            </w:r>
            <w:r w:rsidRPr="00A758E8">
              <w:rPr>
                <w:sz w:val="28"/>
                <w:szCs w:val="28"/>
                <w:lang w:val="vi-VN"/>
              </w:rPr>
              <w:t xml:space="preserve">/QĐ-UBND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08505D" w:rsidP="00A758E8">
            <w:pPr>
              <w:jc w:val="right"/>
              <w:rPr>
                <w:sz w:val="28"/>
                <w:szCs w:val="28"/>
              </w:rPr>
            </w:pPr>
            <w:r w:rsidRPr="00A758E8">
              <w:rPr>
                <w:i/>
                <w:iCs/>
                <w:sz w:val="28"/>
                <w:szCs w:val="28"/>
                <w:lang w:val="vi-VN"/>
              </w:rPr>
              <w:t xml:space="preserve">Đà Nẵng, ngày </w:t>
            </w:r>
            <w:r w:rsidRPr="00A758E8">
              <w:rPr>
                <w:i/>
                <w:iCs/>
                <w:sz w:val="28"/>
                <w:szCs w:val="28"/>
              </w:rPr>
              <w:t>07</w:t>
            </w:r>
            <w:r w:rsidRPr="00A758E8">
              <w:rPr>
                <w:i/>
                <w:iCs/>
                <w:sz w:val="28"/>
                <w:szCs w:val="28"/>
                <w:lang w:val="vi-VN"/>
              </w:rPr>
              <w:t xml:space="preserve"> tháng </w:t>
            </w:r>
            <w:r w:rsidRPr="00A758E8">
              <w:rPr>
                <w:i/>
                <w:iCs/>
                <w:sz w:val="28"/>
                <w:szCs w:val="28"/>
              </w:rPr>
              <w:t>12</w:t>
            </w:r>
            <w:r w:rsidRPr="00A758E8">
              <w:rPr>
                <w:i/>
                <w:iCs/>
                <w:sz w:val="28"/>
                <w:szCs w:val="28"/>
                <w:lang w:val="vi-VN"/>
              </w:rPr>
              <w:t xml:space="preserve"> năm 20</w:t>
            </w:r>
            <w:r w:rsidRPr="00A758E8">
              <w:rPr>
                <w:i/>
                <w:iCs/>
                <w:sz w:val="28"/>
                <w:szCs w:val="28"/>
              </w:rPr>
              <w:t>20</w:t>
            </w:r>
          </w:p>
        </w:tc>
      </w:tr>
    </w:tbl>
    <w:p w:rsidR="00582A6D" w:rsidRDefault="00582A6D" w:rsidP="00A758E8">
      <w:pPr>
        <w:spacing w:before="240"/>
        <w:jc w:val="center"/>
        <w:rPr>
          <w:b/>
          <w:bCs/>
          <w:sz w:val="28"/>
          <w:szCs w:val="28"/>
          <w:lang w:val="vi-VN"/>
        </w:rPr>
      </w:pPr>
      <w:bookmarkStart w:id="0" w:name="loai_1"/>
    </w:p>
    <w:p w:rsidR="0008505D" w:rsidRPr="00A758E8" w:rsidRDefault="0008505D" w:rsidP="00A758E8">
      <w:pPr>
        <w:spacing w:before="240"/>
        <w:jc w:val="center"/>
        <w:rPr>
          <w:sz w:val="28"/>
          <w:szCs w:val="28"/>
        </w:rPr>
      </w:pPr>
      <w:r w:rsidRPr="00A758E8">
        <w:rPr>
          <w:b/>
          <w:bCs/>
          <w:sz w:val="28"/>
          <w:szCs w:val="28"/>
          <w:lang w:val="vi-VN"/>
        </w:rPr>
        <w:t>QUYẾT ĐỊNH</w:t>
      </w:r>
      <w:bookmarkEnd w:id="0"/>
    </w:p>
    <w:p w:rsidR="00A758E8" w:rsidRDefault="0008505D" w:rsidP="00A758E8">
      <w:pPr>
        <w:spacing w:before="120"/>
        <w:jc w:val="center"/>
        <w:rPr>
          <w:b/>
          <w:sz w:val="28"/>
          <w:szCs w:val="28"/>
        </w:rPr>
      </w:pPr>
      <w:bookmarkStart w:id="1" w:name="loai_1_name"/>
      <w:r w:rsidRPr="00A758E8">
        <w:rPr>
          <w:b/>
          <w:sz w:val="28"/>
          <w:szCs w:val="28"/>
          <w:lang w:val="vi-VN"/>
        </w:rPr>
        <w:t>B</w:t>
      </w:r>
      <w:r w:rsidR="00A758E8" w:rsidRPr="00A758E8">
        <w:rPr>
          <w:b/>
          <w:sz w:val="28"/>
          <w:szCs w:val="28"/>
          <w:lang w:val="vi-VN"/>
        </w:rPr>
        <w:t xml:space="preserve">an hành quy chế quản lý, sử dụng các công trình ghi công liệt sĩ </w:t>
      </w:r>
    </w:p>
    <w:p w:rsidR="0008505D" w:rsidRPr="00A758E8" w:rsidRDefault="00202673" w:rsidP="00A758E8">
      <w:pPr>
        <w:spacing w:after="100" w:afterAutospacing="1"/>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2145665</wp:posOffset>
                </wp:positionH>
                <wp:positionV relativeFrom="paragraph">
                  <wp:posOffset>245745</wp:posOffset>
                </wp:positionV>
                <wp:extent cx="1606550" cy="0"/>
                <wp:effectExtent l="8255" t="12700" r="1397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FA653" id="AutoShape 4" o:spid="_x0000_s1026" type="#_x0000_t32" style="position:absolute;margin-left:168.95pt;margin-top:19.35pt;width:1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o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WzqZ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"/>
            </w:pict>
          </mc:Fallback>
        </mc:AlternateContent>
      </w:r>
      <w:r w:rsidR="00A758E8" w:rsidRPr="00A758E8">
        <w:rPr>
          <w:b/>
          <w:sz w:val="28"/>
          <w:szCs w:val="28"/>
          <w:lang w:val="vi-VN"/>
        </w:rPr>
        <w:t xml:space="preserve">trên địa bàn thành phố </w:t>
      </w:r>
      <w:r w:rsidR="00A758E8" w:rsidRPr="00A758E8">
        <w:rPr>
          <w:b/>
          <w:sz w:val="28"/>
          <w:szCs w:val="28"/>
        </w:rPr>
        <w:t>Đ</w:t>
      </w:r>
      <w:r w:rsidR="00A758E8" w:rsidRPr="00A758E8">
        <w:rPr>
          <w:b/>
          <w:sz w:val="28"/>
          <w:szCs w:val="28"/>
          <w:lang w:val="vi-VN"/>
        </w:rPr>
        <w:t xml:space="preserve">à </w:t>
      </w:r>
      <w:r w:rsidR="00A758E8" w:rsidRPr="00A758E8">
        <w:rPr>
          <w:b/>
          <w:sz w:val="28"/>
          <w:szCs w:val="28"/>
        </w:rPr>
        <w:t>N</w:t>
      </w:r>
      <w:r w:rsidR="00A758E8" w:rsidRPr="00A758E8">
        <w:rPr>
          <w:b/>
          <w:sz w:val="28"/>
          <w:szCs w:val="28"/>
          <w:lang w:val="vi-VN"/>
        </w:rPr>
        <w:t>ẵng</w:t>
      </w:r>
      <w:bookmarkEnd w:id="1"/>
    </w:p>
    <w:p w:rsidR="00582A6D" w:rsidRDefault="00582A6D">
      <w:pPr>
        <w:spacing w:before="120" w:after="280" w:afterAutospacing="1"/>
        <w:jc w:val="center"/>
        <w:rPr>
          <w:b/>
          <w:bCs/>
          <w:sz w:val="28"/>
          <w:szCs w:val="28"/>
          <w:lang w:val="vi-VN"/>
        </w:rPr>
      </w:pPr>
    </w:p>
    <w:p w:rsidR="0008505D" w:rsidRPr="00A758E8" w:rsidRDefault="0008505D">
      <w:pPr>
        <w:spacing w:before="120" w:after="280" w:afterAutospacing="1"/>
        <w:jc w:val="center"/>
        <w:rPr>
          <w:sz w:val="28"/>
          <w:szCs w:val="28"/>
        </w:rPr>
      </w:pPr>
      <w:r w:rsidRPr="00A758E8">
        <w:rPr>
          <w:b/>
          <w:bCs/>
          <w:sz w:val="28"/>
          <w:szCs w:val="28"/>
          <w:lang w:val="vi-VN"/>
        </w:rPr>
        <w:t>ỦY BAN NHÂN DÂN THÀNH PHỐ ĐÀ NẴNG</w:t>
      </w:r>
    </w:p>
    <w:p w:rsidR="0008505D" w:rsidRPr="00A758E8" w:rsidRDefault="0008505D" w:rsidP="00582A6D">
      <w:pPr>
        <w:spacing w:before="120" w:line="276" w:lineRule="auto"/>
        <w:ind w:firstLine="720"/>
        <w:jc w:val="both"/>
        <w:rPr>
          <w:sz w:val="28"/>
          <w:szCs w:val="28"/>
        </w:rPr>
      </w:pPr>
      <w:r w:rsidRPr="00A758E8">
        <w:rPr>
          <w:i/>
          <w:iCs/>
          <w:sz w:val="28"/>
          <w:szCs w:val="28"/>
          <w:lang w:val="vi-VN"/>
        </w:rPr>
        <w:t>Căn cứ Luật Tổ chức chính quyền địa phương ngày 19 tháng 6 năm 2015;</w:t>
      </w:r>
    </w:p>
    <w:p w:rsidR="0008505D" w:rsidRPr="00A758E8" w:rsidRDefault="0008505D" w:rsidP="00582A6D">
      <w:pPr>
        <w:spacing w:before="120" w:line="276" w:lineRule="auto"/>
        <w:ind w:firstLine="720"/>
        <w:jc w:val="both"/>
        <w:rPr>
          <w:sz w:val="28"/>
          <w:szCs w:val="28"/>
        </w:rPr>
      </w:pPr>
      <w:r w:rsidRPr="00A758E8">
        <w:rPr>
          <w:i/>
          <w:iCs/>
          <w:sz w:val="28"/>
          <w:szCs w:val="28"/>
          <w:lang w:val="vi-VN"/>
        </w:rPr>
        <w:t xml:space="preserve">Căn cứ Luật sửa </w:t>
      </w:r>
      <w:r w:rsidRPr="00A758E8">
        <w:rPr>
          <w:i/>
          <w:iCs/>
          <w:sz w:val="28"/>
          <w:szCs w:val="28"/>
        </w:rPr>
        <w:t>đổ</w:t>
      </w:r>
      <w:r w:rsidRPr="00A758E8">
        <w:rPr>
          <w:i/>
          <w:iCs/>
          <w:sz w:val="28"/>
          <w:szCs w:val="28"/>
          <w:lang w:val="vi-VN"/>
        </w:rPr>
        <w:t>i, bổ sung một số điều của Luật Tổ chức Chính phủ và Luật Tổ chức chính quyền địa phương ngày 22 tháng 11 năm 2019;</w:t>
      </w:r>
    </w:p>
    <w:p w:rsidR="0008505D" w:rsidRPr="00A758E8" w:rsidRDefault="0008505D" w:rsidP="00582A6D">
      <w:pPr>
        <w:spacing w:before="120" w:line="276" w:lineRule="auto"/>
        <w:ind w:firstLine="720"/>
        <w:jc w:val="both"/>
        <w:rPr>
          <w:sz w:val="28"/>
          <w:szCs w:val="28"/>
        </w:rPr>
      </w:pPr>
      <w:r w:rsidRPr="00A758E8">
        <w:rPr>
          <w:i/>
          <w:iCs/>
          <w:sz w:val="28"/>
          <w:szCs w:val="28"/>
          <w:lang w:val="vi-VN"/>
        </w:rPr>
        <w:t>Căn cứ Lu</w:t>
      </w:r>
      <w:r w:rsidR="004B244D">
        <w:rPr>
          <w:i/>
          <w:iCs/>
          <w:sz w:val="28"/>
          <w:szCs w:val="28"/>
          <w:lang w:val="vi-VN"/>
        </w:rPr>
        <w:t>ật Ban hành văn bản quy phạm ph</w:t>
      </w:r>
      <w:r w:rsidR="004B244D">
        <w:rPr>
          <w:i/>
          <w:iCs/>
          <w:sz w:val="28"/>
          <w:szCs w:val="28"/>
          <w:lang w:val="en-GB"/>
        </w:rPr>
        <w:t>á</w:t>
      </w:r>
      <w:r w:rsidRPr="00A758E8">
        <w:rPr>
          <w:i/>
          <w:iCs/>
          <w:sz w:val="28"/>
          <w:szCs w:val="28"/>
          <w:lang w:val="vi-VN"/>
        </w:rPr>
        <w:t>p luật ngày 22 tháng 6 năm 2015;</w:t>
      </w:r>
    </w:p>
    <w:p w:rsidR="0008505D" w:rsidRPr="00A758E8" w:rsidRDefault="0008505D" w:rsidP="00582A6D">
      <w:pPr>
        <w:spacing w:before="120" w:line="276" w:lineRule="auto"/>
        <w:ind w:firstLine="720"/>
        <w:jc w:val="both"/>
        <w:rPr>
          <w:sz w:val="28"/>
          <w:szCs w:val="28"/>
        </w:rPr>
      </w:pPr>
      <w:r w:rsidRPr="00A758E8">
        <w:rPr>
          <w:i/>
          <w:iCs/>
          <w:sz w:val="28"/>
          <w:szCs w:val="28"/>
          <w:lang w:val="vi-VN"/>
        </w:rPr>
        <w:t>Căn cứ Pháp lệnh Ưu đãi người có công với cách mạng ngày 29 tháng 6 năm 2</w:t>
      </w:r>
      <w:r w:rsidRPr="00A758E8">
        <w:rPr>
          <w:i/>
          <w:iCs/>
          <w:sz w:val="28"/>
          <w:szCs w:val="28"/>
        </w:rPr>
        <w:t>0</w:t>
      </w:r>
      <w:r w:rsidRPr="00A758E8">
        <w:rPr>
          <w:i/>
          <w:iCs/>
          <w:sz w:val="28"/>
          <w:szCs w:val="28"/>
          <w:lang w:val="vi-VN"/>
        </w:rPr>
        <w:t>05; Ph</w:t>
      </w:r>
      <w:r w:rsidRPr="00A758E8">
        <w:rPr>
          <w:i/>
          <w:iCs/>
          <w:sz w:val="28"/>
          <w:szCs w:val="28"/>
        </w:rPr>
        <w:t xml:space="preserve">áp </w:t>
      </w:r>
      <w:r w:rsidRPr="00A758E8">
        <w:rPr>
          <w:i/>
          <w:iCs/>
          <w:sz w:val="28"/>
          <w:szCs w:val="28"/>
          <w:lang w:val="vi-VN"/>
        </w:rPr>
        <w:t>lệnh số 04/20</w:t>
      </w:r>
      <w:r w:rsidRPr="00A758E8">
        <w:rPr>
          <w:i/>
          <w:iCs/>
          <w:sz w:val="28"/>
          <w:szCs w:val="28"/>
        </w:rPr>
        <w:t>1</w:t>
      </w:r>
      <w:r w:rsidRPr="00A758E8">
        <w:rPr>
          <w:i/>
          <w:iCs/>
          <w:sz w:val="28"/>
          <w:szCs w:val="28"/>
          <w:lang w:val="vi-VN"/>
        </w:rPr>
        <w:t>2/UBTVQH13 ngày 16 tháng 7 năm 2012 sửa đổi, bổ sung một s</w:t>
      </w:r>
      <w:r w:rsidRPr="00A758E8">
        <w:rPr>
          <w:i/>
          <w:iCs/>
          <w:sz w:val="28"/>
          <w:szCs w:val="28"/>
        </w:rPr>
        <w:t xml:space="preserve">ố </w:t>
      </w:r>
      <w:r w:rsidRPr="00A758E8">
        <w:rPr>
          <w:i/>
          <w:iCs/>
          <w:sz w:val="28"/>
          <w:szCs w:val="28"/>
          <w:lang w:val="vi-VN"/>
        </w:rPr>
        <w:t>điều của Pháp lệnh ưu đãi người có công với cách mạng;</w:t>
      </w:r>
    </w:p>
    <w:p w:rsidR="0008505D" w:rsidRPr="00A758E8" w:rsidRDefault="0008505D" w:rsidP="00582A6D">
      <w:pPr>
        <w:spacing w:before="120" w:line="276" w:lineRule="auto"/>
        <w:ind w:firstLine="720"/>
        <w:jc w:val="both"/>
        <w:rPr>
          <w:sz w:val="28"/>
          <w:szCs w:val="28"/>
        </w:rPr>
      </w:pPr>
      <w:r w:rsidRPr="00A758E8">
        <w:rPr>
          <w:i/>
          <w:iCs/>
          <w:sz w:val="28"/>
          <w:szCs w:val="28"/>
          <w:lang w:val="vi-VN"/>
        </w:rPr>
        <w:t>Căn cứ Nghị định số 31/2013/NĐ-CP ngày 09 tháng 4 năm 2</w:t>
      </w:r>
      <w:r w:rsidRPr="00A758E8">
        <w:rPr>
          <w:i/>
          <w:iCs/>
          <w:sz w:val="28"/>
          <w:szCs w:val="28"/>
        </w:rPr>
        <w:t>01</w:t>
      </w:r>
      <w:r w:rsidRPr="00A758E8">
        <w:rPr>
          <w:i/>
          <w:iCs/>
          <w:sz w:val="28"/>
          <w:szCs w:val="28"/>
          <w:lang w:val="vi-VN"/>
        </w:rPr>
        <w:t>3 của Chính phủ quy định ch</w:t>
      </w:r>
      <w:r w:rsidRPr="00A758E8">
        <w:rPr>
          <w:i/>
          <w:iCs/>
          <w:sz w:val="28"/>
          <w:szCs w:val="28"/>
        </w:rPr>
        <w:t xml:space="preserve">i </w:t>
      </w:r>
      <w:r w:rsidRPr="00A758E8">
        <w:rPr>
          <w:i/>
          <w:iCs/>
          <w:sz w:val="28"/>
          <w:szCs w:val="28"/>
          <w:lang w:val="vi-VN"/>
        </w:rPr>
        <w:t>tiết, hướng dẫn thi hành một số điều của Pháp lệnh Ưu đãi người c</w:t>
      </w:r>
      <w:r w:rsidRPr="00A758E8">
        <w:rPr>
          <w:i/>
          <w:iCs/>
          <w:sz w:val="28"/>
          <w:szCs w:val="28"/>
        </w:rPr>
        <w:t>ó</w:t>
      </w:r>
      <w:r w:rsidRPr="00A758E8">
        <w:rPr>
          <w:i/>
          <w:iCs/>
          <w:sz w:val="28"/>
          <w:szCs w:val="28"/>
          <w:lang w:val="vi-VN"/>
        </w:rPr>
        <w:t xml:space="preserve"> công v</w:t>
      </w:r>
      <w:r w:rsidRPr="00A758E8">
        <w:rPr>
          <w:i/>
          <w:iCs/>
          <w:sz w:val="28"/>
          <w:szCs w:val="28"/>
        </w:rPr>
        <w:t>ới cá</w:t>
      </w:r>
      <w:r w:rsidRPr="00A758E8">
        <w:rPr>
          <w:i/>
          <w:iCs/>
          <w:sz w:val="28"/>
          <w:szCs w:val="28"/>
          <w:lang w:val="vi-VN"/>
        </w:rPr>
        <w:t>ch mạng</w:t>
      </w:r>
      <w:r w:rsidRPr="00A758E8">
        <w:rPr>
          <w:i/>
          <w:iCs/>
          <w:sz w:val="28"/>
          <w:szCs w:val="28"/>
        </w:rPr>
        <w:t>;</w:t>
      </w:r>
    </w:p>
    <w:p w:rsidR="0008505D" w:rsidRPr="00A758E8" w:rsidRDefault="0008505D" w:rsidP="00582A6D">
      <w:pPr>
        <w:spacing w:before="120" w:line="276" w:lineRule="auto"/>
        <w:ind w:firstLine="720"/>
        <w:jc w:val="both"/>
        <w:rPr>
          <w:sz w:val="28"/>
          <w:szCs w:val="28"/>
        </w:rPr>
      </w:pPr>
      <w:r w:rsidRPr="00A758E8">
        <w:rPr>
          <w:i/>
          <w:iCs/>
          <w:sz w:val="28"/>
          <w:szCs w:val="28"/>
          <w:lang w:val="vi-VN"/>
        </w:rPr>
        <w:t>Căn cứ Thông tư Liên tịch số 13/2014/T</w:t>
      </w:r>
      <w:r w:rsidRPr="00A758E8">
        <w:rPr>
          <w:i/>
          <w:iCs/>
          <w:sz w:val="28"/>
          <w:szCs w:val="28"/>
        </w:rPr>
        <w:t>T</w:t>
      </w:r>
      <w:r w:rsidRPr="00A758E8">
        <w:rPr>
          <w:i/>
          <w:iCs/>
          <w:sz w:val="28"/>
          <w:szCs w:val="28"/>
          <w:lang w:val="vi-VN"/>
        </w:rPr>
        <w:t>LT-B</w:t>
      </w:r>
      <w:r w:rsidRPr="00A758E8">
        <w:rPr>
          <w:i/>
          <w:iCs/>
          <w:sz w:val="28"/>
          <w:szCs w:val="28"/>
        </w:rPr>
        <w:t>L</w:t>
      </w:r>
      <w:r w:rsidRPr="00A758E8">
        <w:rPr>
          <w:i/>
          <w:iCs/>
          <w:sz w:val="28"/>
          <w:szCs w:val="28"/>
          <w:lang w:val="vi-VN"/>
        </w:rPr>
        <w:t xml:space="preserve">ĐTBXH-BTC ngày 03 tháng </w:t>
      </w:r>
      <w:r w:rsidRPr="00A758E8">
        <w:rPr>
          <w:i/>
          <w:iCs/>
          <w:sz w:val="28"/>
          <w:szCs w:val="28"/>
        </w:rPr>
        <w:t xml:space="preserve">6 </w:t>
      </w:r>
      <w:r w:rsidRPr="00A758E8">
        <w:rPr>
          <w:i/>
          <w:iCs/>
          <w:sz w:val="28"/>
          <w:szCs w:val="28"/>
          <w:lang w:val="vi-VN"/>
        </w:rPr>
        <w:t>năm 2014 của Bộ trưởng Bộ Lao động - Thương binh và Xã hội, Bộ trưởng Bộ Tà</w:t>
      </w:r>
      <w:r w:rsidRPr="00A758E8">
        <w:rPr>
          <w:i/>
          <w:iCs/>
          <w:sz w:val="28"/>
          <w:szCs w:val="28"/>
        </w:rPr>
        <w:t xml:space="preserve">i </w:t>
      </w:r>
      <w:r w:rsidRPr="00A758E8">
        <w:rPr>
          <w:i/>
          <w:iCs/>
          <w:sz w:val="28"/>
          <w:szCs w:val="28"/>
          <w:lang w:val="vi-VN"/>
        </w:rPr>
        <w:t xml:space="preserve">chính hướng dẫn chế độ điều dưỡng phục hồi sức khỏe, cấp phương tiện trợ giúp, dụng cụ chính hình đối với người có công với cách mạng </w:t>
      </w:r>
      <w:r w:rsidRPr="00A758E8">
        <w:rPr>
          <w:i/>
          <w:iCs/>
          <w:sz w:val="28"/>
          <w:szCs w:val="28"/>
        </w:rPr>
        <w:t xml:space="preserve">và </w:t>
      </w:r>
      <w:r w:rsidRPr="00A758E8">
        <w:rPr>
          <w:i/>
          <w:iCs/>
          <w:sz w:val="28"/>
          <w:szCs w:val="28"/>
          <w:lang w:val="vi-VN"/>
        </w:rPr>
        <w:t xml:space="preserve">thân nhân; quản </w:t>
      </w:r>
      <w:r w:rsidRPr="00A758E8">
        <w:rPr>
          <w:i/>
          <w:iCs/>
          <w:sz w:val="28"/>
          <w:szCs w:val="28"/>
        </w:rPr>
        <w:t xml:space="preserve">lý </w:t>
      </w:r>
      <w:r w:rsidRPr="00A758E8">
        <w:rPr>
          <w:i/>
          <w:iCs/>
          <w:sz w:val="28"/>
          <w:szCs w:val="28"/>
          <w:lang w:val="vi-VN"/>
        </w:rPr>
        <w:t>các công trình ghi công liệt sĩ;</w:t>
      </w:r>
    </w:p>
    <w:p w:rsidR="0008505D" w:rsidRPr="00A758E8" w:rsidRDefault="0008505D" w:rsidP="00582A6D">
      <w:pPr>
        <w:spacing w:before="120" w:line="276" w:lineRule="auto"/>
        <w:ind w:firstLine="720"/>
        <w:jc w:val="both"/>
        <w:rPr>
          <w:sz w:val="28"/>
          <w:szCs w:val="28"/>
        </w:rPr>
      </w:pPr>
      <w:r w:rsidRPr="00A758E8">
        <w:rPr>
          <w:i/>
          <w:iCs/>
          <w:sz w:val="28"/>
          <w:szCs w:val="28"/>
          <w:lang w:val="vi-VN"/>
        </w:rPr>
        <w:t>Căn cứ Thông tư s</w:t>
      </w:r>
      <w:r w:rsidRPr="00A758E8">
        <w:rPr>
          <w:i/>
          <w:iCs/>
          <w:sz w:val="28"/>
          <w:szCs w:val="28"/>
        </w:rPr>
        <w:t>ố 1</w:t>
      </w:r>
      <w:r w:rsidRPr="00A758E8">
        <w:rPr>
          <w:i/>
          <w:iCs/>
          <w:sz w:val="28"/>
          <w:szCs w:val="28"/>
          <w:lang w:val="vi-VN"/>
        </w:rPr>
        <w:t xml:space="preserve">01/2018/TT-BTC ngày 14 tháng 11 năm 2018 của Bộ trưởng Bộ Tài chính Quy định quản lý và sử dụng </w:t>
      </w:r>
      <w:r w:rsidRPr="00A758E8">
        <w:rPr>
          <w:i/>
          <w:iCs/>
          <w:sz w:val="28"/>
          <w:szCs w:val="28"/>
        </w:rPr>
        <w:t>kinh</w:t>
      </w:r>
      <w:r w:rsidRPr="00A758E8">
        <w:rPr>
          <w:i/>
          <w:iCs/>
          <w:sz w:val="28"/>
          <w:szCs w:val="28"/>
          <w:lang w:val="vi-VN"/>
        </w:rPr>
        <w:t xml:space="preserve"> ph</w:t>
      </w:r>
      <w:r w:rsidRPr="00A758E8">
        <w:rPr>
          <w:i/>
          <w:iCs/>
          <w:sz w:val="28"/>
          <w:szCs w:val="28"/>
        </w:rPr>
        <w:t xml:space="preserve">í </w:t>
      </w:r>
      <w:r w:rsidRPr="00A758E8">
        <w:rPr>
          <w:i/>
          <w:iCs/>
          <w:sz w:val="28"/>
          <w:szCs w:val="28"/>
          <w:lang w:val="vi-VN"/>
        </w:rPr>
        <w:t>thực hiện chính sách ưu đãi người có công với cách mạng và người trực tiếp tham gia kháng chi</w:t>
      </w:r>
      <w:r w:rsidRPr="00A758E8">
        <w:rPr>
          <w:i/>
          <w:iCs/>
          <w:sz w:val="28"/>
          <w:szCs w:val="28"/>
        </w:rPr>
        <w:t>ế</w:t>
      </w:r>
      <w:r w:rsidRPr="00A758E8">
        <w:rPr>
          <w:i/>
          <w:iCs/>
          <w:sz w:val="28"/>
          <w:szCs w:val="28"/>
          <w:lang w:val="vi-VN"/>
        </w:rPr>
        <w:t>n do ngành Lao động - Thương binh và Xã hội quản lý;</w:t>
      </w:r>
    </w:p>
    <w:p w:rsidR="0008505D" w:rsidRPr="00A758E8" w:rsidRDefault="0008505D" w:rsidP="00582A6D">
      <w:pPr>
        <w:spacing w:before="120" w:line="276" w:lineRule="auto"/>
        <w:ind w:firstLine="720"/>
        <w:jc w:val="both"/>
        <w:rPr>
          <w:sz w:val="28"/>
          <w:szCs w:val="28"/>
        </w:rPr>
      </w:pPr>
      <w:r w:rsidRPr="00A758E8">
        <w:rPr>
          <w:i/>
          <w:iCs/>
          <w:sz w:val="28"/>
          <w:szCs w:val="28"/>
          <w:lang w:val="vi-VN"/>
        </w:rPr>
        <w:t>Theo đề nghị của Sở Lao động - Thương binh và Xã hội tại Tờ trình số 3447/TTr-SLĐTBXH ngày 29 tháng 10 năm 2020 về việc ban hành Quyết định ban hành Quy ch</w:t>
      </w:r>
      <w:r w:rsidRPr="00A758E8">
        <w:rPr>
          <w:i/>
          <w:iCs/>
          <w:sz w:val="28"/>
          <w:szCs w:val="28"/>
        </w:rPr>
        <w:t>ế</w:t>
      </w:r>
      <w:r w:rsidRPr="00A758E8">
        <w:rPr>
          <w:i/>
          <w:iCs/>
          <w:sz w:val="28"/>
          <w:szCs w:val="28"/>
          <w:lang w:val="vi-VN"/>
        </w:rPr>
        <w:t xml:space="preserve"> qu</w:t>
      </w:r>
      <w:r w:rsidRPr="00A758E8">
        <w:rPr>
          <w:i/>
          <w:iCs/>
          <w:sz w:val="28"/>
          <w:szCs w:val="28"/>
        </w:rPr>
        <w:t>ả</w:t>
      </w:r>
      <w:r w:rsidRPr="00A758E8">
        <w:rPr>
          <w:i/>
          <w:iCs/>
          <w:sz w:val="28"/>
          <w:szCs w:val="28"/>
          <w:lang w:val="vi-VN"/>
        </w:rPr>
        <w:t>n lý, sử dụng các công trình gh</w:t>
      </w:r>
      <w:r w:rsidRPr="00A758E8">
        <w:rPr>
          <w:i/>
          <w:iCs/>
          <w:sz w:val="28"/>
          <w:szCs w:val="28"/>
        </w:rPr>
        <w:t>i</w:t>
      </w:r>
      <w:r w:rsidRPr="00A758E8">
        <w:rPr>
          <w:i/>
          <w:iCs/>
          <w:sz w:val="28"/>
          <w:szCs w:val="28"/>
          <w:lang w:val="vi-VN"/>
        </w:rPr>
        <w:t xml:space="preserve"> công </w:t>
      </w:r>
      <w:r w:rsidRPr="00A758E8">
        <w:rPr>
          <w:i/>
          <w:iCs/>
          <w:sz w:val="28"/>
          <w:szCs w:val="28"/>
        </w:rPr>
        <w:t>li</w:t>
      </w:r>
      <w:r w:rsidRPr="00A758E8">
        <w:rPr>
          <w:i/>
          <w:iCs/>
          <w:sz w:val="28"/>
          <w:szCs w:val="28"/>
          <w:lang w:val="vi-VN"/>
        </w:rPr>
        <w:t>ệt sĩ trên địa bàn thành phố Đà N</w:t>
      </w:r>
      <w:r w:rsidRPr="00A758E8">
        <w:rPr>
          <w:i/>
          <w:iCs/>
          <w:sz w:val="28"/>
          <w:szCs w:val="28"/>
        </w:rPr>
        <w:t>ẵ</w:t>
      </w:r>
      <w:r w:rsidRPr="00A758E8">
        <w:rPr>
          <w:i/>
          <w:iCs/>
          <w:sz w:val="28"/>
          <w:szCs w:val="28"/>
          <w:lang w:val="vi-VN"/>
        </w:rPr>
        <w:t>ng.</w:t>
      </w:r>
    </w:p>
    <w:p w:rsidR="0008505D" w:rsidRPr="00A758E8" w:rsidRDefault="0008505D" w:rsidP="00582A6D">
      <w:pPr>
        <w:spacing w:before="120" w:after="280" w:afterAutospacing="1" w:line="276" w:lineRule="auto"/>
        <w:jc w:val="center"/>
        <w:rPr>
          <w:sz w:val="28"/>
          <w:szCs w:val="28"/>
        </w:rPr>
      </w:pPr>
      <w:r w:rsidRPr="00A758E8">
        <w:rPr>
          <w:b/>
          <w:bCs/>
          <w:sz w:val="28"/>
          <w:szCs w:val="28"/>
          <w:lang w:val="vi-VN"/>
        </w:rPr>
        <w:t>QUYẾT ĐỊNH:</w:t>
      </w:r>
    </w:p>
    <w:p w:rsidR="0008505D" w:rsidRPr="00A758E8" w:rsidRDefault="0008505D" w:rsidP="00582A6D">
      <w:pPr>
        <w:spacing w:before="120" w:line="276" w:lineRule="auto"/>
        <w:ind w:firstLine="720"/>
        <w:jc w:val="both"/>
        <w:rPr>
          <w:sz w:val="28"/>
          <w:szCs w:val="28"/>
        </w:rPr>
      </w:pPr>
      <w:bookmarkStart w:id="2" w:name="dieu_1"/>
      <w:r w:rsidRPr="00A758E8">
        <w:rPr>
          <w:b/>
          <w:bCs/>
          <w:sz w:val="28"/>
          <w:szCs w:val="28"/>
          <w:lang w:val="vi-VN"/>
        </w:rPr>
        <w:lastRenderedPageBreak/>
        <w:t>Điều 1.</w:t>
      </w:r>
      <w:bookmarkEnd w:id="2"/>
      <w:r w:rsidRPr="00A758E8">
        <w:rPr>
          <w:sz w:val="28"/>
          <w:szCs w:val="28"/>
          <w:lang w:val="vi-VN"/>
        </w:rPr>
        <w:t xml:space="preserve"> </w:t>
      </w:r>
      <w:bookmarkStart w:id="3" w:name="dieu_1_name"/>
      <w:r w:rsidRPr="00A758E8">
        <w:rPr>
          <w:sz w:val="28"/>
          <w:szCs w:val="28"/>
          <w:lang w:val="vi-VN"/>
        </w:rPr>
        <w:t>Ban hành kèm theo Quyết định này Quy chế quản lý, sử dụng các công trình ghi công liệt sĩ trên địa bàn thành phố Đà Nẵng.</w:t>
      </w:r>
      <w:bookmarkEnd w:id="3"/>
    </w:p>
    <w:p w:rsidR="0008505D" w:rsidRPr="00A758E8" w:rsidRDefault="0008505D" w:rsidP="00582A6D">
      <w:pPr>
        <w:spacing w:before="120" w:line="276" w:lineRule="auto"/>
        <w:ind w:firstLine="720"/>
        <w:jc w:val="both"/>
        <w:rPr>
          <w:sz w:val="28"/>
          <w:szCs w:val="28"/>
        </w:rPr>
      </w:pPr>
      <w:bookmarkStart w:id="4" w:name="dieu_2"/>
      <w:r w:rsidRPr="00A758E8">
        <w:rPr>
          <w:b/>
          <w:bCs/>
          <w:sz w:val="28"/>
          <w:szCs w:val="28"/>
          <w:lang w:val="vi-VN"/>
        </w:rPr>
        <w:t>Điều 2.</w:t>
      </w:r>
      <w:bookmarkEnd w:id="4"/>
      <w:r w:rsidRPr="00A758E8">
        <w:rPr>
          <w:sz w:val="28"/>
          <w:szCs w:val="28"/>
          <w:lang w:val="vi-VN"/>
        </w:rPr>
        <w:t xml:space="preserve"> </w:t>
      </w:r>
      <w:bookmarkStart w:id="5" w:name="dieu_2_name"/>
      <w:r w:rsidRPr="00A758E8">
        <w:rPr>
          <w:sz w:val="28"/>
          <w:szCs w:val="28"/>
          <w:lang w:val="vi-VN"/>
        </w:rPr>
        <w:t>Quyết định này có hiệu lực kể từ ngày 18/12/2020.</w:t>
      </w:r>
      <w:bookmarkEnd w:id="5"/>
    </w:p>
    <w:p w:rsidR="0008505D" w:rsidRPr="00A758E8" w:rsidRDefault="0008505D" w:rsidP="00582A6D">
      <w:pPr>
        <w:spacing w:before="120" w:line="276" w:lineRule="auto"/>
        <w:ind w:firstLine="720"/>
        <w:jc w:val="both"/>
        <w:rPr>
          <w:sz w:val="28"/>
          <w:szCs w:val="28"/>
        </w:rPr>
      </w:pPr>
      <w:bookmarkStart w:id="6" w:name="dieu_3"/>
      <w:r w:rsidRPr="00A758E8">
        <w:rPr>
          <w:b/>
          <w:bCs/>
          <w:sz w:val="28"/>
          <w:szCs w:val="28"/>
          <w:lang w:val="vi-VN"/>
        </w:rPr>
        <w:t>Điều 3.</w:t>
      </w:r>
      <w:bookmarkEnd w:id="6"/>
      <w:r w:rsidRPr="00A758E8">
        <w:rPr>
          <w:sz w:val="28"/>
          <w:szCs w:val="28"/>
          <w:lang w:val="vi-VN"/>
        </w:rPr>
        <w:t xml:space="preserve"> </w:t>
      </w:r>
      <w:bookmarkStart w:id="7" w:name="dieu_3_name"/>
      <w:r w:rsidRPr="00A758E8">
        <w:rPr>
          <w:sz w:val="28"/>
          <w:szCs w:val="28"/>
          <w:lang w:val="vi-VN"/>
        </w:rPr>
        <w:t>Chánh Văn phòng Đoàn Đại biểu Quốc hội, HĐND và UBND thành phố, Giám đốc các Sở: Lao động - Thương binh và Xã hội, Kế hoạch và Đầu tư, Xây dựng, Tài chính, Tài nguyên và Môi trường, Nội vụ, Chủ tịch Ủy ban nhân dân các quận, huyện, phường, xã và các tổ chức, cá nhân liên quan căn cứ Quyết định thi hành./.</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08505D" w:rsidRPr="00A758E8" w:rsidTr="00A758E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08505D">
            <w:pPr>
              <w:spacing w:before="120"/>
              <w:rPr>
                <w:sz w:val="28"/>
                <w:szCs w:val="28"/>
              </w:rPr>
            </w:pP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08505D" w:rsidP="006D1BEC">
            <w:pPr>
              <w:spacing w:before="120"/>
              <w:jc w:val="center"/>
              <w:rPr>
                <w:sz w:val="28"/>
                <w:szCs w:val="28"/>
              </w:rPr>
            </w:pPr>
            <w:r w:rsidRPr="00A758E8">
              <w:rPr>
                <w:b/>
                <w:bCs/>
                <w:sz w:val="28"/>
                <w:szCs w:val="28"/>
                <w:lang w:val="vi-VN"/>
              </w:rPr>
              <w:t>TM. ỦY BAN NHÂN DÂN</w:t>
            </w:r>
            <w:r w:rsidRPr="00A758E8">
              <w:rPr>
                <w:b/>
                <w:bCs/>
                <w:sz w:val="28"/>
                <w:szCs w:val="28"/>
                <w:lang w:val="vi-VN"/>
              </w:rPr>
              <w:br/>
              <w:t>KT. CHỦ TỊ</w:t>
            </w:r>
            <w:r w:rsidR="00A758E8">
              <w:rPr>
                <w:b/>
                <w:bCs/>
                <w:sz w:val="28"/>
                <w:szCs w:val="28"/>
                <w:lang w:val="vi-VN"/>
              </w:rPr>
              <w:t>CH</w:t>
            </w:r>
            <w:r w:rsidR="00A758E8">
              <w:rPr>
                <w:b/>
                <w:bCs/>
                <w:sz w:val="28"/>
                <w:szCs w:val="28"/>
                <w:lang w:val="vi-VN"/>
              </w:rPr>
              <w:br/>
              <w:t>PHÓ CHỦ TỊCH</w:t>
            </w:r>
            <w:r w:rsidR="00A758E8">
              <w:rPr>
                <w:b/>
                <w:bCs/>
                <w:sz w:val="28"/>
                <w:szCs w:val="28"/>
                <w:lang w:val="vi-VN"/>
              </w:rPr>
              <w:br/>
            </w:r>
            <w:r w:rsidRPr="00A758E8">
              <w:rPr>
                <w:b/>
                <w:bCs/>
                <w:sz w:val="28"/>
                <w:szCs w:val="28"/>
                <w:lang w:val="vi-VN"/>
              </w:rPr>
              <w:t xml:space="preserve">Lê </w:t>
            </w:r>
            <w:r w:rsidRPr="00A758E8">
              <w:rPr>
                <w:b/>
                <w:bCs/>
                <w:sz w:val="28"/>
                <w:szCs w:val="28"/>
              </w:rPr>
              <w:t>Trung Chinh</w:t>
            </w:r>
          </w:p>
        </w:tc>
      </w:tr>
    </w:tbl>
    <w:p w:rsidR="0008505D" w:rsidRDefault="0008505D">
      <w:pPr>
        <w:spacing w:before="120" w:after="280" w:afterAutospacing="1"/>
        <w:rPr>
          <w:sz w:val="28"/>
          <w:szCs w:val="28"/>
        </w:rPr>
      </w:pPr>
      <w:r w:rsidRPr="00A758E8">
        <w:rPr>
          <w:sz w:val="28"/>
          <w:szCs w:val="28"/>
        </w:rPr>
        <w:t> </w:t>
      </w: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pPr>
        <w:spacing w:before="120" w:after="280" w:afterAutospacing="1"/>
        <w:rPr>
          <w:sz w:val="28"/>
          <w:szCs w:val="28"/>
        </w:rPr>
      </w:pPr>
    </w:p>
    <w:p w:rsidR="00A758E8" w:rsidRDefault="00A758E8" w:rsidP="006D1BEC">
      <w:pPr>
        <w:spacing w:before="120" w:after="100" w:afterAutospacing="1"/>
        <w:rPr>
          <w:sz w:val="28"/>
          <w:szCs w:val="28"/>
        </w:rPr>
      </w:pPr>
    </w:p>
    <w:p w:rsidR="006D1BEC" w:rsidRDefault="006D1BEC" w:rsidP="006D1BEC">
      <w:pPr>
        <w:spacing w:before="120" w:after="100" w:afterAutospacing="1"/>
        <w:rPr>
          <w:sz w:val="28"/>
          <w:szCs w:val="28"/>
        </w:rPr>
      </w:pPr>
    </w:p>
    <w:p w:rsidR="006D1BEC" w:rsidRDefault="006D1BEC" w:rsidP="006D1BEC">
      <w:pPr>
        <w:spacing w:before="120" w:after="100" w:afterAutospacing="1"/>
        <w:rPr>
          <w:sz w:val="28"/>
          <w:szCs w:val="28"/>
        </w:rPr>
      </w:pPr>
    </w:p>
    <w:p w:rsidR="006D1BEC" w:rsidRDefault="006D1BEC" w:rsidP="006D1BEC">
      <w:pPr>
        <w:spacing w:before="120" w:after="100" w:afterAutospacing="1"/>
        <w:rPr>
          <w:sz w:val="28"/>
          <w:szCs w:val="28"/>
        </w:rPr>
      </w:pPr>
    </w:p>
    <w:p w:rsidR="006D1BEC" w:rsidRDefault="006D1BEC" w:rsidP="006D1BEC">
      <w:pPr>
        <w:spacing w:before="120" w:after="100" w:afterAutospacing="1"/>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54"/>
        <w:gridCol w:w="6034"/>
      </w:tblGrid>
      <w:tr w:rsidR="0008505D" w:rsidRPr="00A758E8" w:rsidTr="006D1BEC">
        <w:tc>
          <w:tcPr>
            <w:tcW w:w="3254"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202673" w:rsidP="0008505D">
            <w:pPr>
              <w:spacing w:before="120"/>
              <w:jc w:val="center"/>
              <w:rPr>
                <w:sz w:val="28"/>
                <w:szCs w:val="28"/>
              </w:rPr>
            </w:pPr>
            <w:bookmarkStart w:id="8" w:name="loai_2"/>
            <w:bookmarkStart w:id="9" w:name="_GoBack"/>
            <w:bookmarkEnd w:id="9"/>
            <w:r>
              <w:rPr>
                <w:b/>
                <w:bCs/>
                <w:noProof/>
                <w:sz w:val="26"/>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539115</wp:posOffset>
                      </wp:positionH>
                      <wp:positionV relativeFrom="paragraph">
                        <wp:posOffset>492760</wp:posOffset>
                      </wp:positionV>
                      <wp:extent cx="901700" cy="0"/>
                      <wp:effectExtent l="11430" t="9525" r="1079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7637" id="AutoShape 5" o:spid="_x0000_s1026" type="#_x0000_t32" style="position:absolute;margin-left:42.45pt;margin-top:38.8pt;width: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N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"/>
                  </w:pict>
                </mc:Fallback>
              </mc:AlternateContent>
            </w:r>
            <w:r w:rsidR="0008505D" w:rsidRPr="00A758E8">
              <w:rPr>
                <w:b/>
                <w:bCs/>
                <w:sz w:val="26"/>
                <w:szCs w:val="28"/>
                <w:lang w:val="vi-VN"/>
              </w:rPr>
              <w:t>ỦY BAN NHÂN DÂN</w:t>
            </w:r>
            <w:r w:rsidR="0008505D" w:rsidRPr="00A758E8">
              <w:rPr>
                <w:b/>
                <w:bCs/>
                <w:sz w:val="26"/>
                <w:szCs w:val="28"/>
                <w:lang w:val="vi-VN"/>
              </w:rPr>
              <w:br/>
              <w:t>THÀNH PHỐ ĐÀ NẴNG</w:t>
            </w:r>
            <w:r w:rsidR="0008505D" w:rsidRPr="00A758E8">
              <w:rPr>
                <w:b/>
                <w:bCs/>
                <w:sz w:val="28"/>
                <w:szCs w:val="28"/>
                <w:lang w:val="vi-VN"/>
              </w:rPr>
              <w:br/>
            </w:r>
          </w:p>
        </w:tc>
        <w:tc>
          <w:tcPr>
            <w:tcW w:w="6034"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202673" w:rsidP="0008505D">
            <w:pPr>
              <w:spacing w:before="120"/>
              <w:jc w:val="center"/>
              <w:rPr>
                <w:sz w:val="28"/>
                <w:szCs w:val="28"/>
              </w:rPr>
            </w:pPr>
            <w:r>
              <w:rPr>
                <w:b/>
                <w:bCs/>
                <w:noProof/>
                <w:sz w:val="26"/>
                <w:szCs w:val="28"/>
              </w:rPr>
              <mc:AlternateContent>
                <mc:Choice Requires="wps">
                  <w:drawing>
                    <wp:anchor distT="0" distB="0" distL="114300" distR="114300" simplePos="0" relativeHeight="251659776" behindDoc="0" locked="0" layoutInCell="1" allowOverlap="1">
                      <wp:simplePos x="0" y="0"/>
                      <wp:positionH relativeFrom="column">
                        <wp:posOffset>851535</wp:posOffset>
                      </wp:positionH>
                      <wp:positionV relativeFrom="paragraph">
                        <wp:posOffset>530860</wp:posOffset>
                      </wp:positionV>
                      <wp:extent cx="2127250" cy="0"/>
                      <wp:effectExtent l="8890" t="9525" r="698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630DD" id="AutoShape 6" o:spid="_x0000_s1026" type="#_x0000_t32" style="position:absolute;margin-left:67.05pt;margin-top:41.8pt;width:16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gi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O5H8+gbQFRldwZ3yA5yVf9rMh3i6SqOixbFoLfzhpyU58Rv0vxF6uhyH74oijEYMAP&#10;szo1pveQMAV0CpKcb5Kwk0MEPmZp9pDN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"/>
                  </w:pict>
                </mc:Fallback>
              </mc:AlternateContent>
            </w:r>
            <w:r w:rsidR="0008505D" w:rsidRPr="00A758E8">
              <w:rPr>
                <w:b/>
                <w:bCs/>
                <w:sz w:val="26"/>
                <w:szCs w:val="28"/>
                <w:lang w:val="vi-VN"/>
              </w:rPr>
              <w:t>CỘNG HÒA XÃ HỘI CHỦ NGHĨA VIỆT NAM</w:t>
            </w:r>
            <w:r w:rsidR="0008505D" w:rsidRPr="00A758E8">
              <w:rPr>
                <w:b/>
                <w:bCs/>
                <w:sz w:val="28"/>
                <w:szCs w:val="28"/>
                <w:lang w:val="vi-VN"/>
              </w:rPr>
              <w:br/>
              <w:t xml:space="preserve">Độc lập - Tự do - Hạnh phúc </w:t>
            </w:r>
            <w:r w:rsidR="0008505D" w:rsidRPr="00A758E8">
              <w:rPr>
                <w:b/>
                <w:bCs/>
                <w:sz w:val="28"/>
                <w:szCs w:val="28"/>
                <w:lang w:val="vi-VN"/>
              </w:rPr>
              <w:br/>
            </w:r>
          </w:p>
        </w:tc>
      </w:tr>
    </w:tbl>
    <w:p w:rsidR="0008505D" w:rsidRPr="00A758E8" w:rsidRDefault="0008505D" w:rsidP="0008505D">
      <w:pPr>
        <w:spacing w:before="120"/>
        <w:jc w:val="center"/>
        <w:rPr>
          <w:sz w:val="28"/>
          <w:szCs w:val="28"/>
        </w:rPr>
      </w:pPr>
      <w:r w:rsidRPr="00A758E8">
        <w:rPr>
          <w:b/>
          <w:bCs/>
          <w:sz w:val="28"/>
          <w:szCs w:val="28"/>
          <w:lang w:val="vi-VN"/>
        </w:rPr>
        <w:t>QUY CHẾ</w:t>
      </w:r>
      <w:bookmarkEnd w:id="8"/>
    </w:p>
    <w:p w:rsidR="0008505D" w:rsidRDefault="0008505D" w:rsidP="0008505D">
      <w:pPr>
        <w:jc w:val="center"/>
        <w:rPr>
          <w:b/>
          <w:sz w:val="28"/>
          <w:szCs w:val="28"/>
        </w:rPr>
      </w:pPr>
      <w:bookmarkStart w:id="10" w:name="loai_2_name"/>
      <w:r>
        <w:rPr>
          <w:b/>
          <w:sz w:val="28"/>
          <w:szCs w:val="28"/>
        </w:rPr>
        <w:t>Q</w:t>
      </w:r>
      <w:r w:rsidRPr="0008505D">
        <w:rPr>
          <w:b/>
          <w:sz w:val="28"/>
          <w:szCs w:val="28"/>
          <w:lang w:val="vi-VN"/>
        </w:rPr>
        <w:t xml:space="preserve">uản lý, sử dụng các công trình ghi công liệt sĩ </w:t>
      </w:r>
    </w:p>
    <w:p w:rsidR="0008505D" w:rsidRPr="00A758E8" w:rsidRDefault="0008505D" w:rsidP="0008505D">
      <w:pPr>
        <w:spacing w:after="100" w:afterAutospacing="1"/>
        <w:jc w:val="center"/>
        <w:rPr>
          <w:sz w:val="28"/>
          <w:szCs w:val="28"/>
        </w:rPr>
      </w:pPr>
      <w:r w:rsidRPr="0008505D">
        <w:rPr>
          <w:b/>
          <w:sz w:val="28"/>
          <w:szCs w:val="28"/>
          <w:lang w:val="vi-VN"/>
        </w:rPr>
        <w:t xml:space="preserve">trên địa bàn thành phố </w:t>
      </w:r>
      <w:r>
        <w:rPr>
          <w:b/>
          <w:sz w:val="28"/>
          <w:szCs w:val="28"/>
        </w:rPr>
        <w:t>Đ</w:t>
      </w:r>
      <w:r w:rsidRPr="0008505D">
        <w:rPr>
          <w:b/>
          <w:sz w:val="28"/>
          <w:szCs w:val="28"/>
          <w:lang w:val="vi-VN"/>
        </w:rPr>
        <w:t xml:space="preserve">à </w:t>
      </w:r>
      <w:r>
        <w:rPr>
          <w:b/>
          <w:sz w:val="28"/>
          <w:szCs w:val="28"/>
        </w:rPr>
        <w:t>N</w:t>
      </w:r>
      <w:r w:rsidRPr="0008505D">
        <w:rPr>
          <w:b/>
          <w:sz w:val="28"/>
          <w:szCs w:val="28"/>
          <w:lang w:val="vi-VN"/>
        </w:rPr>
        <w:t>ẵng</w:t>
      </w:r>
      <w:bookmarkEnd w:id="10"/>
      <w:r w:rsidRPr="0008505D">
        <w:rPr>
          <w:b/>
          <w:sz w:val="28"/>
          <w:szCs w:val="28"/>
        </w:rPr>
        <w:br/>
      </w:r>
      <w:r w:rsidRPr="00A758E8">
        <w:rPr>
          <w:i/>
          <w:iCs/>
          <w:sz w:val="28"/>
          <w:szCs w:val="28"/>
          <w:lang w:val="vi-VN"/>
        </w:rPr>
        <w:t xml:space="preserve">(Ban hành kèm theo Quyết định số </w:t>
      </w:r>
      <w:r w:rsidRPr="00A758E8">
        <w:rPr>
          <w:i/>
          <w:iCs/>
          <w:sz w:val="28"/>
          <w:szCs w:val="28"/>
        </w:rPr>
        <w:t>42</w:t>
      </w:r>
      <w:r w:rsidRPr="00A758E8">
        <w:rPr>
          <w:i/>
          <w:iCs/>
          <w:sz w:val="28"/>
          <w:szCs w:val="28"/>
          <w:lang w:val="vi-VN"/>
        </w:rPr>
        <w:t>/2020/QĐ-UBND ngày</w:t>
      </w:r>
      <w:r w:rsidRPr="00A758E8">
        <w:rPr>
          <w:i/>
          <w:iCs/>
          <w:sz w:val="28"/>
          <w:szCs w:val="28"/>
        </w:rPr>
        <w:t xml:space="preserve"> 07 </w:t>
      </w:r>
      <w:r w:rsidRPr="00A758E8">
        <w:rPr>
          <w:i/>
          <w:iCs/>
          <w:sz w:val="28"/>
          <w:szCs w:val="28"/>
          <w:lang w:val="vi-VN"/>
        </w:rPr>
        <w:t>tháng</w:t>
      </w:r>
      <w:r w:rsidRPr="00A758E8">
        <w:rPr>
          <w:i/>
          <w:iCs/>
          <w:sz w:val="28"/>
          <w:szCs w:val="28"/>
        </w:rPr>
        <w:t xml:space="preserve"> 12 n</w:t>
      </w:r>
      <w:r w:rsidRPr="00A758E8">
        <w:rPr>
          <w:i/>
          <w:iCs/>
          <w:sz w:val="28"/>
          <w:szCs w:val="28"/>
          <w:lang w:val="vi-VN"/>
        </w:rPr>
        <w:t>ăm 2020 của Ủy ban nhân dân thành phố Đà N</w:t>
      </w:r>
      <w:r w:rsidRPr="00A758E8">
        <w:rPr>
          <w:i/>
          <w:iCs/>
          <w:sz w:val="28"/>
          <w:szCs w:val="28"/>
        </w:rPr>
        <w:t>ẵ</w:t>
      </w:r>
      <w:r w:rsidRPr="00A758E8">
        <w:rPr>
          <w:i/>
          <w:iCs/>
          <w:sz w:val="28"/>
          <w:szCs w:val="28"/>
          <w:lang w:val="vi-VN"/>
        </w:rPr>
        <w:t>ng)</w:t>
      </w:r>
    </w:p>
    <w:p w:rsidR="0008505D" w:rsidRPr="00A758E8" w:rsidRDefault="0008505D" w:rsidP="0008505D">
      <w:pPr>
        <w:spacing w:before="120"/>
        <w:jc w:val="center"/>
        <w:rPr>
          <w:sz w:val="28"/>
          <w:szCs w:val="28"/>
        </w:rPr>
      </w:pPr>
      <w:bookmarkStart w:id="11" w:name="chuong_1"/>
      <w:r w:rsidRPr="00A758E8">
        <w:rPr>
          <w:b/>
          <w:bCs/>
          <w:sz w:val="28"/>
          <w:szCs w:val="28"/>
          <w:lang w:val="vi-VN"/>
        </w:rPr>
        <w:t>Chương I</w:t>
      </w:r>
      <w:bookmarkEnd w:id="11"/>
    </w:p>
    <w:p w:rsidR="0008505D" w:rsidRPr="00A758E8" w:rsidRDefault="0008505D">
      <w:pPr>
        <w:spacing w:before="120" w:after="280" w:afterAutospacing="1"/>
        <w:jc w:val="center"/>
        <w:rPr>
          <w:sz w:val="28"/>
          <w:szCs w:val="28"/>
        </w:rPr>
      </w:pPr>
      <w:bookmarkStart w:id="12" w:name="chuong_1_name"/>
      <w:r w:rsidRPr="00A758E8">
        <w:rPr>
          <w:b/>
          <w:bCs/>
          <w:sz w:val="28"/>
          <w:szCs w:val="28"/>
          <w:lang w:val="vi-VN"/>
        </w:rPr>
        <w:t>NHỮNG QUY ĐỊNH CHUNG</w:t>
      </w:r>
      <w:bookmarkEnd w:id="12"/>
    </w:p>
    <w:p w:rsidR="0008505D" w:rsidRPr="00A758E8" w:rsidRDefault="0008505D" w:rsidP="0008505D">
      <w:pPr>
        <w:spacing w:before="120"/>
        <w:ind w:firstLine="720"/>
        <w:jc w:val="both"/>
        <w:rPr>
          <w:sz w:val="28"/>
          <w:szCs w:val="28"/>
        </w:rPr>
      </w:pPr>
      <w:bookmarkStart w:id="13" w:name="dieu_1_1"/>
      <w:r w:rsidRPr="00A758E8">
        <w:rPr>
          <w:b/>
          <w:bCs/>
          <w:sz w:val="28"/>
          <w:szCs w:val="28"/>
          <w:lang w:val="vi-VN"/>
        </w:rPr>
        <w:t>Điều 1. Phạm vi điều chỉnh và đối tượng áp dụng</w:t>
      </w:r>
      <w:bookmarkEnd w:id="13"/>
    </w:p>
    <w:p w:rsidR="0008505D" w:rsidRPr="00A758E8" w:rsidRDefault="0008505D" w:rsidP="0008505D">
      <w:pPr>
        <w:spacing w:before="120"/>
        <w:ind w:firstLine="720"/>
        <w:jc w:val="both"/>
        <w:rPr>
          <w:sz w:val="28"/>
          <w:szCs w:val="28"/>
        </w:rPr>
      </w:pPr>
      <w:r w:rsidRPr="00A758E8">
        <w:rPr>
          <w:sz w:val="28"/>
          <w:szCs w:val="28"/>
          <w:lang w:val="vi-VN"/>
        </w:rPr>
        <w:t>1. Phạm vi điều chỉnh</w:t>
      </w:r>
    </w:p>
    <w:p w:rsidR="0008505D" w:rsidRPr="00A758E8" w:rsidRDefault="0008505D" w:rsidP="0008505D">
      <w:pPr>
        <w:spacing w:before="120"/>
        <w:ind w:firstLine="720"/>
        <w:jc w:val="both"/>
        <w:rPr>
          <w:sz w:val="28"/>
          <w:szCs w:val="28"/>
        </w:rPr>
      </w:pPr>
      <w:r w:rsidRPr="00A758E8">
        <w:rPr>
          <w:sz w:val="28"/>
          <w:szCs w:val="28"/>
          <w:lang w:val="vi-VN"/>
        </w:rPr>
        <w:t>Quy chế này quy định việc quản lý, sử dụng các công trình ghì công liệt sĩ; thẩm quyền, trách nhiệm của các cơ quan, đơn vị, tổ chức, cá nhân trong công tác quản lý và sử dụng các công trình ghi công liệt sĩ trên địa bàn thành phố Đà N</w:t>
      </w:r>
      <w:r w:rsidRPr="00A758E8">
        <w:rPr>
          <w:sz w:val="28"/>
          <w:szCs w:val="28"/>
        </w:rPr>
        <w:t>ẵ</w:t>
      </w:r>
      <w:r w:rsidRPr="00A758E8">
        <w:rPr>
          <w:sz w:val="28"/>
          <w:szCs w:val="28"/>
          <w:lang w:val="vi-VN"/>
        </w:rPr>
        <w:t>ng. Quy chế này không điều chỉnh cho các c</w:t>
      </w:r>
      <w:r w:rsidRPr="00A758E8">
        <w:rPr>
          <w:sz w:val="28"/>
          <w:szCs w:val="28"/>
        </w:rPr>
        <w:t>ô</w:t>
      </w:r>
      <w:r w:rsidRPr="00A758E8">
        <w:rPr>
          <w:sz w:val="28"/>
          <w:szCs w:val="28"/>
          <w:lang w:val="vi-VN"/>
        </w:rPr>
        <w:t>ng trình ghi công liệt sĩ do ngành, Ban liên lạc các đơn vị trong kháng chiến đầu tư xây dựng.</w:t>
      </w:r>
    </w:p>
    <w:p w:rsidR="0008505D" w:rsidRPr="00A758E8" w:rsidRDefault="0008505D" w:rsidP="0008505D">
      <w:pPr>
        <w:spacing w:before="120"/>
        <w:ind w:firstLine="720"/>
        <w:jc w:val="both"/>
        <w:rPr>
          <w:sz w:val="28"/>
          <w:szCs w:val="28"/>
        </w:rPr>
      </w:pPr>
      <w:r w:rsidRPr="00A758E8">
        <w:rPr>
          <w:sz w:val="28"/>
          <w:szCs w:val="28"/>
          <w:lang w:val="vi-VN"/>
        </w:rPr>
        <w:t xml:space="preserve">2. Đối tượng áp </w:t>
      </w:r>
      <w:r w:rsidRPr="00A758E8">
        <w:rPr>
          <w:sz w:val="28"/>
          <w:szCs w:val="28"/>
        </w:rPr>
        <w:t>d</w:t>
      </w:r>
      <w:r w:rsidRPr="00A758E8">
        <w:rPr>
          <w:sz w:val="28"/>
          <w:szCs w:val="28"/>
          <w:lang w:val="vi-VN"/>
        </w:rPr>
        <w:t>ụng</w:t>
      </w:r>
    </w:p>
    <w:p w:rsidR="0008505D" w:rsidRPr="00A758E8" w:rsidRDefault="0008505D" w:rsidP="0008505D">
      <w:pPr>
        <w:spacing w:before="120"/>
        <w:ind w:firstLine="720"/>
        <w:jc w:val="both"/>
        <w:rPr>
          <w:sz w:val="28"/>
          <w:szCs w:val="28"/>
        </w:rPr>
      </w:pPr>
      <w:r w:rsidRPr="00A758E8">
        <w:rPr>
          <w:sz w:val="28"/>
          <w:szCs w:val="28"/>
          <w:lang w:val="vi-VN"/>
        </w:rPr>
        <w:t>Các cơ quan</w:t>
      </w:r>
      <w:r w:rsidRPr="00A758E8">
        <w:rPr>
          <w:sz w:val="28"/>
          <w:szCs w:val="28"/>
        </w:rPr>
        <w:t xml:space="preserve">, </w:t>
      </w:r>
      <w:r w:rsidRPr="00A758E8">
        <w:rPr>
          <w:sz w:val="28"/>
          <w:szCs w:val="28"/>
          <w:lang w:val="vi-VN"/>
        </w:rPr>
        <w:t>đ</w:t>
      </w:r>
      <w:r w:rsidRPr="00A758E8">
        <w:rPr>
          <w:sz w:val="28"/>
          <w:szCs w:val="28"/>
        </w:rPr>
        <w:t>ơ</w:t>
      </w:r>
      <w:r w:rsidRPr="00A758E8">
        <w:rPr>
          <w:sz w:val="28"/>
          <w:szCs w:val="28"/>
          <w:lang w:val="vi-VN"/>
        </w:rPr>
        <w:t>n</w:t>
      </w:r>
      <w:r w:rsidRPr="00A758E8">
        <w:rPr>
          <w:sz w:val="28"/>
          <w:szCs w:val="28"/>
        </w:rPr>
        <w:t xml:space="preserve"> vi, </w:t>
      </w:r>
      <w:r w:rsidRPr="00A758E8">
        <w:rPr>
          <w:sz w:val="28"/>
          <w:szCs w:val="28"/>
          <w:lang w:val="vi-VN"/>
        </w:rPr>
        <w:t>tổ</w:t>
      </w:r>
      <w:r w:rsidRPr="00A758E8">
        <w:rPr>
          <w:sz w:val="28"/>
          <w:szCs w:val="28"/>
        </w:rPr>
        <w:t xml:space="preserve"> c</w:t>
      </w:r>
      <w:r w:rsidRPr="00A758E8">
        <w:rPr>
          <w:sz w:val="28"/>
          <w:szCs w:val="28"/>
          <w:lang w:val="vi-VN"/>
        </w:rPr>
        <w:t>hứ</w:t>
      </w:r>
      <w:r w:rsidRPr="00A758E8">
        <w:rPr>
          <w:sz w:val="28"/>
          <w:szCs w:val="28"/>
        </w:rPr>
        <w:t xml:space="preserve">c </w:t>
      </w:r>
      <w:r w:rsidRPr="00A758E8">
        <w:rPr>
          <w:sz w:val="28"/>
          <w:szCs w:val="28"/>
          <w:lang w:val="vi-VN"/>
        </w:rPr>
        <w:t>cá nhân</w:t>
      </w:r>
      <w:r w:rsidRPr="00A758E8">
        <w:rPr>
          <w:sz w:val="28"/>
          <w:szCs w:val="28"/>
        </w:rPr>
        <w:t xml:space="preserve"> c</w:t>
      </w:r>
      <w:r w:rsidRPr="00A758E8">
        <w:rPr>
          <w:sz w:val="28"/>
          <w:szCs w:val="28"/>
          <w:lang w:val="vi-VN"/>
        </w:rPr>
        <w:t>ó liên quan đ</w:t>
      </w:r>
      <w:r w:rsidRPr="00A758E8">
        <w:rPr>
          <w:sz w:val="28"/>
          <w:szCs w:val="28"/>
        </w:rPr>
        <w:t xml:space="preserve">ến </w:t>
      </w:r>
      <w:r w:rsidRPr="00A758E8">
        <w:rPr>
          <w:sz w:val="28"/>
          <w:szCs w:val="28"/>
          <w:lang w:val="vi-VN"/>
        </w:rPr>
        <w:t>việc quản lý, sử dụng các công trình ghi công liệt sĩ trên địa bàn thành phố Đà N</w:t>
      </w:r>
      <w:r w:rsidRPr="00A758E8">
        <w:rPr>
          <w:sz w:val="28"/>
          <w:szCs w:val="28"/>
        </w:rPr>
        <w:t>ẵ</w:t>
      </w:r>
      <w:r w:rsidRPr="00A758E8">
        <w:rPr>
          <w:sz w:val="28"/>
          <w:szCs w:val="28"/>
          <w:lang w:val="vi-VN"/>
        </w:rPr>
        <w:t>ng.</w:t>
      </w:r>
    </w:p>
    <w:p w:rsidR="0008505D" w:rsidRPr="00A758E8" w:rsidRDefault="0008505D" w:rsidP="0008505D">
      <w:pPr>
        <w:spacing w:before="120"/>
        <w:ind w:firstLine="720"/>
        <w:jc w:val="both"/>
        <w:rPr>
          <w:sz w:val="28"/>
          <w:szCs w:val="28"/>
        </w:rPr>
      </w:pPr>
      <w:bookmarkStart w:id="14" w:name="dieu_2_1"/>
      <w:r w:rsidRPr="00A758E8">
        <w:rPr>
          <w:b/>
          <w:bCs/>
          <w:sz w:val="28"/>
          <w:szCs w:val="28"/>
          <w:lang w:val="vi-VN"/>
        </w:rPr>
        <w:t>Điều 2. Công trình ghi công liệt sĩ</w:t>
      </w:r>
      <w:bookmarkEnd w:id="14"/>
    </w:p>
    <w:p w:rsidR="0008505D" w:rsidRPr="00A758E8" w:rsidRDefault="0008505D" w:rsidP="0008505D">
      <w:pPr>
        <w:spacing w:before="120"/>
        <w:ind w:firstLine="720"/>
        <w:jc w:val="both"/>
        <w:rPr>
          <w:sz w:val="28"/>
          <w:szCs w:val="28"/>
        </w:rPr>
      </w:pPr>
      <w:r w:rsidRPr="00A758E8">
        <w:rPr>
          <w:sz w:val="28"/>
          <w:szCs w:val="28"/>
          <w:lang w:val="vi-VN"/>
        </w:rPr>
        <w:t>Công trình ghi công liệt sĩ trên địa bàn thành phố Đà N</w:t>
      </w:r>
      <w:r w:rsidRPr="00A758E8">
        <w:rPr>
          <w:sz w:val="28"/>
          <w:szCs w:val="28"/>
        </w:rPr>
        <w:t>ẵ</w:t>
      </w:r>
      <w:r w:rsidRPr="00A758E8">
        <w:rPr>
          <w:sz w:val="28"/>
          <w:szCs w:val="28"/>
          <w:lang w:val="vi-VN"/>
        </w:rPr>
        <w:t>ng theo quy định của pháp luật ưu đãi người có công với cách mạng bao g</w:t>
      </w:r>
      <w:r w:rsidRPr="00A758E8">
        <w:rPr>
          <w:sz w:val="28"/>
          <w:szCs w:val="28"/>
        </w:rPr>
        <w:t>ồ</w:t>
      </w:r>
      <w:r w:rsidRPr="00A758E8">
        <w:rPr>
          <w:sz w:val="28"/>
          <w:szCs w:val="28"/>
          <w:lang w:val="vi-VN"/>
        </w:rPr>
        <w:t xml:space="preserve">m: Nghĩa trang liệt sĩ, Đài tưởng niệm liệt sĩ, </w:t>
      </w:r>
      <w:r w:rsidRPr="00A758E8">
        <w:rPr>
          <w:sz w:val="28"/>
          <w:szCs w:val="28"/>
        </w:rPr>
        <w:t xml:space="preserve">Đền </w:t>
      </w:r>
      <w:r w:rsidRPr="00A758E8">
        <w:rPr>
          <w:sz w:val="28"/>
          <w:szCs w:val="28"/>
          <w:lang w:val="vi-VN"/>
        </w:rPr>
        <w:t>thờ liệt sĩ, Nhà bia ghi tên liệt sĩ. Ngoài ra, tại nghĩa trang liệt sĩ còn có một số hạng mục như: Nhà bia ghi tên Bà mẹ Việt Nam anh hùng, Tháp chuông.</w:t>
      </w:r>
    </w:p>
    <w:p w:rsidR="0008505D" w:rsidRPr="00A758E8" w:rsidRDefault="0008505D" w:rsidP="0008505D">
      <w:pPr>
        <w:spacing w:before="120"/>
        <w:jc w:val="center"/>
        <w:rPr>
          <w:sz w:val="28"/>
          <w:szCs w:val="28"/>
        </w:rPr>
      </w:pPr>
      <w:bookmarkStart w:id="15" w:name="chuong_2"/>
      <w:r w:rsidRPr="00A758E8">
        <w:rPr>
          <w:b/>
          <w:bCs/>
          <w:sz w:val="28"/>
          <w:szCs w:val="28"/>
          <w:lang w:val="vi-VN"/>
        </w:rPr>
        <w:t>Chương II</w:t>
      </w:r>
      <w:bookmarkEnd w:id="15"/>
    </w:p>
    <w:p w:rsidR="0008505D" w:rsidRPr="00A758E8" w:rsidRDefault="0008505D" w:rsidP="0008505D">
      <w:pPr>
        <w:spacing w:before="120"/>
        <w:jc w:val="center"/>
        <w:rPr>
          <w:sz w:val="28"/>
          <w:szCs w:val="28"/>
        </w:rPr>
      </w:pPr>
      <w:bookmarkStart w:id="16" w:name="chuong_2_name"/>
      <w:r w:rsidRPr="00A758E8">
        <w:rPr>
          <w:b/>
          <w:bCs/>
          <w:sz w:val="28"/>
          <w:szCs w:val="28"/>
          <w:lang w:val="vi-VN"/>
        </w:rPr>
        <w:t>QUẢN LÝ, SỬ DỤNG CÔNG TRÌNH GHI CÔNG LIỆT SĨ</w:t>
      </w:r>
      <w:bookmarkEnd w:id="16"/>
    </w:p>
    <w:p w:rsidR="0008505D" w:rsidRPr="00A758E8" w:rsidRDefault="0008505D" w:rsidP="0008505D">
      <w:pPr>
        <w:spacing w:before="120"/>
        <w:ind w:firstLine="720"/>
        <w:jc w:val="both"/>
        <w:rPr>
          <w:sz w:val="28"/>
          <w:szCs w:val="28"/>
        </w:rPr>
      </w:pPr>
      <w:bookmarkStart w:id="17" w:name="dieu_3_1"/>
      <w:r w:rsidRPr="00A758E8">
        <w:rPr>
          <w:b/>
          <w:bCs/>
          <w:sz w:val="28"/>
          <w:szCs w:val="28"/>
          <w:lang w:val="vi-VN"/>
        </w:rPr>
        <w:t>Điều 3. Phân cấp quản lý các công trình ghi công liệt sĩ</w:t>
      </w:r>
      <w:bookmarkEnd w:id="17"/>
    </w:p>
    <w:p w:rsidR="0008505D" w:rsidRPr="00A758E8" w:rsidRDefault="0008505D" w:rsidP="0008505D">
      <w:pPr>
        <w:spacing w:before="120"/>
        <w:ind w:firstLine="720"/>
        <w:jc w:val="both"/>
        <w:rPr>
          <w:sz w:val="28"/>
          <w:szCs w:val="28"/>
        </w:rPr>
      </w:pPr>
      <w:r w:rsidRPr="00A758E8">
        <w:rPr>
          <w:sz w:val="28"/>
          <w:szCs w:val="28"/>
          <w:lang w:val="vi-VN"/>
        </w:rPr>
        <w:t>1. Ủy ban nhân dân th</w:t>
      </w:r>
      <w:r w:rsidRPr="00A758E8">
        <w:rPr>
          <w:sz w:val="28"/>
          <w:szCs w:val="28"/>
        </w:rPr>
        <w:t>à</w:t>
      </w:r>
      <w:r w:rsidRPr="00A758E8">
        <w:rPr>
          <w:sz w:val="28"/>
          <w:szCs w:val="28"/>
          <w:lang w:val="vi-VN"/>
        </w:rPr>
        <w:t>nh phố giao:</w:t>
      </w:r>
    </w:p>
    <w:p w:rsidR="0008505D" w:rsidRPr="00A758E8" w:rsidRDefault="0008505D" w:rsidP="0008505D">
      <w:pPr>
        <w:spacing w:before="120"/>
        <w:ind w:firstLine="720"/>
        <w:jc w:val="both"/>
        <w:rPr>
          <w:sz w:val="28"/>
          <w:szCs w:val="28"/>
        </w:rPr>
      </w:pPr>
      <w:r w:rsidRPr="00A758E8">
        <w:rPr>
          <w:sz w:val="28"/>
          <w:szCs w:val="28"/>
          <w:lang w:val="vi-VN"/>
        </w:rPr>
        <w:t>a) Sở Lao động - Thương binh và Xã hội quản lý Nghĩa trang liệt sĩ thành phố.</w:t>
      </w:r>
    </w:p>
    <w:p w:rsidR="0008505D" w:rsidRPr="00A758E8" w:rsidRDefault="0008505D" w:rsidP="0008505D">
      <w:pPr>
        <w:spacing w:before="120"/>
        <w:ind w:firstLine="720"/>
        <w:jc w:val="both"/>
        <w:rPr>
          <w:sz w:val="28"/>
          <w:szCs w:val="28"/>
        </w:rPr>
      </w:pPr>
      <w:r w:rsidRPr="00A758E8">
        <w:rPr>
          <w:sz w:val="28"/>
          <w:szCs w:val="28"/>
          <w:lang w:val="vi-VN"/>
        </w:rPr>
        <w:t>b) Sở Xây dựng quản lý Đài Tưởng niệm thành phố.</w:t>
      </w:r>
    </w:p>
    <w:p w:rsidR="0008505D" w:rsidRPr="00A758E8" w:rsidRDefault="0008505D" w:rsidP="0008505D">
      <w:pPr>
        <w:spacing w:before="120"/>
        <w:ind w:firstLine="720"/>
        <w:jc w:val="both"/>
        <w:rPr>
          <w:sz w:val="28"/>
          <w:szCs w:val="28"/>
        </w:rPr>
      </w:pPr>
      <w:r w:rsidRPr="00A758E8">
        <w:rPr>
          <w:sz w:val="28"/>
          <w:szCs w:val="28"/>
        </w:rPr>
        <w:t>2.</w:t>
      </w:r>
      <w:r w:rsidRPr="00A758E8">
        <w:rPr>
          <w:sz w:val="28"/>
          <w:szCs w:val="28"/>
          <w:lang w:val="vi-VN"/>
        </w:rPr>
        <w:t xml:space="preserve"> Công tr</w:t>
      </w:r>
      <w:r w:rsidRPr="00A758E8">
        <w:rPr>
          <w:sz w:val="28"/>
          <w:szCs w:val="28"/>
        </w:rPr>
        <w:t>ì</w:t>
      </w:r>
      <w:r w:rsidRPr="00A758E8">
        <w:rPr>
          <w:sz w:val="28"/>
          <w:szCs w:val="28"/>
          <w:lang w:val="vi-VN"/>
        </w:rPr>
        <w:t>nh ghi công liệt sĩ các quận, huyện do Ủy ban nhân dân quận, huyện quản lý. Phòng Lao động - Thương binh và x</w:t>
      </w:r>
      <w:r w:rsidRPr="00A758E8">
        <w:rPr>
          <w:sz w:val="28"/>
          <w:szCs w:val="28"/>
        </w:rPr>
        <w:t xml:space="preserve">ã </w:t>
      </w:r>
      <w:r w:rsidRPr="00A758E8">
        <w:rPr>
          <w:sz w:val="28"/>
          <w:szCs w:val="28"/>
          <w:lang w:val="vi-VN"/>
        </w:rPr>
        <w:t xml:space="preserve">hội quận, huyện giúp </w:t>
      </w:r>
      <w:r w:rsidRPr="00A758E8">
        <w:rPr>
          <w:sz w:val="28"/>
          <w:szCs w:val="28"/>
        </w:rPr>
        <w:t>Ủ</w:t>
      </w:r>
      <w:r w:rsidRPr="00A758E8">
        <w:rPr>
          <w:sz w:val="28"/>
          <w:szCs w:val="28"/>
          <w:lang w:val="vi-VN"/>
        </w:rPr>
        <w:t>y ban nhân dân quận, huyện trong việc quản lý, sử dụng các công trình ghi công liệt sĩ cấp quận, huyện</w:t>
      </w:r>
    </w:p>
    <w:p w:rsidR="0008505D" w:rsidRPr="00A758E8" w:rsidRDefault="0008505D" w:rsidP="0008505D">
      <w:pPr>
        <w:spacing w:before="120"/>
        <w:ind w:firstLine="720"/>
        <w:jc w:val="both"/>
        <w:rPr>
          <w:sz w:val="28"/>
          <w:szCs w:val="28"/>
        </w:rPr>
      </w:pPr>
      <w:r w:rsidRPr="00A758E8">
        <w:rPr>
          <w:sz w:val="28"/>
          <w:szCs w:val="28"/>
          <w:lang w:val="vi-VN"/>
        </w:rPr>
        <w:t xml:space="preserve">3. Công </w:t>
      </w:r>
      <w:r w:rsidRPr="00A758E8">
        <w:rPr>
          <w:sz w:val="28"/>
          <w:szCs w:val="28"/>
        </w:rPr>
        <w:t>trì</w:t>
      </w:r>
      <w:r w:rsidRPr="00A758E8">
        <w:rPr>
          <w:sz w:val="28"/>
          <w:szCs w:val="28"/>
          <w:lang w:val="vi-VN"/>
        </w:rPr>
        <w:t xml:space="preserve">nh ghi công liệt sĩ các phường, xã do Ủy ban nhân dân phường, xã quản lý. Cán bộ, công chức phụ trách lĩnh vực Lao động - Thương binh và Xã hội </w:t>
      </w:r>
      <w:r w:rsidRPr="00A758E8">
        <w:rPr>
          <w:sz w:val="28"/>
          <w:szCs w:val="28"/>
          <w:lang w:val="vi-VN"/>
        </w:rPr>
        <w:lastRenderedPageBreak/>
        <w:t>phường, xã giúp Ủy ban nhân d</w:t>
      </w:r>
      <w:r w:rsidRPr="00A758E8">
        <w:rPr>
          <w:sz w:val="28"/>
          <w:szCs w:val="28"/>
        </w:rPr>
        <w:t>â</w:t>
      </w:r>
      <w:r w:rsidRPr="00A758E8">
        <w:rPr>
          <w:sz w:val="28"/>
          <w:szCs w:val="28"/>
          <w:lang w:val="vi-VN"/>
        </w:rPr>
        <w:t>n phường, xã trong việc quản lý, sử dụng các công trình ghi công liệt sĩ cấp phường, xã.</w:t>
      </w:r>
    </w:p>
    <w:p w:rsidR="0008505D" w:rsidRPr="00A758E8" w:rsidRDefault="0008505D" w:rsidP="0008505D">
      <w:pPr>
        <w:spacing w:before="120"/>
        <w:ind w:firstLine="720"/>
        <w:jc w:val="both"/>
        <w:rPr>
          <w:sz w:val="28"/>
          <w:szCs w:val="28"/>
        </w:rPr>
      </w:pPr>
      <w:bookmarkStart w:id="18" w:name="dieu_4"/>
      <w:r w:rsidRPr="00A758E8">
        <w:rPr>
          <w:b/>
          <w:bCs/>
          <w:sz w:val="28"/>
          <w:szCs w:val="28"/>
          <w:lang w:val="vi-VN"/>
        </w:rPr>
        <w:t>Điều 4. Sử dụng các công trình ghi công liệt sĩ</w:t>
      </w:r>
      <w:bookmarkEnd w:id="18"/>
    </w:p>
    <w:p w:rsidR="0008505D" w:rsidRPr="00A758E8" w:rsidRDefault="0008505D" w:rsidP="0008505D">
      <w:pPr>
        <w:spacing w:before="120"/>
        <w:ind w:firstLine="720"/>
        <w:jc w:val="both"/>
        <w:rPr>
          <w:sz w:val="28"/>
          <w:szCs w:val="28"/>
        </w:rPr>
      </w:pPr>
      <w:r w:rsidRPr="00A758E8">
        <w:rPr>
          <w:sz w:val="28"/>
          <w:szCs w:val="28"/>
        </w:rPr>
        <w:t>1</w:t>
      </w:r>
      <w:r w:rsidRPr="00A758E8">
        <w:rPr>
          <w:sz w:val="28"/>
          <w:szCs w:val="28"/>
          <w:lang w:val="vi-VN"/>
        </w:rPr>
        <w:t>. Công trình ghi công liệt sĩ được sử dụng vào các mục đích sau:</w:t>
      </w:r>
    </w:p>
    <w:p w:rsidR="0008505D" w:rsidRPr="00A758E8" w:rsidRDefault="0008505D" w:rsidP="0008505D">
      <w:pPr>
        <w:spacing w:before="120"/>
        <w:ind w:firstLine="720"/>
        <w:jc w:val="both"/>
        <w:rPr>
          <w:sz w:val="28"/>
          <w:szCs w:val="28"/>
        </w:rPr>
      </w:pPr>
      <w:r w:rsidRPr="00A758E8">
        <w:rPr>
          <w:sz w:val="28"/>
          <w:szCs w:val="28"/>
          <w:lang w:val="vi-VN"/>
        </w:rPr>
        <w:t>a) Tổ chức các sự kiện tưởng niệm, đền ơn đáp nghĩa, sinh hoạt truyền thống cách mạng.</w:t>
      </w:r>
    </w:p>
    <w:p w:rsidR="0008505D" w:rsidRPr="00A758E8" w:rsidRDefault="0008505D" w:rsidP="0008505D">
      <w:pPr>
        <w:spacing w:before="120"/>
        <w:ind w:firstLine="720"/>
        <w:jc w:val="both"/>
        <w:rPr>
          <w:sz w:val="28"/>
          <w:szCs w:val="28"/>
        </w:rPr>
      </w:pPr>
      <w:r w:rsidRPr="00A758E8">
        <w:rPr>
          <w:sz w:val="28"/>
          <w:szCs w:val="28"/>
          <w:lang w:val="vi-VN"/>
        </w:rPr>
        <w:t>b) Tiếp đón thân nhân, gia đình liệt sĩ, các tổ chức, cá nhân đến dâng hương, thăm viếng, tưởng niệm.</w:t>
      </w:r>
    </w:p>
    <w:p w:rsidR="0008505D" w:rsidRPr="00A758E8" w:rsidRDefault="0008505D" w:rsidP="0008505D">
      <w:pPr>
        <w:spacing w:before="120"/>
        <w:ind w:firstLine="720"/>
        <w:jc w:val="both"/>
        <w:rPr>
          <w:sz w:val="28"/>
          <w:szCs w:val="28"/>
        </w:rPr>
      </w:pPr>
      <w:r w:rsidRPr="00A758E8">
        <w:rPr>
          <w:sz w:val="28"/>
          <w:szCs w:val="28"/>
          <w:lang w:val="vi-VN"/>
        </w:rPr>
        <w:t>2. Tùy theo tính chất, mục đích, nội dung của từng sự kiện, cơ quan quản lý các công trình ghi công liệt sĩ thực hiện việc sử dụng các công trình ghi công liệt sĩ trong phạm vi thẩm quyền được phân cấp.</w:t>
      </w:r>
    </w:p>
    <w:p w:rsidR="0008505D" w:rsidRPr="00A758E8" w:rsidRDefault="0008505D" w:rsidP="0008505D">
      <w:pPr>
        <w:spacing w:before="120"/>
        <w:ind w:firstLine="720"/>
        <w:jc w:val="both"/>
        <w:rPr>
          <w:sz w:val="28"/>
          <w:szCs w:val="28"/>
        </w:rPr>
      </w:pPr>
      <w:bookmarkStart w:id="19" w:name="dieu_5"/>
      <w:r w:rsidRPr="00A758E8">
        <w:rPr>
          <w:b/>
          <w:bCs/>
          <w:sz w:val="28"/>
          <w:szCs w:val="28"/>
          <w:lang w:val="vi-VN"/>
        </w:rPr>
        <w:t>Điều 5. Nội dung quản lý các công trình ghi công liệt sĩ</w:t>
      </w:r>
      <w:bookmarkEnd w:id="19"/>
    </w:p>
    <w:p w:rsidR="0008505D" w:rsidRPr="00A758E8" w:rsidRDefault="0008505D" w:rsidP="0008505D">
      <w:pPr>
        <w:spacing w:before="120"/>
        <w:ind w:firstLine="720"/>
        <w:jc w:val="both"/>
        <w:rPr>
          <w:sz w:val="28"/>
          <w:szCs w:val="28"/>
        </w:rPr>
      </w:pPr>
      <w:r w:rsidRPr="00A758E8">
        <w:rPr>
          <w:sz w:val="28"/>
          <w:szCs w:val="28"/>
          <w:lang w:val="vi-VN"/>
        </w:rPr>
        <w:t>1. Đối với Nghĩa trang liệt sĩ: Thực hiện theo quy định của pháp luật ưu đãi người có công với cách mạng về quản lý công trình ghi công liệt sĩ. Ngoài ra, để đảm bảo công trình ghi công liệt sĩ được thường xuyên, chăm sóc, quản l</w:t>
      </w:r>
      <w:r w:rsidRPr="00A758E8">
        <w:rPr>
          <w:sz w:val="28"/>
          <w:szCs w:val="28"/>
        </w:rPr>
        <w:t xml:space="preserve">ý, </w:t>
      </w:r>
      <w:r w:rsidRPr="00A758E8">
        <w:rPr>
          <w:sz w:val="28"/>
          <w:szCs w:val="28"/>
          <w:lang w:val="vi-VN"/>
        </w:rPr>
        <w:t>c</w:t>
      </w:r>
      <w:r w:rsidRPr="00A758E8">
        <w:rPr>
          <w:sz w:val="28"/>
          <w:szCs w:val="28"/>
        </w:rPr>
        <w:t>á</w:t>
      </w:r>
      <w:r w:rsidRPr="00A758E8">
        <w:rPr>
          <w:sz w:val="28"/>
          <w:szCs w:val="28"/>
          <w:lang w:val="vi-VN"/>
        </w:rPr>
        <w:t xml:space="preserve">c </w:t>
      </w:r>
      <w:r w:rsidRPr="00A758E8">
        <w:rPr>
          <w:sz w:val="28"/>
          <w:szCs w:val="28"/>
        </w:rPr>
        <w:t xml:space="preserve">đơn vị </w:t>
      </w:r>
      <w:r w:rsidRPr="00A758E8">
        <w:rPr>
          <w:sz w:val="28"/>
          <w:szCs w:val="28"/>
          <w:lang w:val="vi-VN"/>
        </w:rPr>
        <w:t>đ</w:t>
      </w:r>
      <w:r w:rsidRPr="00A758E8">
        <w:rPr>
          <w:sz w:val="28"/>
          <w:szCs w:val="28"/>
        </w:rPr>
        <w:t>ư</w:t>
      </w:r>
      <w:r w:rsidRPr="00A758E8">
        <w:rPr>
          <w:sz w:val="28"/>
          <w:szCs w:val="28"/>
          <w:lang w:val="vi-VN"/>
        </w:rPr>
        <w:t>ợc ph</w:t>
      </w:r>
      <w:r w:rsidRPr="00A758E8">
        <w:rPr>
          <w:sz w:val="28"/>
          <w:szCs w:val="28"/>
        </w:rPr>
        <w:t>â</w:t>
      </w:r>
      <w:r w:rsidRPr="00A758E8">
        <w:rPr>
          <w:sz w:val="28"/>
          <w:szCs w:val="28"/>
          <w:lang w:val="vi-VN"/>
        </w:rPr>
        <w:t>n cấ</w:t>
      </w:r>
      <w:r w:rsidRPr="00A758E8">
        <w:rPr>
          <w:sz w:val="28"/>
          <w:szCs w:val="28"/>
        </w:rPr>
        <w:t xml:space="preserve">p quản </w:t>
      </w:r>
      <w:r w:rsidRPr="00A758E8">
        <w:rPr>
          <w:sz w:val="28"/>
          <w:szCs w:val="28"/>
          <w:lang w:val="vi-VN"/>
        </w:rPr>
        <w:t xml:space="preserve">lý </w:t>
      </w:r>
      <w:r w:rsidRPr="00A758E8">
        <w:rPr>
          <w:sz w:val="28"/>
          <w:szCs w:val="28"/>
        </w:rPr>
        <w:t>c</w:t>
      </w:r>
      <w:r w:rsidRPr="00A758E8">
        <w:rPr>
          <w:sz w:val="28"/>
          <w:szCs w:val="28"/>
          <w:lang w:val="vi-VN"/>
        </w:rPr>
        <w:t>ông trình ghi công</w:t>
      </w:r>
      <w:r w:rsidRPr="00A758E8">
        <w:rPr>
          <w:sz w:val="28"/>
          <w:szCs w:val="28"/>
        </w:rPr>
        <w:t xml:space="preserve"> l</w:t>
      </w:r>
      <w:r w:rsidRPr="00A758E8">
        <w:rPr>
          <w:sz w:val="28"/>
          <w:szCs w:val="28"/>
          <w:lang w:val="vi-VN"/>
        </w:rPr>
        <w:t xml:space="preserve">iệt </w:t>
      </w:r>
      <w:r w:rsidRPr="00A758E8">
        <w:rPr>
          <w:sz w:val="28"/>
          <w:szCs w:val="28"/>
        </w:rPr>
        <w:t xml:space="preserve">sĩ </w:t>
      </w:r>
      <w:r w:rsidRPr="00A758E8">
        <w:rPr>
          <w:sz w:val="28"/>
          <w:szCs w:val="28"/>
          <w:lang w:val="vi-VN"/>
        </w:rPr>
        <w:t>thực h</w:t>
      </w:r>
      <w:r w:rsidRPr="00A758E8">
        <w:rPr>
          <w:sz w:val="28"/>
          <w:szCs w:val="28"/>
        </w:rPr>
        <w:t>iệ</w:t>
      </w:r>
      <w:r w:rsidRPr="00A758E8">
        <w:rPr>
          <w:sz w:val="28"/>
          <w:szCs w:val="28"/>
          <w:lang w:val="vi-VN"/>
        </w:rPr>
        <w:t>n một số nội dung sau:</w:t>
      </w:r>
    </w:p>
    <w:p w:rsidR="0008505D" w:rsidRPr="00A758E8" w:rsidRDefault="0008505D" w:rsidP="0008505D">
      <w:pPr>
        <w:spacing w:before="120"/>
        <w:ind w:firstLine="720"/>
        <w:jc w:val="both"/>
        <w:rPr>
          <w:sz w:val="28"/>
          <w:szCs w:val="28"/>
        </w:rPr>
      </w:pPr>
      <w:r w:rsidRPr="00A758E8">
        <w:rPr>
          <w:sz w:val="28"/>
          <w:szCs w:val="28"/>
          <w:lang w:val="vi-VN"/>
        </w:rPr>
        <w:t>a) Xây dựng nội quy thăm viếng Nghĩa trang liệt sĩ.</w:t>
      </w:r>
    </w:p>
    <w:p w:rsidR="0008505D" w:rsidRPr="00A758E8" w:rsidRDefault="0008505D" w:rsidP="0008505D">
      <w:pPr>
        <w:spacing w:before="120"/>
        <w:ind w:firstLine="720"/>
        <w:jc w:val="both"/>
        <w:rPr>
          <w:sz w:val="28"/>
          <w:szCs w:val="28"/>
        </w:rPr>
      </w:pPr>
      <w:r w:rsidRPr="00A758E8">
        <w:rPr>
          <w:sz w:val="28"/>
          <w:szCs w:val="28"/>
          <w:lang w:val="vi-VN"/>
        </w:rPr>
        <w:t xml:space="preserve">b) Tổ chức đón tiếp, hướng dẫn thân nhân, </w:t>
      </w:r>
      <w:r w:rsidRPr="00A758E8">
        <w:rPr>
          <w:sz w:val="28"/>
          <w:szCs w:val="28"/>
        </w:rPr>
        <w:t>g</w:t>
      </w:r>
      <w:r w:rsidRPr="00A758E8">
        <w:rPr>
          <w:sz w:val="28"/>
          <w:szCs w:val="28"/>
          <w:lang w:val="vi-VN"/>
        </w:rPr>
        <w:t>ia đình liệt sĩ và nhân dân đến dâng hương, thăm viếng mộ liệt sĩ.</w:t>
      </w:r>
    </w:p>
    <w:p w:rsidR="0008505D" w:rsidRPr="00A758E8" w:rsidRDefault="0008505D" w:rsidP="0008505D">
      <w:pPr>
        <w:spacing w:before="120"/>
        <w:ind w:firstLine="720"/>
        <w:jc w:val="both"/>
        <w:rPr>
          <w:sz w:val="28"/>
          <w:szCs w:val="28"/>
        </w:rPr>
      </w:pPr>
      <w:r w:rsidRPr="00A758E8">
        <w:rPr>
          <w:sz w:val="28"/>
          <w:szCs w:val="28"/>
          <w:lang w:val="vi-VN"/>
        </w:rPr>
        <w:t xml:space="preserve">c) Tổ chức chu đáo lễ viếng, tưởng niệm, dâng hương, lễ truy điệu, lễ cầu siêu, thắp nến </w:t>
      </w:r>
      <w:r w:rsidRPr="00A758E8">
        <w:rPr>
          <w:sz w:val="28"/>
          <w:szCs w:val="28"/>
        </w:rPr>
        <w:t xml:space="preserve">tri </w:t>
      </w:r>
      <w:r w:rsidRPr="00A758E8">
        <w:rPr>
          <w:sz w:val="28"/>
          <w:szCs w:val="28"/>
          <w:lang w:val="vi-VN"/>
        </w:rPr>
        <w:t>ân tại Nghĩa trang liệt sĩ thuộc thẩm quyền quản lý.</w:t>
      </w:r>
    </w:p>
    <w:p w:rsidR="0008505D" w:rsidRPr="00A758E8" w:rsidRDefault="0008505D" w:rsidP="0008505D">
      <w:pPr>
        <w:spacing w:before="120"/>
        <w:ind w:firstLine="720"/>
        <w:jc w:val="both"/>
        <w:rPr>
          <w:sz w:val="28"/>
          <w:szCs w:val="28"/>
        </w:rPr>
      </w:pPr>
      <w:r w:rsidRPr="00A758E8">
        <w:rPr>
          <w:sz w:val="28"/>
          <w:szCs w:val="28"/>
          <w:lang w:val="vi-VN"/>
        </w:rPr>
        <w:t>d) Quản lý, bảo vệ, chăm sóc mộ liệt sĩ và các hạng mục khác trong Nghĩa trang liệt sĩ.</w:t>
      </w:r>
    </w:p>
    <w:p w:rsidR="0008505D" w:rsidRPr="00A758E8" w:rsidRDefault="0008505D" w:rsidP="0008505D">
      <w:pPr>
        <w:spacing w:before="120"/>
        <w:ind w:firstLine="720"/>
        <w:jc w:val="both"/>
        <w:rPr>
          <w:sz w:val="28"/>
          <w:szCs w:val="28"/>
        </w:rPr>
      </w:pPr>
      <w:r w:rsidRPr="00A758E8">
        <w:rPr>
          <w:sz w:val="28"/>
          <w:szCs w:val="28"/>
          <w:lang w:val="vi-VN"/>
        </w:rPr>
        <w:t>2. Đối với công trình Đài tưởng niệm liệt sĩ, Nhà bia ghi tên liệt sĩ, Đền thờ liệt sĩ</w:t>
      </w:r>
    </w:p>
    <w:p w:rsidR="0008505D" w:rsidRPr="00A758E8" w:rsidRDefault="0008505D" w:rsidP="0008505D">
      <w:pPr>
        <w:spacing w:before="120"/>
        <w:ind w:firstLine="720"/>
        <w:jc w:val="both"/>
        <w:rPr>
          <w:sz w:val="28"/>
          <w:szCs w:val="28"/>
        </w:rPr>
      </w:pPr>
      <w:r w:rsidRPr="00A758E8">
        <w:rPr>
          <w:sz w:val="28"/>
          <w:szCs w:val="28"/>
          <w:lang w:val="vi-VN"/>
        </w:rPr>
        <w:t>a) Xây dựng nội quy thăm viếng Đài tưởng niệm liệt sĩ, Nhà bia ghi tên liệt sĩ, Đền thờ liệt sĩ.</w:t>
      </w:r>
    </w:p>
    <w:p w:rsidR="0008505D" w:rsidRPr="00A758E8" w:rsidRDefault="0008505D" w:rsidP="0008505D">
      <w:pPr>
        <w:spacing w:before="120"/>
        <w:ind w:firstLine="720"/>
        <w:jc w:val="both"/>
        <w:rPr>
          <w:sz w:val="28"/>
          <w:szCs w:val="28"/>
        </w:rPr>
      </w:pPr>
      <w:r w:rsidRPr="00A758E8">
        <w:rPr>
          <w:sz w:val="28"/>
          <w:szCs w:val="28"/>
          <w:lang w:val="vi-VN"/>
        </w:rPr>
        <w:t>b) Tổ chức chu đáo lễ viếng, tưởng niệm, dâng hương, lễ cầu siêu và các hoạt động giáo dục truyền thống cách mạng.</w:t>
      </w:r>
    </w:p>
    <w:p w:rsidR="0008505D" w:rsidRPr="00A758E8" w:rsidRDefault="0008505D" w:rsidP="0008505D">
      <w:pPr>
        <w:spacing w:before="120"/>
        <w:ind w:firstLine="720"/>
        <w:jc w:val="both"/>
        <w:rPr>
          <w:sz w:val="28"/>
          <w:szCs w:val="28"/>
        </w:rPr>
      </w:pPr>
      <w:r w:rsidRPr="00A758E8">
        <w:rPr>
          <w:sz w:val="28"/>
          <w:szCs w:val="28"/>
          <w:lang w:val="vi-VN"/>
        </w:rPr>
        <w:t>c) Tổ chức đón tiếp, hướng dẫn các tổ chức và nhân dân đến thăm viếng.</w:t>
      </w:r>
    </w:p>
    <w:p w:rsidR="0008505D" w:rsidRPr="00A758E8" w:rsidRDefault="0008505D" w:rsidP="0008505D">
      <w:pPr>
        <w:spacing w:before="120"/>
        <w:ind w:firstLine="720"/>
        <w:jc w:val="both"/>
        <w:rPr>
          <w:sz w:val="28"/>
          <w:szCs w:val="28"/>
        </w:rPr>
      </w:pPr>
      <w:r w:rsidRPr="00A758E8">
        <w:rPr>
          <w:sz w:val="28"/>
          <w:szCs w:val="28"/>
          <w:lang w:val="vi-VN"/>
        </w:rPr>
        <w:t>d) Quản lý, bảo vệ, chăm sóc Đài tưởng niệm liệt sĩ, Nhà bia ghi tên liệt sĩ, Đền thờ liệt sĩ.</w:t>
      </w:r>
    </w:p>
    <w:p w:rsidR="0008505D" w:rsidRPr="00A758E8" w:rsidRDefault="0008505D" w:rsidP="0008505D">
      <w:pPr>
        <w:spacing w:before="120"/>
        <w:ind w:firstLine="720"/>
        <w:jc w:val="both"/>
        <w:rPr>
          <w:sz w:val="28"/>
          <w:szCs w:val="28"/>
        </w:rPr>
      </w:pPr>
      <w:r w:rsidRPr="00A758E8">
        <w:rPr>
          <w:sz w:val="28"/>
          <w:szCs w:val="28"/>
          <w:lang w:val="vi-VN"/>
        </w:rPr>
        <w:t>đ) Huy động các nguồn lực hỗ trợ hợp pháp để tôn tạo, nâng cấp, sửa chữa Đài tưởng niệm liệt sĩ, Nhà bia ghi tên liệt sĩ, Đền thờ liệt sĩ.</w:t>
      </w:r>
    </w:p>
    <w:p w:rsidR="0008505D" w:rsidRPr="00A758E8" w:rsidRDefault="0008505D" w:rsidP="0008505D">
      <w:pPr>
        <w:spacing w:before="120"/>
        <w:ind w:firstLine="720"/>
        <w:jc w:val="both"/>
        <w:rPr>
          <w:sz w:val="28"/>
          <w:szCs w:val="28"/>
        </w:rPr>
      </w:pPr>
      <w:bookmarkStart w:id="20" w:name="dieu_6"/>
      <w:r w:rsidRPr="00A758E8">
        <w:rPr>
          <w:b/>
          <w:bCs/>
          <w:sz w:val="28"/>
          <w:szCs w:val="28"/>
          <w:lang w:val="vi-VN"/>
        </w:rPr>
        <w:t>Điều 6. Công tác chăm sóc, quản lý các công trình ghi công liệt sĩ</w:t>
      </w:r>
      <w:bookmarkEnd w:id="20"/>
    </w:p>
    <w:p w:rsidR="0008505D" w:rsidRPr="00A758E8" w:rsidRDefault="0008505D" w:rsidP="0008505D">
      <w:pPr>
        <w:spacing w:before="120"/>
        <w:ind w:firstLine="720"/>
        <w:jc w:val="both"/>
        <w:rPr>
          <w:sz w:val="28"/>
          <w:szCs w:val="28"/>
        </w:rPr>
      </w:pPr>
      <w:r w:rsidRPr="00A758E8">
        <w:rPr>
          <w:sz w:val="28"/>
          <w:szCs w:val="28"/>
          <w:lang w:val="vi-VN"/>
        </w:rPr>
        <w:t>1. Nghĩa trang liệt sĩ</w:t>
      </w:r>
    </w:p>
    <w:p w:rsidR="0008505D" w:rsidRPr="00A758E8" w:rsidRDefault="0008505D" w:rsidP="0008505D">
      <w:pPr>
        <w:spacing w:before="120"/>
        <w:ind w:firstLine="720"/>
        <w:jc w:val="both"/>
        <w:rPr>
          <w:sz w:val="28"/>
          <w:szCs w:val="28"/>
        </w:rPr>
      </w:pPr>
      <w:r w:rsidRPr="00A758E8">
        <w:rPr>
          <w:sz w:val="28"/>
          <w:szCs w:val="28"/>
          <w:lang w:val="vi-VN"/>
        </w:rPr>
        <w:lastRenderedPageBreak/>
        <w:t>a) Các nghĩa trang liệt sĩ do cấp quận, huyện, phường, xã quản lý phải có quản trang (hình thức hợp đồng thuê mướn lao động). Tùy the</w:t>
      </w:r>
      <w:r w:rsidRPr="00A758E8">
        <w:rPr>
          <w:sz w:val="28"/>
          <w:szCs w:val="28"/>
        </w:rPr>
        <w:t xml:space="preserve">o </w:t>
      </w:r>
      <w:r w:rsidRPr="00A758E8">
        <w:rPr>
          <w:sz w:val="28"/>
          <w:szCs w:val="28"/>
          <w:lang w:val="vi-VN"/>
        </w:rPr>
        <w:t>quy mô diện tích, số lượng mộ an táng tại Nghĩa trang liệt sĩ và để đảm bảo cho công tác quản lý, ch</w:t>
      </w:r>
      <w:r w:rsidRPr="00A758E8">
        <w:rPr>
          <w:sz w:val="28"/>
          <w:szCs w:val="28"/>
        </w:rPr>
        <w:t>ă</w:t>
      </w:r>
      <w:r w:rsidRPr="00A758E8">
        <w:rPr>
          <w:sz w:val="28"/>
          <w:szCs w:val="28"/>
          <w:lang w:val="vi-VN"/>
        </w:rPr>
        <w:t>m sóc được chu đáo th</w:t>
      </w:r>
      <w:r w:rsidRPr="00A758E8">
        <w:rPr>
          <w:sz w:val="28"/>
          <w:szCs w:val="28"/>
        </w:rPr>
        <w:t xml:space="preserve">ì </w:t>
      </w:r>
      <w:r w:rsidRPr="00A758E8">
        <w:rPr>
          <w:sz w:val="28"/>
          <w:szCs w:val="28"/>
          <w:lang w:val="vi-VN"/>
        </w:rPr>
        <w:t>các quận, huyện, phường, xã h</w:t>
      </w:r>
      <w:r w:rsidRPr="00A758E8">
        <w:rPr>
          <w:sz w:val="28"/>
          <w:szCs w:val="28"/>
        </w:rPr>
        <w:t>ợ</w:t>
      </w:r>
      <w:r w:rsidRPr="00A758E8">
        <w:rPr>
          <w:sz w:val="28"/>
          <w:szCs w:val="28"/>
          <w:lang w:val="vi-VN"/>
        </w:rPr>
        <w:t>p đồng thuê mướn từ 01 đ</w:t>
      </w:r>
      <w:r w:rsidRPr="00A758E8">
        <w:rPr>
          <w:sz w:val="28"/>
          <w:szCs w:val="28"/>
        </w:rPr>
        <w:t>ế</w:t>
      </w:r>
      <w:r w:rsidRPr="00A758E8">
        <w:rPr>
          <w:sz w:val="28"/>
          <w:szCs w:val="28"/>
          <w:lang w:val="vi-VN"/>
        </w:rPr>
        <w:t>n 02 lao động làm công tác quản trang. Cụ thể:</w:t>
      </w:r>
    </w:p>
    <w:p w:rsidR="0008505D" w:rsidRPr="00A758E8" w:rsidRDefault="0008505D" w:rsidP="0008505D">
      <w:pPr>
        <w:spacing w:before="120"/>
        <w:ind w:firstLine="720"/>
        <w:jc w:val="both"/>
        <w:rPr>
          <w:sz w:val="28"/>
          <w:szCs w:val="28"/>
        </w:rPr>
      </w:pPr>
      <w:r w:rsidRPr="00A758E8">
        <w:rPr>
          <w:sz w:val="28"/>
          <w:szCs w:val="28"/>
          <w:lang w:val="vi-VN"/>
        </w:rPr>
        <w:t>- Nghĩa trang liệt sĩ quận, huyện: Hợp đồng thuê mướn 02 lao động làm công tác quản trang.</w:t>
      </w:r>
    </w:p>
    <w:p w:rsidR="0008505D" w:rsidRPr="00A758E8" w:rsidRDefault="0008505D" w:rsidP="0008505D">
      <w:pPr>
        <w:spacing w:before="120"/>
        <w:ind w:firstLine="720"/>
        <w:jc w:val="both"/>
        <w:rPr>
          <w:sz w:val="28"/>
          <w:szCs w:val="28"/>
        </w:rPr>
      </w:pPr>
      <w:r w:rsidRPr="00A758E8">
        <w:rPr>
          <w:sz w:val="28"/>
          <w:szCs w:val="28"/>
          <w:lang w:val="vi-VN"/>
        </w:rPr>
        <w:t>- Nghĩa trang liệt sĩ phường, xã:</w:t>
      </w:r>
    </w:p>
    <w:p w:rsidR="0008505D" w:rsidRPr="00A758E8" w:rsidRDefault="0008505D" w:rsidP="0008505D">
      <w:pPr>
        <w:spacing w:before="120"/>
        <w:ind w:firstLine="720"/>
        <w:jc w:val="both"/>
        <w:rPr>
          <w:sz w:val="28"/>
          <w:szCs w:val="28"/>
        </w:rPr>
      </w:pPr>
      <w:r w:rsidRPr="00A758E8">
        <w:rPr>
          <w:sz w:val="28"/>
          <w:szCs w:val="28"/>
          <w:lang w:val="vi-VN"/>
        </w:rPr>
        <w:t>+ Đối với Nghĩa trang liệt sĩ có từ 500 mộ liệt sĩ trở lên: H</w:t>
      </w:r>
      <w:r w:rsidRPr="00A758E8">
        <w:rPr>
          <w:sz w:val="28"/>
          <w:szCs w:val="28"/>
        </w:rPr>
        <w:t>ợ</w:t>
      </w:r>
      <w:r w:rsidRPr="00A758E8">
        <w:rPr>
          <w:sz w:val="28"/>
          <w:szCs w:val="28"/>
          <w:lang w:val="vi-VN"/>
        </w:rPr>
        <w:t>p đồng thuê mướn 02 lao động làm công tác quản trang;</w:t>
      </w:r>
    </w:p>
    <w:p w:rsidR="0008505D" w:rsidRPr="00A758E8" w:rsidRDefault="0008505D" w:rsidP="0008505D">
      <w:pPr>
        <w:spacing w:before="120"/>
        <w:ind w:firstLine="720"/>
        <w:jc w:val="both"/>
        <w:rPr>
          <w:sz w:val="28"/>
          <w:szCs w:val="28"/>
        </w:rPr>
      </w:pPr>
      <w:r w:rsidRPr="00A758E8">
        <w:rPr>
          <w:sz w:val="28"/>
          <w:szCs w:val="28"/>
          <w:lang w:val="vi-VN"/>
        </w:rPr>
        <w:t>+ Đối với Nghĩa trang liệt sĩ có dưới 500 mộ liệt sĩ: H</w:t>
      </w:r>
      <w:r w:rsidRPr="00A758E8">
        <w:rPr>
          <w:sz w:val="28"/>
          <w:szCs w:val="28"/>
        </w:rPr>
        <w:t>ợ</w:t>
      </w:r>
      <w:r w:rsidRPr="00A758E8">
        <w:rPr>
          <w:sz w:val="28"/>
          <w:szCs w:val="28"/>
          <w:lang w:val="vi-VN"/>
        </w:rPr>
        <w:t>p đồng thuê mướn 01 lao động làm công tác quản trang.</w:t>
      </w:r>
    </w:p>
    <w:p w:rsidR="0008505D" w:rsidRPr="00A758E8" w:rsidRDefault="0008505D" w:rsidP="0008505D">
      <w:pPr>
        <w:spacing w:before="120"/>
        <w:ind w:firstLine="720"/>
        <w:jc w:val="both"/>
        <w:rPr>
          <w:sz w:val="28"/>
          <w:szCs w:val="28"/>
        </w:rPr>
      </w:pPr>
      <w:r w:rsidRPr="00A758E8">
        <w:rPr>
          <w:sz w:val="28"/>
          <w:szCs w:val="28"/>
          <w:lang w:val="vi-VN"/>
        </w:rPr>
        <w:t>b) Nhiệm vụ của quản trang</w:t>
      </w:r>
    </w:p>
    <w:p w:rsidR="0008505D" w:rsidRPr="00A758E8" w:rsidRDefault="0008505D" w:rsidP="0008505D">
      <w:pPr>
        <w:spacing w:before="120"/>
        <w:ind w:firstLine="720"/>
        <w:jc w:val="both"/>
        <w:rPr>
          <w:sz w:val="28"/>
          <w:szCs w:val="28"/>
        </w:rPr>
      </w:pPr>
      <w:r w:rsidRPr="00A758E8">
        <w:rPr>
          <w:sz w:val="28"/>
          <w:szCs w:val="28"/>
          <w:lang w:val="vi-VN"/>
        </w:rPr>
        <w:t>- Bảo đảm an</w:t>
      </w:r>
      <w:r w:rsidR="008C2388">
        <w:rPr>
          <w:sz w:val="28"/>
          <w:szCs w:val="28"/>
          <w:lang w:val="vi-VN"/>
        </w:rPr>
        <w:t xml:space="preserve"> ninh trật tự, bảo vệ t</w:t>
      </w:r>
      <w:r w:rsidR="008C2388">
        <w:rPr>
          <w:sz w:val="28"/>
          <w:szCs w:val="28"/>
          <w:lang w:val="en-GB"/>
        </w:rPr>
        <w:t>à</w:t>
      </w:r>
      <w:r w:rsidRPr="00A758E8">
        <w:rPr>
          <w:sz w:val="28"/>
          <w:szCs w:val="28"/>
          <w:lang w:val="vi-VN"/>
        </w:rPr>
        <w:t xml:space="preserve">i sản, chăm sóc mộ liệt sĩ và các hạng mục được </w:t>
      </w:r>
      <w:r w:rsidRPr="00A758E8">
        <w:rPr>
          <w:sz w:val="28"/>
          <w:szCs w:val="28"/>
        </w:rPr>
        <w:t>đ</w:t>
      </w:r>
      <w:r w:rsidRPr="00A758E8">
        <w:rPr>
          <w:sz w:val="28"/>
          <w:szCs w:val="28"/>
          <w:lang w:val="vi-VN"/>
        </w:rPr>
        <w:t xml:space="preserve">ầu tư xây dựng tại nghĩa trang liệt sĩ; </w:t>
      </w:r>
    </w:p>
    <w:p w:rsidR="0008505D" w:rsidRPr="00A758E8" w:rsidRDefault="0008505D" w:rsidP="0008505D">
      <w:pPr>
        <w:spacing w:before="120"/>
        <w:ind w:firstLine="720"/>
        <w:jc w:val="both"/>
        <w:rPr>
          <w:sz w:val="28"/>
          <w:szCs w:val="28"/>
        </w:rPr>
      </w:pPr>
      <w:r w:rsidRPr="00A758E8">
        <w:rPr>
          <w:sz w:val="28"/>
          <w:szCs w:val="28"/>
          <w:lang w:val="vi-VN"/>
        </w:rPr>
        <w:t>- Tiếp đón và hướng dẫn gia đình liệt sĩ đến thăm, viếng mộ liệt sĩ;</w:t>
      </w:r>
    </w:p>
    <w:p w:rsidR="0008505D" w:rsidRPr="00A758E8" w:rsidRDefault="0008505D" w:rsidP="0008505D">
      <w:pPr>
        <w:spacing w:before="120"/>
        <w:ind w:firstLine="720"/>
        <w:jc w:val="both"/>
        <w:rPr>
          <w:sz w:val="28"/>
          <w:szCs w:val="28"/>
        </w:rPr>
      </w:pPr>
      <w:r w:rsidRPr="00A758E8">
        <w:rPr>
          <w:sz w:val="28"/>
          <w:szCs w:val="28"/>
          <w:lang w:val="vi-VN"/>
        </w:rPr>
        <w:t>- Phối h</w:t>
      </w:r>
      <w:r w:rsidRPr="00A758E8">
        <w:rPr>
          <w:sz w:val="28"/>
          <w:szCs w:val="28"/>
        </w:rPr>
        <w:t>ợ</w:t>
      </w:r>
      <w:r w:rsidRPr="00A758E8">
        <w:rPr>
          <w:sz w:val="28"/>
          <w:szCs w:val="28"/>
          <w:lang w:val="vi-VN"/>
        </w:rPr>
        <w:t xml:space="preserve">p </w:t>
      </w:r>
      <w:r w:rsidRPr="00A758E8">
        <w:rPr>
          <w:sz w:val="28"/>
          <w:szCs w:val="28"/>
        </w:rPr>
        <w:t xml:space="preserve">với </w:t>
      </w:r>
      <w:r w:rsidRPr="00A758E8">
        <w:rPr>
          <w:sz w:val="28"/>
          <w:szCs w:val="28"/>
          <w:lang w:val="vi-VN"/>
        </w:rPr>
        <w:t>Hội Cựu chiến binh, Đoàn Thanh niên, ngành Lao động - Thương binh v</w:t>
      </w:r>
      <w:r w:rsidRPr="00A758E8">
        <w:rPr>
          <w:sz w:val="28"/>
          <w:szCs w:val="28"/>
        </w:rPr>
        <w:t>à</w:t>
      </w:r>
      <w:r w:rsidRPr="00A758E8">
        <w:rPr>
          <w:sz w:val="28"/>
          <w:szCs w:val="28"/>
          <w:lang w:val="vi-VN"/>
        </w:rPr>
        <w:t xml:space="preserve"> X</w:t>
      </w:r>
      <w:r w:rsidRPr="00A758E8">
        <w:rPr>
          <w:sz w:val="28"/>
          <w:szCs w:val="28"/>
        </w:rPr>
        <w:t xml:space="preserve">ã </w:t>
      </w:r>
      <w:r w:rsidRPr="00A758E8">
        <w:rPr>
          <w:sz w:val="28"/>
          <w:szCs w:val="28"/>
          <w:lang w:val="vi-VN"/>
        </w:rPr>
        <w:t>hội th</w:t>
      </w:r>
      <w:r w:rsidRPr="00A758E8">
        <w:rPr>
          <w:sz w:val="28"/>
          <w:szCs w:val="28"/>
        </w:rPr>
        <w:t>ắ</w:t>
      </w:r>
      <w:r w:rsidRPr="00A758E8">
        <w:rPr>
          <w:sz w:val="28"/>
          <w:szCs w:val="28"/>
          <w:lang w:val="vi-VN"/>
        </w:rPr>
        <w:t>p nến tri ân và dâng hương các phần mộ liệt sĩ hàng tháng.</w:t>
      </w:r>
    </w:p>
    <w:p w:rsidR="0008505D" w:rsidRPr="00A758E8" w:rsidRDefault="0008505D" w:rsidP="0008505D">
      <w:pPr>
        <w:spacing w:before="120"/>
        <w:ind w:firstLine="720"/>
        <w:jc w:val="both"/>
        <w:rPr>
          <w:sz w:val="28"/>
          <w:szCs w:val="28"/>
        </w:rPr>
      </w:pPr>
      <w:r w:rsidRPr="00A758E8">
        <w:rPr>
          <w:sz w:val="28"/>
          <w:szCs w:val="28"/>
          <w:lang w:val="vi-VN"/>
        </w:rPr>
        <w:t xml:space="preserve">2. Đài tưởng niệm liệt sĩ, Nhà bia ghi tên </w:t>
      </w:r>
      <w:r w:rsidRPr="00A758E8">
        <w:rPr>
          <w:sz w:val="28"/>
          <w:szCs w:val="28"/>
        </w:rPr>
        <w:t>li</w:t>
      </w:r>
      <w:r w:rsidRPr="00A758E8">
        <w:rPr>
          <w:sz w:val="28"/>
          <w:szCs w:val="28"/>
          <w:lang w:val="vi-VN"/>
        </w:rPr>
        <w:t>ệt sĩ, Đ</w:t>
      </w:r>
      <w:r w:rsidRPr="00A758E8">
        <w:rPr>
          <w:sz w:val="28"/>
          <w:szCs w:val="28"/>
        </w:rPr>
        <w:t>ề</w:t>
      </w:r>
      <w:r w:rsidRPr="00A758E8">
        <w:rPr>
          <w:sz w:val="28"/>
          <w:szCs w:val="28"/>
          <w:lang w:val="vi-VN"/>
        </w:rPr>
        <w:t>n thờ liệt sĩ do quận, huyện và phường, xã quản lý</w:t>
      </w:r>
    </w:p>
    <w:p w:rsidR="0008505D" w:rsidRPr="00A758E8" w:rsidRDefault="0008505D" w:rsidP="0008505D">
      <w:pPr>
        <w:spacing w:before="120"/>
        <w:ind w:firstLine="720"/>
        <w:jc w:val="both"/>
        <w:rPr>
          <w:sz w:val="28"/>
          <w:szCs w:val="28"/>
        </w:rPr>
      </w:pPr>
      <w:r w:rsidRPr="00A758E8">
        <w:rPr>
          <w:sz w:val="28"/>
          <w:szCs w:val="28"/>
          <w:lang w:val="vi-VN"/>
        </w:rPr>
        <w:t>a) Tùy theo diện tích, quy mô của Đài tưởng niệm liệt sĩ, Nhà bia ghi tên liệt sĩ và Đền thờ liệt sĩ thì các quận, huyện, phường, xã thuê mướn lao động làm nhiệm vụ quản lý, cụ thể như sau:</w:t>
      </w:r>
    </w:p>
    <w:p w:rsidR="0008505D" w:rsidRPr="00A758E8" w:rsidRDefault="0008505D" w:rsidP="0008505D">
      <w:pPr>
        <w:spacing w:before="120"/>
        <w:ind w:firstLine="720"/>
        <w:jc w:val="both"/>
        <w:rPr>
          <w:sz w:val="28"/>
          <w:szCs w:val="28"/>
        </w:rPr>
      </w:pPr>
      <w:r w:rsidRPr="00A758E8">
        <w:rPr>
          <w:sz w:val="28"/>
          <w:szCs w:val="28"/>
          <w:lang w:val="vi-VN"/>
        </w:rPr>
        <w:t>- Đài tưởng niệm cấp quận, huyện: Hợp đồng thuê mướn 02 lao động làm công tác quản lý.</w:t>
      </w:r>
    </w:p>
    <w:p w:rsidR="0008505D" w:rsidRPr="00A758E8" w:rsidRDefault="0008505D" w:rsidP="0008505D">
      <w:pPr>
        <w:spacing w:before="120"/>
        <w:ind w:firstLine="720"/>
        <w:jc w:val="both"/>
        <w:rPr>
          <w:sz w:val="28"/>
          <w:szCs w:val="28"/>
        </w:rPr>
      </w:pPr>
      <w:r w:rsidRPr="00A758E8">
        <w:rPr>
          <w:sz w:val="28"/>
          <w:szCs w:val="28"/>
          <w:lang w:val="vi-VN"/>
        </w:rPr>
        <w:t xml:space="preserve">- Nhà bia ghi tên </w:t>
      </w:r>
      <w:r w:rsidRPr="00A758E8">
        <w:rPr>
          <w:sz w:val="28"/>
          <w:szCs w:val="28"/>
        </w:rPr>
        <w:t>li</w:t>
      </w:r>
      <w:r w:rsidRPr="00A758E8">
        <w:rPr>
          <w:sz w:val="28"/>
          <w:szCs w:val="28"/>
          <w:lang w:val="vi-VN"/>
        </w:rPr>
        <w:t>ệt sĩ, Đền thờ liệt sĩ cấp xã, phường: Hợp đồng thuê mướn 01 lao động làm công tác quản lý.</w:t>
      </w:r>
    </w:p>
    <w:p w:rsidR="0008505D" w:rsidRPr="00A758E8" w:rsidRDefault="0008505D" w:rsidP="0008505D">
      <w:pPr>
        <w:spacing w:before="120"/>
        <w:ind w:firstLine="720"/>
        <w:jc w:val="both"/>
        <w:rPr>
          <w:sz w:val="28"/>
          <w:szCs w:val="28"/>
        </w:rPr>
      </w:pPr>
      <w:r w:rsidRPr="00A758E8">
        <w:rPr>
          <w:sz w:val="28"/>
          <w:szCs w:val="28"/>
          <w:lang w:val="vi-VN"/>
        </w:rPr>
        <w:t>b) Nhiệm vụ của người quản lý</w:t>
      </w:r>
    </w:p>
    <w:p w:rsidR="0008505D" w:rsidRPr="00A758E8" w:rsidRDefault="0008505D" w:rsidP="0008505D">
      <w:pPr>
        <w:spacing w:before="120"/>
        <w:ind w:firstLine="720"/>
        <w:jc w:val="both"/>
        <w:rPr>
          <w:sz w:val="28"/>
          <w:szCs w:val="28"/>
        </w:rPr>
      </w:pPr>
      <w:r w:rsidRPr="00A758E8">
        <w:rPr>
          <w:sz w:val="28"/>
          <w:szCs w:val="28"/>
          <w:lang w:val="vi-VN"/>
        </w:rPr>
        <w:t>- Bảo đảm an ninh trật tự, bảo vệ tài sản, chăm sóc vườn hoa, cây cảnh và các hạng mục được đầu tư xây dựng tại Đài tưởng niệm, Nhà bia ghi tên liệt sĩ, Đền thờ liệt sĩ;</w:t>
      </w:r>
    </w:p>
    <w:p w:rsidR="0008505D" w:rsidRPr="00A758E8" w:rsidRDefault="0008505D" w:rsidP="0008505D">
      <w:pPr>
        <w:spacing w:before="120"/>
        <w:ind w:firstLine="720"/>
        <w:jc w:val="both"/>
        <w:rPr>
          <w:sz w:val="28"/>
          <w:szCs w:val="28"/>
        </w:rPr>
      </w:pPr>
      <w:r w:rsidRPr="00A758E8">
        <w:rPr>
          <w:sz w:val="28"/>
          <w:szCs w:val="28"/>
          <w:lang w:val="vi-VN"/>
        </w:rPr>
        <w:t>- Tiếp đón, h</w:t>
      </w:r>
      <w:r w:rsidRPr="00A758E8">
        <w:rPr>
          <w:sz w:val="28"/>
          <w:szCs w:val="28"/>
        </w:rPr>
        <w:t>ướ</w:t>
      </w:r>
      <w:r w:rsidRPr="00A758E8">
        <w:rPr>
          <w:sz w:val="28"/>
          <w:szCs w:val="28"/>
          <w:lang w:val="vi-VN"/>
        </w:rPr>
        <w:t xml:space="preserve">ng dẫn các tổ chức, cá nhân đăng ký các hoạt động </w:t>
      </w:r>
      <w:r w:rsidRPr="00A758E8">
        <w:rPr>
          <w:sz w:val="28"/>
          <w:szCs w:val="28"/>
        </w:rPr>
        <w:t xml:space="preserve">tưởng </w:t>
      </w:r>
      <w:r w:rsidRPr="00A758E8">
        <w:rPr>
          <w:sz w:val="28"/>
          <w:szCs w:val="28"/>
          <w:lang w:val="vi-VN"/>
        </w:rPr>
        <w:t>niệm, hoạt động Đền ơn đáp nghĩa và các hoạt động giáo dục truyền thống cách mạng tại Đài tưởng niệm, Nhà bia ghi tên liệt sĩ, Đền thờ liệt sĩ;</w:t>
      </w:r>
    </w:p>
    <w:p w:rsidR="0008505D" w:rsidRPr="00A758E8" w:rsidRDefault="0008505D" w:rsidP="0008505D">
      <w:pPr>
        <w:spacing w:before="120"/>
        <w:ind w:firstLine="720"/>
        <w:jc w:val="both"/>
        <w:rPr>
          <w:sz w:val="28"/>
          <w:szCs w:val="28"/>
        </w:rPr>
      </w:pPr>
      <w:r w:rsidRPr="00A758E8">
        <w:rPr>
          <w:sz w:val="28"/>
          <w:szCs w:val="28"/>
          <w:lang w:val="vi-VN"/>
        </w:rPr>
        <w:t>- Tiếp đón và hướng dẫn gia đình liệt sĩ đến thăm viếng, dâng hương tại Nhà bia ghi tên liệt sĩ, Đền thờ liệt sĩ.</w:t>
      </w:r>
    </w:p>
    <w:p w:rsidR="0008505D" w:rsidRPr="00A758E8" w:rsidRDefault="0008505D" w:rsidP="0008505D">
      <w:pPr>
        <w:spacing w:before="120"/>
        <w:ind w:firstLine="720"/>
        <w:jc w:val="both"/>
        <w:rPr>
          <w:sz w:val="28"/>
          <w:szCs w:val="28"/>
        </w:rPr>
      </w:pPr>
      <w:bookmarkStart w:id="21" w:name="dieu_7"/>
      <w:r w:rsidRPr="00A758E8">
        <w:rPr>
          <w:b/>
          <w:bCs/>
          <w:sz w:val="28"/>
          <w:szCs w:val="28"/>
        </w:rPr>
        <w:lastRenderedPageBreak/>
        <w:t>Điều 7.</w:t>
      </w:r>
      <w:bookmarkEnd w:id="21"/>
      <w:r w:rsidRPr="00A758E8">
        <w:rPr>
          <w:sz w:val="28"/>
          <w:szCs w:val="28"/>
          <w:lang w:val="vi-VN"/>
        </w:rPr>
        <w:t xml:space="preserve"> </w:t>
      </w:r>
      <w:bookmarkStart w:id="22" w:name="dieu_7_name"/>
      <w:r w:rsidRPr="00A758E8">
        <w:rPr>
          <w:sz w:val="28"/>
          <w:szCs w:val="28"/>
          <w:lang w:val="vi-VN"/>
        </w:rPr>
        <w:t>Kinh phí tôn tạo, nâng cấp, sửa chữa, chăm sóc, quản lý các công trình ghi công liệt sĩ thực hiện theo quy định của Luật ngân sách Nhà nước và pháp luật ưu đãi người có công hiện hành.</w:t>
      </w:r>
      <w:bookmarkEnd w:id="22"/>
    </w:p>
    <w:p w:rsidR="0008505D" w:rsidRPr="00A758E8" w:rsidRDefault="0008505D" w:rsidP="0008505D">
      <w:pPr>
        <w:spacing w:before="120"/>
        <w:jc w:val="center"/>
        <w:rPr>
          <w:sz w:val="28"/>
          <w:szCs w:val="28"/>
        </w:rPr>
      </w:pPr>
      <w:bookmarkStart w:id="23" w:name="chuong_3"/>
      <w:r w:rsidRPr="00A758E8">
        <w:rPr>
          <w:b/>
          <w:bCs/>
          <w:sz w:val="28"/>
          <w:szCs w:val="28"/>
          <w:lang w:val="vi-VN"/>
        </w:rPr>
        <w:t xml:space="preserve">Chương </w:t>
      </w:r>
      <w:r w:rsidRPr="00A758E8">
        <w:rPr>
          <w:b/>
          <w:bCs/>
          <w:sz w:val="28"/>
          <w:szCs w:val="28"/>
        </w:rPr>
        <w:t>III</w:t>
      </w:r>
      <w:bookmarkEnd w:id="23"/>
    </w:p>
    <w:p w:rsidR="0008505D" w:rsidRPr="00A758E8" w:rsidRDefault="0008505D" w:rsidP="0008505D">
      <w:pPr>
        <w:spacing w:before="120"/>
        <w:jc w:val="center"/>
        <w:rPr>
          <w:sz w:val="28"/>
          <w:szCs w:val="28"/>
        </w:rPr>
      </w:pPr>
      <w:bookmarkStart w:id="24" w:name="chuong_3_name"/>
      <w:r w:rsidRPr="00A758E8">
        <w:rPr>
          <w:b/>
          <w:bCs/>
          <w:sz w:val="28"/>
          <w:szCs w:val="28"/>
          <w:lang w:val="vi-VN"/>
        </w:rPr>
        <w:t>TRÁCH NHIỆM CỦA CÁC CƠ QUAN, TỔ CHỨC, CÁ NHÂN TRONG VIỆC QUẢN LÝ, SỬ DỤNG CÁC CÔNG TRÌNH GHI CÔNG LIỆT SĨ</w:t>
      </w:r>
      <w:bookmarkEnd w:id="24"/>
    </w:p>
    <w:p w:rsidR="0008505D" w:rsidRPr="00A758E8" w:rsidRDefault="0008505D" w:rsidP="0008505D">
      <w:pPr>
        <w:spacing w:before="120"/>
        <w:ind w:firstLine="720"/>
        <w:jc w:val="both"/>
        <w:rPr>
          <w:sz w:val="28"/>
          <w:szCs w:val="28"/>
        </w:rPr>
      </w:pPr>
      <w:bookmarkStart w:id="25" w:name="dieu_8"/>
      <w:r w:rsidRPr="00A758E8">
        <w:rPr>
          <w:b/>
          <w:bCs/>
          <w:sz w:val="28"/>
          <w:szCs w:val="28"/>
          <w:lang w:val="vi-VN"/>
        </w:rPr>
        <w:t>Điều 8. Trách nhiệm của cơ quan được phân công quản lý công trình ghi công liệt sĩ</w:t>
      </w:r>
      <w:bookmarkEnd w:id="25"/>
    </w:p>
    <w:p w:rsidR="0008505D" w:rsidRPr="00A758E8" w:rsidRDefault="0008505D" w:rsidP="0008505D">
      <w:pPr>
        <w:spacing w:before="120"/>
        <w:ind w:firstLine="720"/>
        <w:jc w:val="both"/>
        <w:rPr>
          <w:sz w:val="28"/>
          <w:szCs w:val="28"/>
        </w:rPr>
      </w:pPr>
      <w:r w:rsidRPr="00A758E8">
        <w:rPr>
          <w:sz w:val="28"/>
          <w:szCs w:val="28"/>
          <w:lang w:val="vi-VN"/>
        </w:rPr>
        <w:t>1. Thực hiện các nội dung về quản lý, sử dụng các công trình ghi công liệt sĩ được quy định tại Quy chế này theo phân cấp quản lý các công trình ghi công liệt sĩ.</w:t>
      </w:r>
    </w:p>
    <w:p w:rsidR="0008505D" w:rsidRPr="00A758E8" w:rsidRDefault="0008505D" w:rsidP="0008505D">
      <w:pPr>
        <w:spacing w:before="120"/>
        <w:ind w:firstLine="720"/>
        <w:jc w:val="both"/>
        <w:rPr>
          <w:sz w:val="28"/>
          <w:szCs w:val="28"/>
        </w:rPr>
      </w:pPr>
      <w:r w:rsidRPr="00A758E8">
        <w:rPr>
          <w:sz w:val="28"/>
          <w:szCs w:val="28"/>
          <w:lang w:val="vi-VN"/>
        </w:rPr>
        <w:t>2. Quyết định việc hợp đồng thuê mướn h</w:t>
      </w:r>
      <w:r w:rsidRPr="00A758E8">
        <w:rPr>
          <w:sz w:val="28"/>
          <w:szCs w:val="28"/>
        </w:rPr>
        <w:t>ợ</w:t>
      </w:r>
      <w:r w:rsidRPr="00A758E8">
        <w:rPr>
          <w:sz w:val="28"/>
          <w:szCs w:val="28"/>
          <w:lang w:val="vi-VN"/>
        </w:rPr>
        <w:t>p đồng lao động làm công tác quản trang, quản lý các công trình ghi công liệt sĩ theo thẩm quyền và ph</w:t>
      </w:r>
      <w:r w:rsidRPr="00A758E8">
        <w:rPr>
          <w:sz w:val="28"/>
          <w:szCs w:val="28"/>
        </w:rPr>
        <w:t xml:space="preserve">ân </w:t>
      </w:r>
      <w:r w:rsidRPr="00A758E8">
        <w:rPr>
          <w:sz w:val="28"/>
          <w:szCs w:val="28"/>
          <w:lang w:val="vi-VN"/>
        </w:rPr>
        <w:t>cấp quy định.</w:t>
      </w:r>
    </w:p>
    <w:p w:rsidR="0008505D" w:rsidRPr="00A758E8" w:rsidRDefault="0008505D" w:rsidP="0008505D">
      <w:pPr>
        <w:spacing w:before="120"/>
        <w:ind w:firstLine="720"/>
        <w:jc w:val="both"/>
        <w:rPr>
          <w:sz w:val="28"/>
          <w:szCs w:val="28"/>
        </w:rPr>
      </w:pPr>
      <w:bookmarkStart w:id="26" w:name="dieu_9"/>
      <w:r w:rsidRPr="00A758E8">
        <w:rPr>
          <w:b/>
          <w:bCs/>
          <w:sz w:val="28"/>
          <w:szCs w:val="28"/>
          <w:lang w:val="vi-VN"/>
        </w:rPr>
        <w:t>Điều 9. Trách nhiệm của các tổ chức, cá nhân đến viếng, dâng hương, tham quan, sinh hoạt truyền thống tại các công trình ghi công liệt sĩ</w:t>
      </w:r>
      <w:bookmarkEnd w:id="26"/>
    </w:p>
    <w:p w:rsidR="0008505D" w:rsidRPr="00A758E8" w:rsidRDefault="0008505D" w:rsidP="0008505D">
      <w:pPr>
        <w:spacing w:before="120"/>
        <w:ind w:firstLine="720"/>
        <w:jc w:val="both"/>
        <w:rPr>
          <w:sz w:val="28"/>
          <w:szCs w:val="28"/>
        </w:rPr>
      </w:pPr>
      <w:r w:rsidRPr="00A758E8">
        <w:rPr>
          <w:sz w:val="28"/>
          <w:szCs w:val="28"/>
          <w:lang w:val="vi-VN"/>
        </w:rPr>
        <w:t xml:space="preserve">1. Chấp hành các nội quy, quy định của đơn vị quản lý công trình ghi công liệt sĩ và sự hướng dẫn của tổ chức, cá nhân được giao quản lý công trình ghi công </w:t>
      </w:r>
      <w:r w:rsidRPr="00A758E8">
        <w:rPr>
          <w:sz w:val="28"/>
          <w:szCs w:val="28"/>
        </w:rPr>
        <w:t>li</w:t>
      </w:r>
      <w:r w:rsidRPr="00A758E8">
        <w:rPr>
          <w:sz w:val="28"/>
          <w:szCs w:val="28"/>
          <w:lang w:val="vi-VN"/>
        </w:rPr>
        <w:t>ệt sĩ.</w:t>
      </w:r>
    </w:p>
    <w:p w:rsidR="0008505D" w:rsidRPr="00A758E8" w:rsidRDefault="0008505D" w:rsidP="0008505D">
      <w:pPr>
        <w:spacing w:before="120"/>
        <w:ind w:firstLine="720"/>
        <w:jc w:val="both"/>
        <w:rPr>
          <w:sz w:val="28"/>
          <w:szCs w:val="28"/>
        </w:rPr>
      </w:pPr>
      <w:r w:rsidRPr="00A758E8">
        <w:rPr>
          <w:sz w:val="28"/>
          <w:szCs w:val="28"/>
          <w:lang w:val="vi-VN"/>
        </w:rPr>
        <w:t>2. Có trách nhiệm giữ gìn, bảo quản các công trình ghi công liệt sĩ; không tự ý lắp đặt, cải tạo, di dời, làm thay đổi hiện trạng, thiết kế, k</w:t>
      </w:r>
      <w:r w:rsidRPr="00A758E8">
        <w:rPr>
          <w:sz w:val="28"/>
          <w:szCs w:val="28"/>
        </w:rPr>
        <w:t>ết</w:t>
      </w:r>
      <w:r w:rsidRPr="00A758E8">
        <w:rPr>
          <w:sz w:val="28"/>
          <w:szCs w:val="28"/>
          <w:lang w:val="vi-VN"/>
        </w:rPr>
        <w:t xml:space="preserve"> c</w:t>
      </w:r>
      <w:r w:rsidRPr="00A758E8">
        <w:rPr>
          <w:sz w:val="28"/>
          <w:szCs w:val="28"/>
        </w:rPr>
        <w:t>ấ</w:t>
      </w:r>
      <w:r w:rsidRPr="00A758E8">
        <w:rPr>
          <w:sz w:val="28"/>
          <w:szCs w:val="28"/>
          <w:lang w:val="vi-VN"/>
        </w:rPr>
        <w:t>u, mỹ quan các công trình ghi công liệt sĩ; không tự ý làm thay đ</w:t>
      </w:r>
      <w:r w:rsidRPr="00A758E8">
        <w:rPr>
          <w:sz w:val="28"/>
          <w:szCs w:val="28"/>
        </w:rPr>
        <w:t>ổi</w:t>
      </w:r>
      <w:r w:rsidRPr="00A758E8">
        <w:rPr>
          <w:sz w:val="28"/>
          <w:szCs w:val="28"/>
          <w:lang w:val="vi-VN"/>
        </w:rPr>
        <w:t xml:space="preserve"> thông tin trên bia mộ liệt sĩ.</w:t>
      </w:r>
    </w:p>
    <w:p w:rsidR="0008505D" w:rsidRPr="00A758E8" w:rsidRDefault="0008505D" w:rsidP="0008505D">
      <w:pPr>
        <w:spacing w:before="120"/>
        <w:jc w:val="center"/>
        <w:rPr>
          <w:sz w:val="28"/>
          <w:szCs w:val="28"/>
        </w:rPr>
      </w:pPr>
      <w:bookmarkStart w:id="27" w:name="chuong_4"/>
      <w:r w:rsidRPr="00A758E8">
        <w:rPr>
          <w:b/>
          <w:bCs/>
          <w:sz w:val="28"/>
          <w:szCs w:val="28"/>
          <w:lang w:val="vi-VN"/>
        </w:rPr>
        <w:t xml:space="preserve">Chương </w:t>
      </w:r>
      <w:r w:rsidRPr="00A758E8">
        <w:rPr>
          <w:b/>
          <w:bCs/>
          <w:sz w:val="28"/>
          <w:szCs w:val="28"/>
        </w:rPr>
        <w:t>IV</w:t>
      </w:r>
      <w:bookmarkEnd w:id="27"/>
    </w:p>
    <w:p w:rsidR="0008505D" w:rsidRPr="00A758E8" w:rsidRDefault="0008505D" w:rsidP="0008505D">
      <w:pPr>
        <w:spacing w:before="120"/>
        <w:jc w:val="center"/>
        <w:rPr>
          <w:sz w:val="28"/>
          <w:szCs w:val="28"/>
        </w:rPr>
      </w:pPr>
      <w:bookmarkStart w:id="28" w:name="chuong_4_name"/>
      <w:r w:rsidRPr="00A758E8">
        <w:rPr>
          <w:b/>
          <w:bCs/>
          <w:sz w:val="28"/>
          <w:szCs w:val="28"/>
          <w:lang w:val="vi-VN"/>
        </w:rPr>
        <w:t>TỔ CHỨC THỰC HIỆN</w:t>
      </w:r>
      <w:bookmarkEnd w:id="28"/>
    </w:p>
    <w:p w:rsidR="0008505D" w:rsidRPr="00A758E8" w:rsidRDefault="0008505D" w:rsidP="0008505D">
      <w:pPr>
        <w:spacing w:before="120"/>
        <w:ind w:firstLine="720"/>
        <w:jc w:val="both"/>
        <w:rPr>
          <w:sz w:val="28"/>
          <w:szCs w:val="28"/>
        </w:rPr>
      </w:pPr>
      <w:bookmarkStart w:id="29" w:name="dieu_10"/>
      <w:r w:rsidRPr="00A758E8">
        <w:rPr>
          <w:b/>
          <w:bCs/>
          <w:sz w:val="28"/>
          <w:szCs w:val="28"/>
          <w:lang w:val="vi-VN"/>
        </w:rPr>
        <w:t>Điều 10. Trách nhiệm của các cơ quan, đơn vị, địa phương và quản trang</w:t>
      </w:r>
      <w:bookmarkEnd w:id="29"/>
    </w:p>
    <w:p w:rsidR="0008505D" w:rsidRPr="00A758E8" w:rsidRDefault="0008505D" w:rsidP="0008505D">
      <w:pPr>
        <w:spacing w:before="120"/>
        <w:ind w:firstLine="720"/>
        <w:jc w:val="both"/>
        <w:rPr>
          <w:sz w:val="28"/>
          <w:szCs w:val="28"/>
        </w:rPr>
      </w:pPr>
      <w:r w:rsidRPr="00A758E8">
        <w:rPr>
          <w:sz w:val="28"/>
          <w:szCs w:val="28"/>
          <w:lang w:val="vi-VN"/>
        </w:rPr>
        <w:t>1. Sở Lao động - Thương binh và Xã hội</w:t>
      </w:r>
    </w:p>
    <w:p w:rsidR="0008505D" w:rsidRPr="00A758E8" w:rsidRDefault="0008505D" w:rsidP="0008505D">
      <w:pPr>
        <w:spacing w:before="120"/>
        <w:ind w:firstLine="720"/>
        <w:jc w:val="both"/>
        <w:rPr>
          <w:sz w:val="28"/>
          <w:szCs w:val="28"/>
        </w:rPr>
      </w:pPr>
      <w:r w:rsidRPr="00A758E8">
        <w:rPr>
          <w:sz w:val="28"/>
          <w:szCs w:val="28"/>
          <w:lang w:val="vi-VN"/>
        </w:rPr>
        <w:t>a) Triển khai, hư</w:t>
      </w:r>
      <w:r w:rsidRPr="00A758E8">
        <w:rPr>
          <w:sz w:val="28"/>
          <w:szCs w:val="28"/>
        </w:rPr>
        <w:t>ớ</w:t>
      </w:r>
      <w:r w:rsidRPr="00A758E8">
        <w:rPr>
          <w:sz w:val="28"/>
          <w:szCs w:val="28"/>
          <w:lang w:val="vi-VN"/>
        </w:rPr>
        <w:t>ng dẫn, kiểm tra các cơ quan, đơn vị, địa phương trong việc thực hiện Quy chế này; theo dõi, tổng h</w:t>
      </w:r>
      <w:r w:rsidRPr="00A758E8">
        <w:rPr>
          <w:sz w:val="28"/>
          <w:szCs w:val="28"/>
        </w:rPr>
        <w:t>ợ</w:t>
      </w:r>
      <w:r w:rsidRPr="00A758E8">
        <w:rPr>
          <w:sz w:val="28"/>
          <w:szCs w:val="28"/>
          <w:lang w:val="vi-VN"/>
        </w:rPr>
        <w:t xml:space="preserve">p và báo cáo </w:t>
      </w:r>
      <w:r w:rsidRPr="00A758E8">
        <w:rPr>
          <w:sz w:val="28"/>
          <w:szCs w:val="28"/>
        </w:rPr>
        <w:t>Ủ</w:t>
      </w:r>
      <w:r w:rsidRPr="00A758E8">
        <w:rPr>
          <w:sz w:val="28"/>
          <w:szCs w:val="28"/>
          <w:lang w:val="vi-VN"/>
        </w:rPr>
        <w:t>y ban nhân dân thành phố t</w:t>
      </w:r>
      <w:r w:rsidRPr="00A758E8">
        <w:rPr>
          <w:sz w:val="28"/>
          <w:szCs w:val="28"/>
        </w:rPr>
        <w:t>ì</w:t>
      </w:r>
      <w:r w:rsidRPr="00A758E8">
        <w:rPr>
          <w:sz w:val="28"/>
          <w:szCs w:val="28"/>
          <w:lang w:val="vi-VN"/>
        </w:rPr>
        <w:t>nh h</w:t>
      </w:r>
      <w:r w:rsidRPr="00A758E8">
        <w:rPr>
          <w:sz w:val="28"/>
          <w:szCs w:val="28"/>
        </w:rPr>
        <w:t>ì</w:t>
      </w:r>
      <w:r w:rsidRPr="00A758E8">
        <w:rPr>
          <w:sz w:val="28"/>
          <w:szCs w:val="28"/>
          <w:lang w:val="vi-VN"/>
        </w:rPr>
        <w:t>nh triển khai thực hiện Quy chế.</w:t>
      </w:r>
    </w:p>
    <w:p w:rsidR="0008505D" w:rsidRPr="00A758E8" w:rsidRDefault="0008505D" w:rsidP="0008505D">
      <w:pPr>
        <w:spacing w:before="120"/>
        <w:ind w:firstLine="720"/>
        <w:jc w:val="both"/>
        <w:rPr>
          <w:sz w:val="28"/>
          <w:szCs w:val="28"/>
        </w:rPr>
      </w:pPr>
      <w:r w:rsidRPr="00A758E8">
        <w:rPr>
          <w:sz w:val="28"/>
          <w:szCs w:val="28"/>
          <w:lang w:val="vi-VN"/>
        </w:rPr>
        <w:t xml:space="preserve">b) Tổng hợp nhu cầu và kế hoạch kinh phí sửa chữa, nâng cấp, chăm sóc, quản lý công </w:t>
      </w:r>
      <w:r w:rsidRPr="00A758E8">
        <w:rPr>
          <w:sz w:val="28"/>
          <w:szCs w:val="28"/>
        </w:rPr>
        <w:t>trì</w:t>
      </w:r>
      <w:r w:rsidRPr="00A758E8">
        <w:rPr>
          <w:sz w:val="28"/>
          <w:szCs w:val="28"/>
          <w:lang w:val="vi-VN"/>
        </w:rPr>
        <w:t>nh ghi công liệt sĩ hàng năm báo cáo Ủy ban nhân dân thành phố xem xét, quyết định.</w:t>
      </w:r>
    </w:p>
    <w:p w:rsidR="0008505D" w:rsidRPr="00A758E8" w:rsidRDefault="0008505D" w:rsidP="0008505D">
      <w:pPr>
        <w:spacing w:before="120"/>
        <w:ind w:firstLine="720"/>
        <w:jc w:val="both"/>
        <w:rPr>
          <w:sz w:val="28"/>
          <w:szCs w:val="28"/>
        </w:rPr>
      </w:pPr>
      <w:r w:rsidRPr="00A758E8">
        <w:rPr>
          <w:sz w:val="28"/>
          <w:szCs w:val="28"/>
          <w:lang w:val="vi-VN"/>
        </w:rPr>
        <w:t xml:space="preserve">c) Tham mưu Ủy ban nhân dân thành phố phân bổ kinh phí do Trung ương hỗ </w:t>
      </w:r>
      <w:r w:rsidRPr="00A758E8">
        <w:rPr>
          <w:sz w:val="28"/>
          <w:szCs w:val="28"/>
        </w:rPr>
        <w:t>tr</w:t>
      </w:r>
      <w:r w:rsidRPr="00A758E8">
        <w:rPr>
          <w:sz w:val="28"/>
          <w:szCs w:val="28"/>
          <w:lang w:val="vi-VN"/>
        </w:rPr>
        <w:t>ợ theo quy định hiện hành.</w:t>
      </w:r>
    </w:p>
    <w:p w:rsidR="0008505D" w:rsidRPr="00A758E8" w:rsidRDefault="0008505D" w:rsidP="0008505D">
      <w:pPr>
        <w:spacing w:before="120"/>
        <w:ind w:firstLine="720"/>
        <w:jc w:val="both"/>
        <w:rPr>
          <w:sz w:val="28"/>
          <w:szCs w:val="28"/>
        </w:rPr>
      </w:pPr>
      <w:r w:rsidRPr="00A758E8">
        <w:rPr>
          <w:sz w:val="28"/>
          <w:szCs w:val="28"/>
          <w:lang w:val="vi-VN"/>
        </w:rPr>
        <w:t xml:space="preserve">d) Thực hiện chức năng quản lý nhà nước đối với công trình ghi công liệt sĩ </w:t>
      </w:r>
      <w:r w:rsidRPr="00A758E8">
        <w:rPr>
          <w:sz w:val="28"/>
          <w:szCs w:val="28"/>
        </w:rPr>
        <w:t>tr</w:t>
      </w:r>
      <w:r w:rsidRPr="00A758E8">
        <w:rPr>
          <w:sz w:val="28"/>
          <w:szCs w:val="28"/>
          <w:lang w:val="vi-VN"/>
        </w:rPr>
        <w:t>ên địa bàn thành ph</w:t>
      </w:r>
      <w:r w:rsidRPr="00A758E8">
        <w:rPr>
          <w:sz w:val="28"/>
          <w:szCs w:val="28"/>
        </w:rPr>
        <w:t>ố</w:t>
      </w:r>
      <w:r w:rsidRPr="00A758E8">
        <w:rPr>
          <w:sz w:val="28"/>
          <w:szCs w:val="28"/>
          <w:lang w:val="vi-VN"/>
        </w:rPr>
        <w:t>.</w:t>
      </w:r>
    </w:p>
    <w:p w:rsidR="0008505D" w:rsidRPr="00A758E8" w:rsidRDefault="0008505D" w:rsidP="0008505D">
      <w:pPr>
        <w:spacing w:before="120"/>
        <w:ind w:firstLine="720"/>
        <w:jc w:val="both"/>
        <w:rPr>
          <w:sz w:val="28"/>
          <w:szCs w:val="28"/>
        </w:rPr>
      </w:pPr>
      <w:r w:rsidRPr="00A758E8">
        <w:rPr>
          <w:sz w:val="28"/>
          <w:szCs w:val="28"/>
          <w:lang w:val="vi-VN"/>
        </w:rPr>
        <w:t>đ) Phối hợp với Hội Cựu chiến binh, Đoàn Thanh niên Cộng sản Hồ Chí Mình thành phố thực hiện kế hoạch phối hợp tổ chức chăm sóc Nghĩa trang liệt sĩ, thắp nến tri ân, dâng hương các phần mộ tại các Nghĩa trang liệt sĩ trên địa bàn thành phố Đà N</w:t>
      </w:r>
      <w:r w:rsidRPr="00A758E8">
        <w:rPr>
          <w:sz w:val="28"/>
          <w:szCs w:val="28"/>
        </w:rPr>
        <w:t>ẵ</w:t>
      </w:r>
      <w:r w:rsidRPr="00A758E8">
        <w:rPr>
          <w:sz w:val="28"/>
          <w:szCs w:val="28"/>
          <w:lang w:val="vi-VN"/>
        </w:rPr>
        <w:t>ng.</w:t>
      </w:r>
    </w:p>
    <w:p w:rsidR="0008505D" w:rsidRPr="00A758E8" w:rsidRDefault="0008505D" w:rsidP="0008505D">
      <w:pPr>
        <w:spacing w:before="120"/>
        <w:ind w:firstLine="720"/>
        <w:jc w:val="both"/>
        <w:rPr>
          <w:sz w:val="28"/>
          <w:szCs w:val="28"/>
        </w:rPr>
      </w:pPr>
      <w:r w:rsidRPr="00A758E8">
        <w:rPr>
          <w:sz w:val="28"/>
          <w:szCs w:val="28"/>
          <w:lang w:val="vi-VN"/>
        </w:rPr>
        <w:lastRenderedPageBreak/>
        <w:t>2. Sở Xây d</w:t>
      </w:r>
      <w:r w:rsidRPr="00A758E8">
        <w:rPr>
          <w:sz w:val="28"/>
          <w:szCs w:val="28"/>
        </w:rPr>
        <w:t>ự</w:t>
      </w:r>
      <w:r w:rsidRPr="00A758E8">
        <w:rPr>
          <w:sz w:val="28"/>
          <w:szCs w:val="28"/>
          <w:lang w:val="vi-VN"/>
        </w:rPr>
        <w:t>ng</w:t>
      </w:r>
    </w:p>
    <w:p w:rsidR="0008505D" w:rsidRPr="00A758E8" w:rsidRDefault="0008505D" w:rsidP="0008505D">
      <w:pPr>
        <w:spacing w:before="120"/>
        <w:ind w:firstLine="720"/>
        <w:jc w:val="both"/>
        <w:rPr>
          <w:sz w:val="28"/>
          <w:szCs w:val="28"/>
        </w:rPr>
      </w:pPr>
      <w:r w:rsidRPr="00A758E8">
        <w:rPr>
          <w:sz w:val="28"/>
          <w:szCs w:val="28"/>
          <w:lang w:val="vi-VN"/>
        </w:rPr>
        <w:t>a) Thực hiện chức năng quản lý nhà nước đối với Đài Tưởng niệm thành phố.</w:t>
      </w:r>
    </w:p>
    <w:p w:rsidR="0008505D" w:rsidRPr="00A758E8" w:rsidRDefault="0008505D" w:rsidP="0008505D">
      <w:pPr>
        <w:spacing w:before="120"/>
        <w:ind w:firstLine="720"/>
        <w:jc w:val="both"/>
        <w:rPr>
          <w:sz w:val="28"/>
          <w:szCs w:val="28"/>
        </w:rPr>
      </w:pPr>
      <w:r w:rsidRPr="00A758E8">
        <w:rPr>
          <w:sz w:val="28"/>
          <w:szCs w:val="28"/>
          <w:lang w:val="vi-VN"/>
        </w:rPr>
        <w:t>b) Chủ trì,</w:t>
      </w:r>
      <w:r w:rsidRPr="00A758E8">
        <w:rPr>
          <w:sz w:val="28"/>
          <w:szCs w:val="28"/>
        </w:rPr>
        <w:t xml:space="preserve"> p</w:t>
      </w:r>
      <w:r w:rsidRPr="00A758E8">
        <w:rPr>
          <w:sz w:val="28"/>
          <w:szCs w:val="28"/>
          <w:lang w:val="vi-VN"/>
        </w:rPr>
        <w:t>hối hợp với các cơ quan liên quan xây dựng k</w:t>
      </w:r>
      <w:r w:rsidRPr="00A758E8">
        <w:rPr>
          <w:sz w:val="28"/>
          <w:szCs w:val="28"/>
        </w:rPr>
        <w:t xml:space="preserve">ế </w:t>
      </w:r>
      <w:r w:rsidRPr="00A758E8">
        <w:rPr>
          <w:sz w:val="28"/>
          <w:szCs w:val="28"/>
          <w:lang w:val="vi-VN"/>
        </w:rPr>
        <w:t>hoạch kinh phí sửa chữa, nâng cấp, chăm sóc, quản lý Đài Tưởng niệm thành phố báo cáo Ủy ban nhân dân thành phố xem xét, quyết định.</w:t>
      </w:r>
    </w:p>
    <w:p w:rsidR="0008505D" w:rsidRPr="00A758E8" w:rsidRDefault="0008505D" w:rsidP="0008505D">
      <w:pPr>
        <w:spacing w:before="120"/>
        <w:ind w:firstLine="720"/>
        <w:jc w:val="both"/>
        <w:rPr>
          <w:sz w:val="28"/>
          <w:szCs w:val="28"/>
        </w:rPr>
      </w:pPr>
      <w:r w:rsidRPr="00A758E8">
        <w:rPr>
          <w:sz w:val="28"/>
          <w:szCs w:val="28"/>
          <w:lang w:val="vi-VN"/>
        </w:rPr>
        <w:t>3. Các Sở, ban, ngành, hội đoàn thể</w:t>
      </w:r>
    </w:p>
    <w:p w:rsidR="0008505D" w:rsidRPr="00A758E8" w:rsidRDefault="0008505D" w:rsidP="0008505D">
      <w:pPr>
        <w:spacing w:before="120"/>
        <w:ind w:firstLine="720"/>
        <w:jc w:val="both"/>
        <w:rPr>
          <w:sz w:val="28"/>
          <w:szCs w:val="28"/>
        </w:rPr>
      </w:pPr>
      <w:r w:rsidRPr="00A758E8">
        <w:rPr>
          <w:sz w:val="28"/>
          <w:szCs w:val="28"/>
          <w:lang w:val="vi-VN"/>
        </w:rPr>
        <w:t>a) Theo chức năng, nhiệm vụ được giao, các Sở, ban, ngành ph</w:t>
      </w:r>
      <w:r w:rsidRPr="00A758E8">
        <w:rPr>
          <w:sz w:val="28"/>
          <w:szCs w:val="28"/>
        </w:rPr>
        <w:t xml:space="preserve">ối </w:t>
      </w:r>
      <w:r w:rsidRPr="00A758E8">
        <w:rPr>
          <w:sz w:val="28"/>
          <w:szCs w:val="28"/>
          <w:lang w:val="vi-VN"/>
        </w:rPr>
        <w:t xml:space="preserve">hợp với Sở Lao động - Thương binh và Xã hội và </w:t>
      </w:r>
      <w:r w:rsidRPr="00A758E8">
        <w:rPr>
          <w:sz w:val="28"/>
          <w:szCs w:val="28"/>
        </w:rPr>
        <w:t>Ủ</w:t>
      </w:r>
      <w:r w:rsidRPr="00A758E8">
        <w:rPr>
          <w:sz w:val="28"/>
          <w:szCs w:val="28"/>
          <w:lang w:val="vi-VN"/>
        </w:rPr>
        <w:t>y ban nhân dân cấp quận, huyện trong việc quản lý, sử dụng các công trình ghi công liệt sĩ trên địa bàn thành phố</w:t>
      </w:r>
      <w:r w:rsidRPr="00A758E8">
        <w:rPr>
          <w:sz w:val="28"/>
          <w:szCs w:val="28"/>
        </w:rPr>
        <w:t>.</w:t>
      </w:r>
    </w:p>
    <w:p w:rsidR="0008505D" w:rsidRPr="00A758E8" w:rsidRDefault="0008505D" w:rsidP="0008505D">
      <w:pPr>
        <w:spacing w:before="120"/>
        <w:ind w:firstLine="720"/>
        <w:jc w:val="both"/>
        <w:rPr>
          <w:sz w:val="28"/>
          <w:szCs w:val="28"/>
        </w:rPr>
      </w:pPr>
      <w:r w:rsidRPr="00A758E8">
        <w:rPr>
          <w:sz w:val="28"/>
          <w:szCs w:val="28"/>
          <w:lang w:val="vi-VN"/>
        </w:rPr>
        <w:t>b) Đề n</w:t>
      </w:r>
      <w:r w:rsidRPr="00A758E8">
        <w:rPr>
          <w:sz w:val="28"/>
          <w:szCs w:val="28"/>
        </w:rPr>
        <w:t>g</w:t>
      </w:r>
      <w:r w:rsidRPr="00A758E8">
        <w:rPr>
          <w:sz w:val="28"/>
          <w:szCs w:val="28"/>
          <w:lang w:val="vi-VN"/>
        </w:rPr>
        <w:t>hị Hội Cựu chiến binh, Đoàn Thanh niên Cộng sản Hồ Chí Minh thành phố ph</w:t>
      </w:r>
      <w:r w:rsidRPr="00A758E8">
        <w:rPr>
          <w:sz w:val="28"/>
          <w:szCs w:val="28"/>
        </w:rPr>
        <w:t>ố</w:t>
      </w:r>
      <w:r w:rsidRPr="00A758E8">
        <w:rPr>
          <w:sz w:val="28"/>
          <w:szCs w:val="28"/>
          <w:lang w:val="vi-VN"/>
        </w:rPr>
        <w:t>i h</w:t>
      </w:r>
      <w:r w:rsidRPr="00A758E8">
        <w:rPr>
          <w:sz w:val="28"/>
          <w:szCs w:val="28"/>
        </w:rPr>
        <w:t>ợ</w:t>
      </w:r>
      <w:r w:rsidRPr="00A758E8">
        <w:rPr>
          <w:sz w:val="28"/>
          <w:szCs w:val="28"/>
          <w:lang w:val="vi-VN"/>
        </w:rPr>
        <w:t>p với Sở Lao động - Thương binh và Xã hội thực hiện kế hoạch ph</w:t>
      </w:r>
      <w:r w:rsidRPr="00A758E8">
        <w:rPr>
          <w:sz w:val="28"/>
          <w:szCs w:val="28"/>
        </w:rPr>
        <w:t xml:space="preserve">ối </w:t>
      </w:r>
      <w:r w:rsidRPr="00A758E8">
        <w:rPr>
          <w:sz w:val="28"/>
          <w:szCs w:val="28"/>
          <w:lang w:val="vi-VN"/>
        </w:rPr>
        <w:t>hợp t</w:t>
      </w:r>
      <w:r w:rsidRPr="00A758E8">
        <w:rPr>
          <w:sz w:val="28"/>
          <w:szCs w:val="28"/>
        </w:rPr>
        <w:t xml:space="preserve">ổ </w:t>
      </w:r>
      <w:r w:rsidRPr="00A758E8">
        <w:rPr>
          <w:sz w:val="28"/>
          <w:szCs w:val="28"/>
          <w:lang w:val="vi-VN"/>
        </w:rPr>
        <w:t xml:space="preserve">chức chăm sóc Nghĩa </w:t>
      </w:r>
      <w:r w:rsidRPr="00A758E8">
        <w:rPr>
          <w:sz w:val="28"/>
          <w:szCs w:val="28"/>
        </w:rPr>
        <w:t>tr</w:t>
      </w:r>
      <w:r w:rsidRPr="00A758E8">
        <w:rPr>
          <w:sz w:val="28"/>
          <w:szCs w:val="28"/>
          <w:lang w:val="vi-VN"/>
        </w:rPr>
        <w:t xml:space="preserve">ang liệt sĩ, thắp nến tri ân, dâng hương các phần mộ tại các Nghĩa trang liệt sĩ </w:t>
      </w:r>
      <w:r w:rsidRPr="00A758E8">
        <w:rPr>
          <w:sz w:val="28"/>
          <w:szCs w:val="28"/>
        </w:rPr>
        <w:t>tr</w:t>
      </w:r>
      <w:r w:rsidRPr="00A758E8">
        <w:rPr>
          <w:sz w:val="28"/>
          <w:szCs w:val="28"/>
          <w:lang w:val="vi-VN"/>
        </w:rPr>
        <w:t>ên địa bàn thành phố Đà N</w:t>
      </w:r>
      <w:r w:rsidRPr="00A758E8">
        <w:rPr>
          <w:sz w:val="28"/>
          <w:szCs w:val="28"/>
        </w:rPr>
        <w:t>ẵ</w:t>
      </w:r>
      <w:r w:rsidRPr="00A758E8">
        <w:rPr>
          <w:sz w:val="28"/>
          <w:szCs w:val="28"/>
          <w:lang w:val="vi-VN"/>
        </w:rPr>
        <w:t>ng.</w:t>
      </w:r>
    </w:p>
    <w:p w:rsidR="0008505D" w:rsidRPr="00A758E8" w:rsidRDefault="0008505D" w:rsidP="0008505D">
      <w:pPr>
        <w:spacing w:before="120"/>
        <w:ind w:firstLine="720"/>
        <w:jc w:val="both"/>
        <w:rPr>
          <w:sz w:val="28"/>
          <w:szCs w:val="28"/>
        </w:rPr>
      </w:pPr>
      <w:r w:rsidRPr="00A758E8">
        <w:rPr>
          <w:sz w:val="28"/>
          <w:szCs w:val="28"/>
          <w:lang w:val="vi-VN"/>
        </w:rPr>
        <w:t>4. Ủy ban nhân dân cấp quận, huyện</w:t>
      </w:r>
    </w:p>
    <w:p w:rsidR="0008505D" w:rsidRPr="00A758E8" w:rsidRDefault="0008505D" w:rsidP="0008505D">
      <w:pPr>
        <w:spacing w:before="120"/>
        <w:ind w:firstLine="720"/>
        <w:jc w:val="both"/>
        <w:rPr>
          <w:sz w:val="28"/>
          <w:szCs w:val="28"/>
        </w:rPr>
      </w:pPr>
      <w:r w:rsidRPr="00A758E8">
        <w:rPr>
          <w:sz w:val="28"/>
          <w:szCs w:val="28"/>
          <w:lang w:val="vi-VN"/>
        </w:rPr>
        <w:t>a) Tổ chức triển khai thực hiện Quy chế này tại địa phương; xây dựng nội quy thăm viếng các công trình ghi công liệt sĩ tại địa phương theo thẩm quyền quản lý.</w:t>
      </w:r>
    </w:p>
    <w:p w:rsidR="0008505D" w:rsidRPr="00A758E8" w:rsidRDefault="0008505D" w:rsidP="0008505D">
      <w:pPr>
        <w:spacing w:before="120"/>
        <w:ind w:firstLine="720"/>
        <w:jc w:val="both"/>
        <w:rPr>
          <w:sz w:val="28"/>
          <w:szCs w:val="28"/>
        </w:rPr>
      </w:pPr>
      <w:r w:rsidRPr="00A758E8">
        <w:rPr>
          <w:sz w:val="28"/>
          <w:szCs w:val="28"/>
          <w:lang w:val="vi-VN"/>
        </w:rPr>
        <w:t xml:space="preserve">b) Tuyên truyền, vận động nhân dân trong việc nâng cao ý thức giữ gìn, bảo quản các công trình ghi công liệt sĩ </w:t>
      </w:r>
      <w:r w:rsidRPr="00A758E8">
        <w:rPr>
          <w:sz w:val="28"/>
          <w:szCs w:val="28"/>
        </w:rPr>
        <w:t>tr</w:t>
      </w:r>
      <w:r w:rsidRPr="00A758E8">
        <w:rPr>
          <w:sz w:val="28"/>
          <w:szCs w:val="28"/>
          <w:lang w:val="vi-VN"/>
        </w:rPr>
        <w:t>ên địa bàn.</w:t>
      </w:r>
    </w:p>
    <w:p w:rsidR="0008505D" w:rsidRPr="00A758E8" w:rsidRDefault="0008505D" w:rsidP="0008505D">
      <w:pPr>
        <w:spacing w:before="120"/>
        <w:ind w:firstLine="720"/>
        <w:jc w:val="both"/>
        <w:rPr>
          <w:sz w:val="28"/>
          <w:szCs w:val="28"/>
        </w:rPr>
      </w:pPr>
      <w:r w:rsidRPr="00A758E8">
        <w:rPr>
          <w:sz w:val="28"/>
          <w:szCs w:val="28"/>
          <w:lang w:val="vi-VN"/>
        </w:rPr>
        <w:t xml:space="preserve">c) Hàng năm, khảo sát lập dự toán kinh phí xây </w:t>
      </w:r>
      <w:r w:rsidRPr="00A758E8">
        <w:rPr>
          <w:sz w:val="28"/>
          <w:szCs w:val="28"/>
        </w:rPr>
        <w:t>d</w:t>
      </w:r>
      <w:r w:rsidRPr="00A758E8">
        <w:rPr>
          <w:sz w:val="28"/>
          <w:szCs w:val="28"/>
          <w:lang w:val="vi-VN"/>
        </w:rPr>
        <w:t>ựng, nâng cấp, sửa chữa các c</w:t>
      </w:r>
      <w:r w:rsidRPr="00A758E8">
        <w:rPr>
          <w:sz w:val="28"/>
          <w:szCs w:val="28"/>
        </w:rPr>
        <w:t>ô</w:t>
      </w:r>
      <w:r w:rsidRPr="00A758E8">
        <w:rPr>
          <w:sz w:val="28"/>
          <w:szCs w:val="28"/>
          <w:lang w:val="vi-VN"/>
        </w:rPr>
        <w:t>ng trình ghi công liệt sĩ xuống cấp thuộc quyền quản lý của quận, huyện và phường, xã; bố trí kinh phí thực hiện hoặc báo cáo Sở Lao động - Thư</w:t>
      </w:r>
      <w:r w:rsidRPr="00A758E8">
        <w:rPr>
          <w:sz w:val="28"/>
          <w:szCs w:val="28"/>
        </w:rPr>
        <w:t>ơ</w:t>
      </w:r>
      <w:r w:rsidRPr="00A758E8">
        <w:rPr>
          <w:sz w:val="28"/>
          <w:szCs w:val="28"/>
          <w:lang w:val="vi-VN"/>
        </w:rPr>
        <w:t>ng binh và Xã hội tổng hợp báo cáo Ủy ban nhân dân thành phố xem xét, quy</w:t>
      </w:r>
      <w:r w:rsidRPr="00A758E8">
        <w:rPr>
          <w:sz w:val="28"/>
          <w:szCs w:val="28"/>
        </w:rPr>
        <w:t>ế</w:t>
      </w:r>
      <w:r w:rsidRPr="00A758E8">
        <w:rPr>
          <w:sz w:val="28"/>
          <w:szCs w:val="28"/>
          <w:lang w:val="vi-VN"/>
        </w:rPr>
        <w:t>t định;</w:t>
      </w:r>
    </w:p>
    <w:p w:rsidR="0008505D" w:rsidRPr="00A758E8" w:rsidRDefault="0008505D" w:rsidP="0008505D">
      <w:pPr>
        <w:spacing w:before="120"/>
        <w:ind w:firstLine="720"/>
        <w:jc w:val="both"/>
        <w:rPr>
          <w:sz w:val="28"/>
          <w:szCs w:val="28"/>
        </w:rPr>
      </w:pPr>
      <w:r w:rsidRPr="00A758E8">
        <w:rPr>
          <w:sz w:val="28"/>
          <w:szCs w:val="28"/>
          <w:lang w:val="vi-VN"/>
        </w:rPr>
        <w:t>d) B</w:t>
      </w:r>
      <w:r w:rsidRPr="00A758E8">
        <w:rPr>
          <w:sz w:val="28"/>
          <w:szCs w:val="28"/>
        </w:rPr>
        <w:t xml:space="preserve">ố </w:t>
      </w:r>
      <w:r w:rsidRPr="00A758E8">
        <w:rPr>
          <w:sz w:val="28"/>
          <w:szCs w:val="28"/>
          <w:lang w:val="vi-VN"/>
        </w:rPr>
        <w:t>trí ngân sách địa phương hoặc từ nguồn hợp pháp khác để bổ sung nguồn vốn xây dựng, nâng cấp, sửa chữa, chăm sóc, quản lý công trình ghi công liệt sĩ thuộc thẩm quyền quản lý.</w:t>
      </w:r>
    </w:p>
    <w:p w:rsidR="0008505D" w:rsidRPr="00A758E8" w:rsidRDefault="0008505D" w:rsidP="0008505D">
      <w:pPr>
        <w:spacing w:before="120"/>
        <w:ind w:firstLine="720"/>
        <w:jc w:val="both"/>
        <w:rPr>
          <w:sz w:val="28"/>
          <w:szCs w:val="28"/>
        </w:rPr>
      </w:pPr>
      <w:r w:rsidRPr="00A758E8">
        <w:rPr>
          <w:sz w:val="28"/>
          <w:szCs w:val="28"/>
          <w:lang w:val="vi-VN"/>
        </w:rPr>
        <w:t>đ) Quyết định ký hợp đồng thuê mướn lao động làm công tác quản lý các công trình ghi công liệt sĩ được phân cấp quản lý, đồng thời hướng dẫn các phường, xã thủ tục thuê mướn lao động làm công tác quản lý, chăm sóc các công trình ghi công liệt sĩ, thanh qu</w:t>
      </w:r>
      <w:r w:rsidRPr="00A758E8">
        <w:rPr>
          <w:sz w:val="28"/>
          <w:szCs w:val="28"/>
        </w:rPr>
        <w:t>y</w:t>
      </w:r>
      <w:r w:rsidRPr="00A758E8">
        <w:rPr>
          <w:sz w:val="28"/>
          <w:szCs w:val="28"/>
          <w:lang w:val="vi-VN"/>
        </w:rPr>
        <w:t>ết toán tiền công thuê mướn lao động theo quy định.</w:t>
      </w:r>
    </w:p>
    <w:p w:rsidR="0008505D" w:rsidRPr="00A758E8" w:rsidRDefault="0008505D" w:rsidP="0008505D">
      <w:pPr>
        <w:spacing w:before="120"/>
        <w:ind w:firstLine="720"/>
        <w:jc w:val="both"/>
        <w:rPr>
          <w:sz w:val="28"/>
          <w:szCs w:val="28"/>
        </w:rPr>
      </w:pPr>
      <w:r w:rsidRPr="00A758E8">
        <w:rPr>
          <w:sz w:val="28"/>
          <w:szCs w:val="28"/>
          <w:lang w:val="vi-VN"/>
        </w:rPr>
        <w:t>5. Ủy ban nhân dân cấp phường, xã</w:t>
      </w:r>
    </w:p>
    <w:p w:rsidR="0008505D" w:rsidRPr="00A758E8" w:rsidRDefault="0008505D" w:rsidP="0008505D">
      <w:pPr>
        <w:spacing w:before="120"/>
        <w:ind w:firstLine="720"/>
        <w:jc w:val="both"/>
        <w:rPr>
          <w:sz w:val="28"/>
          <w:szCs w:val="28"/>
        </w:rPr>
      </w:pPr>
      <w:r w:rsidRPr="00A758E8">
        <w:rPr>
          <w:sz w:val="28"/>
          <w:szCs w:val="28"/>
          <w:lang w:val="vi-VN"/>
        </w:rPr>
        <w:t>a) Tổ chức triển khai thực hiện Quy chế này tại cấp phường, xã; xây dựng nội quy thăm viếng các công trình ghi công liệt sĩ theo th</w:t>
      </w:r>
      <w:r w:rsidRPr="00A758E8">
        <w:rPr>
          <w:sz w:val="28"/>
          <w:szCs w:val="28"/>
        </w:rPr>
        <w:t>ẩ</w:t>
      </w:r>
      <w:r w:rsidRPr="00A758E8">
        <w:rPr>
          <w:sz w:val="28"/>
          <w:szCs w:val="28"/>
          <w:lang w:val="vi-VN"/>
        </w:rPr>
        <w:t>m quy</w:t>
      </w:r>
      <w:r w:rsidRPr="00A758E8">
        <w:rPr>
          <w:sz w:val="28"/>
          <w:szCs w:val="28"/>
        </w:rPr>
        <w:t xml:space="preserve">ền </w:t>
      </w:r>
      <w:r w:rsidRPr="00A758E8">
        <w:rPr>
          <w:sz w:val="28"/>
          <w:szCs w:val="28"/>
          <w:lang w:val="vi-VN"/>
        </w:rPr>
        <w:t>và phân cấp quản lý.</w:t>
      </w:r>
    </w:p>
    <w:p w:rsidR="0008505D" w:rsidRPr="00A758E8" w:rsidRDefault="0008505D" w:rsidP="0008505D">
      <w:pPr>
        <w:spacing w:before="120"/>
        <w:ind w:firstLine="720"/>
        <w:jc w:val="both"/>
        <w:rPr>
          <w:sz w:val="28"/>
          <w:szCs w:val="28"/>
        </w:rPr>
      </w:pPr>
      <w:r w:rsidRPr="00A758E8">
        <w:rPr>
          <w:sz w:val="28"/>
          <w:szCs w:val="28"/>
          <w:lang w:val="vi-VN"/>
        </w:rPr>
        <w:t>b) Tuyên truyền, vận động nhân dân trong việc nâng cao ý thức giữ gìn, bảo quản các công</w:t>
      </w:r>
      <w:r w:rsidRPr="00A758E8">
        <w:rPr>
          <w:sz w:val="28"/>
          <w:szCs w:val="28"/>
        </w:rPr>
        <w:t xml:space="preserve"> trì</w:t>
      </w:r>
      <w:r w:rsidRPr="00A758E8">
        <w:rPr>
          <w:sz w:val="28"/>
          <w:szCs w:val="28"/>
          <w:lang w:val="vi-VN"/>
        </w:rPr>
        <w:t>nh ghi công liệt sĩ trên địa bàn.</w:t>
      </w:r>
    </w:p>
    <w:p w:rsidR="0008505D" w:rsidRPr="00A758E8" w:rsidRDefault="0008505D" w:rsidP="0008505D">
      <w:pPr>
        <w:spacing w:before="120"/>
        <w:ind w:firstLine="720"/>
        <w:jc w:val="both"/>
        <w:rPr>
          <w:sz w:val="28"/>
          <w:szCs w:val="28"/>
        </w:rPr>
      </w:pPr>
      <w:r w:rsidRPr="00A758E8">
        <w:rPr>
          <w:sz w:val="28"/>
          <w:szCs w:val="28"/>
          <w:lang w:val="vi-VN"/>
        </w:rPr>
        <w:t>c) Hàng năm, khảo sát, lập dự toán kinh phí tôn tạo, nâng cấp, sửa chữa các công trình ghi công liệt sĩ xuống cấp thuộc quy</w:t>
      </w:r>
      <w:r w:rsidRPr="00A758E8">
        <w:rPr>
          <w:sz w:val="28"/>
          <w:szCs w:val="28"/>
        </w:rPr>
        <w:t>ề</w:t>
      </w:r>
      <w:r w:rsidRPr="00A758E8">
        <w:rPr>
          <w:sz w:val="28"/>
          <w:szCs w:val="28"/>
          <w:lang w:val="vi-VN"/>
        </w:rPr>
        <w:t>n quản lý để chủ động b</w:t>
      </w:r>
      <w:r w:rsidRPr="00A758E8">
        <w:rPr>
          <w:sz w:val="28"/>
          <w:szCs w:val="28"/>
        </w:rPr>
        <w:t xml:space="preserve">ố </w:t>
      </w:r>
      <w:r w:rsidRPr="00A758E8">
        <w:rPr>
          <w:sz w:val="28"/>
          <w:szCs w:val="28"/>
          <w:lang w:val="vi-VN"/>
        </w:rPr>
        <w:t>trí ngân sách địa phương và huy động nguồn hợp pháp khác đ</w:t>
      </w:r>
      <w:r w:rsidRPr="00A758E8">
        <w:rPr>
          <w:sz w:val="28"/>
          <w:szCs w:val="28"/>
        </w:rPr>
        <w:t xml:space="preserve">ể </w:t>
      </w:r>
      <w:r w:rsidRPr="00A758E8">
        <w:rPr>
          <w:sz w:val="28"/>
          <w:szCs w:val="28"/>
          <w:lang w:val="vi-VN"/>
        </w:rPr>
        <w:t xml:space="preserve">tôn tạo, nâng cấp, sửa chữa công trình. </w:t>
      </w:r>
      <w:r w:rsidRPr="00A758E8">
        <w:rPr>
          <w:sz w:val="28"/>
          <w:szCs w:val="28"/>
          <w:lang w:val="vi-VN"/>
        </w:rPr>
        <w:lastRenderedPageBreak/>
        <w:t>Tr</w:t>
      </w:r>
      <w:r w:rsidRPr="00A758E8">
        <w:rPr>
          <w:sz w:val="28"/>
          <w:szCs w:val="28"/>
        </w:rPr>
        <w:t xml:space="preserve">ường </w:t>
      </w:r>
      <w:r w:rsidRPr="00A758E8">
        <w:rPr>
          <w:sz w:val="28"/>
          <w:szCs w:val="28"/>
          <w:lang w:val="vi-VN"/>
        </w:rPr>
        <w:t>hợp vượt quá khả năng ngân sách của địa phương thì lập dự toán kinh phí báo cáo Ủy ban nhân dân cấp huyện xem xét, giải quyết.</w:t>
      </w:r>
    </w:p>
    <w:p w:rsidR="0008505D" w:rsidRPr="00A758E8" w:rsidRDefault="0008505D" w:rsidP="0008505D">
      <w:pPr>
        <w:spacing w:before="120"/>
        <w:ind w:firstLine="720"/>
        <w:jc w:val="both"/>
        <w:rPr>
          <w:sz w:val="28"/>
          <w:szCs w:val="28"/>
        </w:rPr>
      </w:pPr>
      <w:r w:rsidRPr="00A758E8">
        <w:rPr>
          <w:sz w:val="28"/>
          <w:szCs w:val="28"/>
          <w:lang w:val="vi-VN"/>
        </w:rPr>
        <w:t>d) Hợp đồng thuê mướn lao động làm công tác quản trang, quản lý các công trình ghi công liệt sĩ thuộc thẩm quyền quản lý cấp phường, xã.</w:t>
      </w:r>
    </w:p>
    <w:p w:rsidR="0008505D" w:rsidRPr="00A758E8" w:rsidRDefault="0008505D" w:rsidP="0008505D">
      <w:pPr>
        <w:spacing w:before="120"/>
        <w:ind w:firstLine="720"/>
        <w:jc w:val="both"/>
        <w:rPr>
          <w:sz w:val="28"/>
          <w:szCs w:val="28"/>
        </w:rPr>
      </w:pPr>
      <w:bookmarkStart w:id="30" w:name="dieu_11"/>
      <w:r w:rsidRPr="00A758E8">
        <w:rPr>
          <w:b/>
          <w:bCs/>
          <w:sz w:val="28"/>
          <w:szCs w:val="28"/>
          <w:lang w:val="vi-VN"/>
        </w:rPr>
        <w:t>Điều 11. Chế độ báo cáo</w:t>
      </w:r>
      <w:bookmarkEnd w:id="30"/>
    </w:p>
    <w:p w:rsidR="0008505D" w:rsidRPr="00A758E8" w:rsidRDefault="0008505D" w:rsidP="0008505D">
      <w:pPr>
        <w:spacing w:before="120"/>
        <w:ind w:firstLine="720"/>
        <w:jc w:val="both"/>
        <w:rPr>
          <w:sz w:val="28"/>
          <w:szCs w:val="28"/>
        </w:rPr>
      </w:pPr>
      <w:r w:rsidRPr="00A758E8">
        <w:rPr>
          <w:sz w:val="28"/>
          <w:szCs w:val="28"/>
          <w:lang w:val="vi-VN"/>
        </w:rPr>
        <w:t>Cơ quan quản lý công trình ghi công liệt sĩ báo cáo cơ quan quản lý cấp trên trực tiếp về tình hình thực hiện Quy chế quản lý công trình ghi công liệt sĩ trên địa bàn hằng năm theo quy định sau:</w:t>
      </w:r>
    </w:p>
    <w:p w:rsidR="0008505D" w:rsidRPr="00A758E8" w:rsidRDefault="0008505D" w:rsidP="0008505D">
      <w:pPr>
        <w:spacing w:before="120"/>
        <w:ind w:firstLine="720"/>
        <w:jc w:val="both"/>
        <w:rPr>
          <w:sz w:val="28"/>
          <w:szCs w:val="28"/>
        </w:rPr>
      </w:pPr>
      <w:r w:rsidRPr="00A758E8">
        <w:rPr>
          <w:sz w:val="28"/>
          <w:szCs w:val="28"/>
          <w:lang w:val="vi-VN"/>
        </w:rPr>
        <w:t>a) Ủy ban nhân dân phường, xã t</w:t>
      </w:r>
      <w:r w:rsidRPr="00A758E8">
        <w:rPr>
          <w:sz w:val="28"/>
          <w:szCs w:val="28"/>
        </w:rPr>
        <w:t>ổ</w:t>
      </w:r>
      <w:r w:rsidRPr="00A758E8">
        <w:rPr>
          <w:sz w:val="28"/>
          <w:szCs w:val="28"/>
          <w:lang w:val="vi-VN"/>
        </w:rPr>
        <w:t>ng hợp gửi báo cáo về Ủy ban nhân dân quận, huyện (qua Phòng Lao động - Thương binh và Xã hội) trước ngày 05 tháng 12.</w:t>
      </w:r>
    </w:p>
    <w:p w:rsidR="0008505D" w:rsidRPr="00A758E8" w:rsidRDefault="0008505D" w:rsidP="0008505D">
      <w:pPr>
        <w:spacing w:before="120"/>
        <w:ind w:firstLine="720"/>
        <w:jc w:val="both"/>
        <w:rPr>
          <w:sz w:val="28"/>
          <w:szCs w:val="28"/>
        </w:rPr>
      </w:pPr>
      <w:r w:rsidRPr="00A758E8">
        <w:rPr>
          <w:sz w:val="28"/>
          <w:szCs w:val="28"/>
          <w:lang w:val="vi-VN"/>
        </w:rPr>
        <w:t>b) Ủy ban nhân dân quận, huyện tổng h</w:t>
      </w:r>
      <w:r w:rsidRPr="00A758E8">
        <w:rPr>
          <w:sz w:val="28"/>
          <w:szCs w:val="28"/>
        </w:rPr>
        <w:t>ợ</w:t>
      </w:r>
      <w:r w:rsidRPr="00A758E8">
        <w:rPr>
          <w:sz w:val="28"/>
          <w:szCs w:val="28"/>
          <w:lang w:val="vi-VN"/>
        </w:rPr>
        <w:t>p gửi báo cáo Ủy ban nhân dân thành phố (qua Sở Lao động - Thương binh và Xã hội) trước ngày 10 tháng 12.</w:t>
      </w:r>
    </w:p>
    <w:p w:rsidR="0008505D" w:rsidRPr="00A758E8" w:rsidRDefault="0008505D" w:rsidP="0008505D">
      <w:pPr>
        <w:spacing w:before="120"/>
        <w:ind w:firstLine="720"/>
        <w:jc w:val="both"/>
        <w:rPr>
          <w:sz w:val="28"/>
          <w:szCs w:val="28"/>
        </w:rPr>
      </w:pPr>
      <w:r w:rsidRPr="00A758E8">
        <w:rPr>
          <w:sz w:val="28"/>
          <w:szCs w:val="28"/>
          <w:lang w:val="vi-VN"/>
        </w:rPr>
        <w:t>c) Sở Lao động - Thương binh và Xã hội tổng h</w:t>
      </w:r>
      <w:r w:rsidRPr="00A758E8">
        <w:rPr>
          <w:sz w:val="28"/>
          <w:szCs w:val="28"/>
        </w:rPr>
        <w:t>ợ</w:t>
      </w:r>
      <w:r w:rsidRPr="00A758E8">
        <w:rPr>
          <w:sz w:val="28"/>
          <w:szCs w:val="28"/>
          <w:lang w:val="vi-VN"/>
        </w:rPr>
        <w:t>p gửi báo cáo Ủy ban nhân dân thành phố và Bộ Lao động - Thương binh và Xã hội trước ngày 15 tháng 12.</w:t>
      </w:r>
    </w:p>
    <w:p w:rsidR="0008505D" w:rsidRPr="00A758E8" w:rsidRDefault="0008505D" w:rsidP="0008505D">
      <w:pPr>
        <w:spacing w:before="120"/>
        <w:ind w:firstLine="720"/>
        <w:jc w:val="both"/>
        <w:rPr>
          <w:sz w:val="28"/>
          <w:szCs w:val="28"/>
        </w:rPr>
      </w:pPr>
      <w:bookmarkStart w:id="31" w:name="dieu_12"/>
      <w:r w:rsidRPr="00A758E8">
        <w:rPr>
          <w:b/>
          <w:bCs/>
          <w:sz w:val="28"/>
          <w:szCs w:val="28"/>
          <w:lang w:val="vi-VN"/>
        </w:rPr>
        <w:t>Điều 12. Khen thưởng và xử lý vi phạm</w:t>
      </w:r>
      <w:bookmarkEnd w:id="31"/>
    </w:p>
    <w:p w:rsidR="0008505D" w:rsidRPr="00A758E8" w:rsidRDefault="0008505D" w:rsidP="0008505D">
      <w:pPr>
        <w:spacing w:before="120"/>
        <w:ind w:firstLine="720"/>
        <w:jc w:val="both"/>
        <w:rPr>
          <w:sz w:val="28"/>
          <w:szCs w:val="28"/>
        </w:rPr>
      </w:pPr>
      <w:r w:rsidRPr="00A758E8">
        <w:rPr>
          <w:sz w:val="28"/>
          <w:szCs w:val="28"/>
          <w:lang w:val="vi-VN"/>
        </w:rPr>
        <w:t>a) Những tổ chức, cá nhân có thành tích xuất sắc trong quản lý, sử dụng hoặc có những đóng góp tích cực trong việc nâng cấp, sửa chữa, tu bổ, quản lý, chăm sóc các công trình ghi công liệt sĩ được xem xét khen thưởng.</w:t>
      </w:r>
    </w:p>
    <w:p w:rsidR="0008505D" w:rsidRPr="00A758E8" w:rsidRDefault="0008505D" w:rsidP="0008505D">
      <w:pPr>
        <w:spacing w:before="120"/>
        <w:ind w:firstLine="720"/>
        <w:jc w:val="both"/>
        <w:rPr>
          <w:sz w:val="28"/>
          <w:szCs w:val="28"/>
        </w:rPr>
      </w:pPr>
      <w:r w:rsidRPr="00A758E8">
        <w:rPr>
          <w:sz w:val="28"/>
          <w:szCs w:val="28"/>
          <w:lang w:val="vi-VN"/>
        </w:rPr>
        <w:t>b) Những tổ chức, cá nhân có hành vi vi phạm, phá hoại các công trình ghi công liệt sĩ thì tùy theo mức độ sẽ bị xử lý theo quy định của pháp luật.</w:t>
      </w:r>
    </w:p>
    <w:p w:rsidR="0008505D" w:rsidRPr="00A758E8" w:rsidRDefault="0008505D" w:rsidP="0008505D">
      <w:pPr>
        <w:spacing w:before="120"/>
        <w:ind w:firstLine="720"/>
        <w:jc w:val="both"/>
        <w:rPr>
          <w:sz w:val="28"/>
          <w:szCs w:val="28"/>
        </w:rPr>
      </w:pPr>
      <w:bookmarkStart w:id="32" w:name="dieu_13"/>
      <w:r w:rsidRPr="00A758E8">
        <w:rPr>
          <w:b/>
          <w:bCs/>
          <w:sz w:val="28"/>
          <w:szCs w:val="28"/>
          <w:lang w:val="vi-VN"/>
        </w:rPr>
        <w:t>Điều 13. Điều khoản thi hành</w:t>
      </w:r>
      <w:bookmarkEnd w:id="32"/>
    </w:p>
    <w:p w:rsidR="0008505D" w:rsidRPr="00A758E8" w:rsidRDefault="0008505D" w:rsidP="0008505D">
      <w:pPr>
        <w:spacing w:before="120"/>
        <w:ind w:firstLine="720"/>
        <w:jc w:val="both"/>
        <w:rPr>
          <w:sz w:val="28"/>
          <w:szCs w:val="28"/>
        </w:rPr>
      </w:pPr>
      <w:r w:rsidRPr="00A758E8">
        <w:rPr>
          <w:sz w:val="28"/>
          <w:szCs w:val="28"/>
          <w:lang w:val="vi-VN"/>
        </w:rPr>
        <w:t>1. Sở Lao động - Thương binh và Xã hội chủ tr</w:t>
      </w:r>
      <w:r w:rsidRPr="00A758E8">
        <w:rPr>
          <w:sz w:val="28"/>
          <w:szCs w:val="28"/>
        </w:rPr>
        <w:t>ì</w:t>
      </w:r>
      <w:r w:rsidRPr="00A758E8">
        <w:rPr>
          <w:sz w:val="28"/>
          <w:szCs w:val="28"/>
          <w:lang w:val="vi-VN"/>
        </w:rPr>
        <w:t>, phối hợp với các sở, ban, ngành liên quan, Ủy ban nhân dân các quận, huyện tổ chức tri</w:t>
      </w:r>
      <w:r w:rsidRPr="00A758E8">
        <w:rPr>
          <w:sz w:val="28"/>
          <w:szCs w:val="28"/>
        </w:rPr>
        <w:t>ể</w:t>
      </w:r>
      <w:r w:rsidRPr="00A758E8">
        <w:rPr>
          <w:sz w:val="28"/>
          <w:szCs w:val="28"/>
          <w:lang w:val="vi-VN"/>
        </w:rPr>
        <w:t>n khai thực hiện Quy chế này.</w:t>
      </w:r>
    </w:p>
    <w:p w:rsidR="0008505D" w:rsidRDefault="0008505D" w:rsidP="0008505D">
      <w:pPr>
        <w:spacing w:before="120"/>
        <w:ind w:firstLine="720"/>
        <w:jc w:val="both"/>
        <w:rPr>
          <w:sz w:val="28"/>
          <w:szCs w:val="28"/>
        </w:rPr>
      </w:pPr>
      <w:r w:rsidRPr="00A758E8">
        <w:rPr>
          <w:sz w:val="28"/>
          <w:szCs w:val="28"/>
          <w:lang w:val="vi-VN"/>
        </w:rPr>
        <w:t>2. Trong quá trình thực hiện, nếu có vấn đề phát sinh vướng mắc, các cơ quan, đ</w:t>
      </w:r>
      <w:r w:rsidRPr="00A758E8">
        <w:rPr>
          <w:sz w:val="28"/>
          <w:szCs w:val="28"/>
        </w:rPr>
        <w:t>ơ</w:t>
      </w:r>
      <w:r w:rsidRPr="00A758E8">
        <w:rPr>
          <w:sz w:val="28"/>
          <w:szCs w:val="28"/>
          <w:lang w:val="vi-VN"/>
        </w:rPr>
        <w:t xml:space="preserve">n vị, địa phương phản ánh kịp thời bằng văn bản về Sở Lao động - Thương binh và Xã hội để tổng hợp, báo cáo </w:t>
      </w:r>
      <w:r w:rsidRPr="00A758E8">
        <w:rPr>
          <w:sz w:val="28"/>
          <w:szCs w:val="28"/>
        </w:rPr>
        <w:t xml:space="preserve">Ủy </w:t>
      </w:r>
      <w:r w:rsidRPr="00A758E8">
        <w:rPr>
          <w:sz w:val="28"/>
          <w:szCs w:val="28"/>
          <w:lang w:val="vi-VN"/>
        </w:rPr>
        <w:t>ban nhân dân thành phố xem xét, điều chỉnh, bổ sung cho phù hợp</w:t>
      </w:r>
      <w:r w:rsidRPr="00A758E8">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08505D" w:rsidRPr="00A758E8" w:rsidTr="0008505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08505D" w:rsidP="0008505D">
            <w:pPr>
              <w:spacing w:before="120"/>
              <w:rPr>
                <w:sz w:val="28"/>
                <w:szCs w:val="28"/>
              </w:rPr>
            </w:pP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08505D" w:rsidRPr="00A758E8" w:rsidRDefault="0008505D" w:rsidP="006D1BEC">
            <w:pPr>
              <w:spacing w:before="120"/>
              <w:jc w:val="center"/>
              <w:rPr>
                <w:sz w:val="28"/>
                <w:szCs w:val="28"/>
              </w:rPr>
            </w:pPr>
            <w:r w:rsidRPr="00A758E8">
              <w:rPr>
                <w:b/>
                <w:bCs/>
                <w:sz w:val="28"/>
                <w:szCs w:val="28"/>
                <w:lang w:val="vi-VN"/>
              </w:rPr>
              <w:t>TM. ỦY BAN NHÂN DÂN</w:t>
            </w:r>
            <w:r w:rsidRPr="00A758E8">
              <w:rPr>
                <w:b/>
                <w:bCs/>
                <w:sz w:val="28"/>
                <w:szCs w:val="28"/>
                <w:lang w:val="vi-VN"/>
              </w:rPr>
              <w:br/>
              <w:t>KT. CHỦ TỊ</w:t>
            </w:r>
            <w:r>
              <w:rPr>
                <w:b/>
                <w:bCs/>
                <w:sz w:val="28"/>
                <w:szCs w:val="28"/>
                <w:lang w:val="vi-VN"/>
              </w:rPr>
              <w:t>CH</w:t>
            </w:r>
            <w:r>
              <w:rPr>
                <w:b/>
                <w:bCs/>
                <w:sz w:val="28"/>
                <w:szCs w:val="28"/>
                <w:lang w:val="vi-VN"/>
              </w:rPr>
              <w:br/>
              <w:t>PHÓ CHỦ TỊCH</w:t>
            </w:r>
            <w:r>
              <w:rPr>
                <w:b/>
                <w:bCs/>
                <w:sz w:val="28"/>
                <w:szCs w:val="28"/>
                <w:lang w:val="vi-VN"/>
              </w:rPr>
              <w:br/>
            </w:r>
            <w:r w:rsidRPr="00A758E8">
              <w:rPr>
                <w:b/>
                <w:bCs/>
                <w:sz w:val="28"/>
                <w:szCs w:val="28"/>
                <w:lang w:val="vi-VN"/>
              </w:rPr>
              <w:t xml:space="preserve">Lê </w:t>
            </w:r>
            <w:r w:rsidRPr="00A758E8">
              <w:rPr>
                <w:b/>
                <w:bCs/>
                <w:sz w:val="28"/>
                <w:szCs w:val="28"/>
              </w:rPr>
              <w:t>Trung Chinh</w:t>
            </w:r>
          </w:p>
        </w:tc>
      </w:tr>
    </w:tbl>
    <w:p w:rsidR="0008505D" w:rsidRPr="00A758E8" w:rsidRDefault="0008505D" w:rsidP="0008505D">
      <w:pPr>
        <w:spacing w:before="120"/>
        <w:ind w:firstLine="720"/>
        <w:jc w:val="both"/>
        <w:rPr>
          <w:sz w:val="28"/>
          <w:szCs w:val="28"/>
        </w:rPr>
      </w:pPr>
    </w:p>
    <w:sectPr w:rsidR="0008505D" w:rsidRPr="00A758E8" w:rsidSect="006D1BEC">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E8"/>
    <w:rsid w:val="0008505D"/>
    <w:rsid w:val="00202673"/>
    <w:rsid w:val="002C7CE4"/>
    <w:rsid w:val="004B244D"/>
    <w:rsid w:val="00582A6D"/>
    <w:rsid w:val="006D1BEC"/>
    <w:rsid w:val="008C2388"/>
    <w:rsid w:val="009125EF"/>
    <w:rsid w:val="00A758E8"/>
    <w:rsid w:val="00AE772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051BD83-E494-4A1F-BB0A-B772B23B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F5D3D-1915-4937-B675-D0CECFE25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A6ABE8-BE9C-4336-873E-DB49AFDB3A2C}">
  <ds:schemaRefs>
    <ds:schemaRef ds:uri="http://schemas.microsoft.com/sharepoint/v3/contenttype/forms"/>
  </ds:schemaRefs>
</ds:datastoreItem>
</file>

<file path=customXml/itemProps3.xml><?xml version="1.0" encoding="utf-8"?>
<ds:datastoreItem xmlns:ds="http://schemas.openxmlformats.org/officeDocument/2006/customXml" ds:itemID="{49B708C3-F7E4-49A2-B05B-21670F8987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2021-04-28T02:45:00Z</dcterms:created>
  <dcterms:modified xsi:type="dcterms:W3CDTF">2021-04-28T02:46:00Z</dcterms:modified>
</cp:coreProperties>
</file>