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4253"/>
        <w:gridCol w:w="5812"/>
      </w:tblGrid>
      <w:tr w:rsidR="004A17F8" w:rsidRPr="004D0B1F">
        <w:trPr>
          <w:trHeight w:val="698"/>
        </w:trPr>
        <w:tc>
          <w:tcPr>
            <w:tcW w:w="4253" w:type="dxa"/>
            <w:shd w:val="clear" w:color="auto" w:fill="auto"/>
          </w:tcPr>
          <w:p w:rsidR="004A17F8" w:rsidRPr="004D0B1F" w:rsidRDefault="004A17F8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  <w:r w:rsidRPr="004D0B1F">
              <w:rPr>
                <w:rFonts w:ascii="Times New Roman" w:hAnsi="Times New Roman"/>
                <w:sz w:val="26"/>
              </w:rPr>
              <w:t xml:space="preserve">HỘI </w:t>
            </w:r>
            <w:r w:rsidRPr="004D0B1F">
              <w:rPr>
                <w:rFonts w:ascii="Times New Roman" w:hAnsi="Times New Roman" w:hint="eastAsia"/>
                <w:sz w:val="26"/>
              </w:rPr>
              <w:t>Đ</w:t>
            </w:r>
            <w:r w:rsidRPr="004D0B1F">
              <w:rPr>
                <w:rFonts w:ascii="Times New Roman" w:hAnsi="Times New Roman"/>
                <w:sz w:val="26"/>
              </w:rPr>
              <w:t>ỒNG NHÂN DÂN</w:t>
            </w:r>
          </w:p>
          <w:p w:rsidR="004A17F8" w:rsidRPr="004D0B1F" w:rsidRDefault="00FD4181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r w:rsidRPr="004D0B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231140</wp:posOffset>
                      </wp:positionV>
                      <wp:extent cx="800100" cy="0"/>
                      <wp:effectExtent l="0" t="0" r="0" b="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B9173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8.2pt" to="132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Zz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"/>
                  </w:pict>
                </mc:Fallback>
              </mc:AlternateContent>
            </w:r>
            <w:r w:rsidR="004A17F8" w:rsidRPr="004D0B1F">
              <w:rPr>
                <w:rFonts w:ascii="Times New Roman" w:hAnsi="Times New Roman"/>
                <w:sz w:val="26"/>
              </w:rPr>
              <w:t xml:space="preserve">THÀNH PHỐ </w:t>
            </w:r>
            <w:r w:rsidR="004A17F8" w:rsidRPr="004D0B1F">
              <w:rPr>
                <w:rFonts w:ascii="Times New Roman" w:hAnsi="Times New Roman" w:hint="eastAsia"/>
                <w:sz w:val="26"/>
              </w:rPr>
              <w:t>Đ</w:t>
            </w:r>
            <w:r w:rsidR="004A17F8" w:rsidRPr="004D0B1F">
              <w:rPr>
                <w:rFonts w:ascii="Times New Roman" w:hAnsi="Times New Roman"/>
                <w:sz w:val="26"/>
              </w:rPr>
              <w:t>À NẴNG</w:t>
            </w:r>
          </w:p>
        </w:tc>
        <w:tc>
          <w:tcPr>
            <w:tcW w:w="5812" w:type="dxa"/>
            <w:shd w:val="clear" w:color="auto" w:fill="auto"/>
          </w:tcPr>
          <w:p w:rsidR="004A17F8" w:rsidRPr="004D0B1F" w:rsidRDefault="00FD4181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404495</wp:posOffset>
                      </wp:positionV>
                      <wp:extent cx="2133600" cy="0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6D5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5.85pt;margin-top:31.85pt;width:16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MFIAIAADw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"/>
                  </w:pict>
                </mc:Fallback>
              </mc:AlternateContent>
            </w:r>
            <w:r w:rsidR="004A17F8" w:rsidRPr="004D0B1F">
              <w:rPr>
                <w:rFonts w:ascii="Times New Roman" w:hAnsi="Times New Roman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4A17F8" w:rsidRPr="004D0B1F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  <w:r w:rsidR="004A17F8" w:rsidRPr="004D0B1F">
              <w:rPr>
                <w:rFonts w:ascii="Times New Roman" w:hAnsi="Times New Roman" w:hint="eastAsia"/>
                <w:sz w:val="26"/>
              </w:rPr>
              <w:t xml:space="preserve"> </w:t>
            </w:r>
            <w:r w:rsidR="004A17F8" w:rsidRPr="004D0B1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4A17F8" w:rsidRPr="004D0B1F">
              <w:rPr>
                <w:rFonts w:ascii="Times New Roman" w:hAnsi="Times New Roman"/>
                <w:sz w:val="28"/>
                <w:szCs w:val="28"/>
              </w:rPr>
              <w:t>ộc lập - Tự do - Hạnh phúc</w:t>
            </w:r>
          </w:p>
        </w:tc>
      </w:tr>
      <w:tr w:rsidR="004A17F8" w:rsidRPr="004D0B1F">
        <w:trPr>
          <w:trHeight w:val="552"/>
        </w:trPr>
        <w:tc>
          <w:tcPr>
            <w:tcW w:w="4253" w:type="dxa"/>
            <w:shd w:val="clear" w:color="auto" w:fill="auto"/>
          </w:tcPr>
          <w:p w:rsidR="004A17F8" w:rsidRPr="0029419F" w:rsidRDefault="0029419F" w:rsidP="00EB2A8D">
            <w:pPr>
              <w:pStyle w:val="BodyText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19F">
              <w:rPr>
                <w:rFonts w:ascii="Times New Roman" w:hAnsi="Times New Roman"/>
                <w:bCs/>
                <w:sz w:val="26"/>
                <w:szCs w:val="26"/>
              </w:rPr>
              <w:t>Số:</w:t>
            </w:r>
            <w:r w:rsidR="00EB2A8D" w:rsidRPr="0029419F">
              <w:rPr>
                <w:rFonts w:ascii="Times New Roman" w:hAnsi="Times New Roman"/>
                <w:bCs/>
                <w:sz w:val="26"/>
                <w:szCs w:val="26"/>
              </w:rPr>
              <w:t>302</w:t>
            </w:r>
            <w:r w:rsidR="008752EE" w:rsidRPr="0029419F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4A17F8" w:rsidRPr="0029419F">
              <w:rPr>
                <w:rFonts w:ascii="Times New Roman" w:hAnsi="Times New Roman"/>
                <w:bCs/>
                <w:sz w:val="26"/>
                <w:szCs w:val="26"/>
              </w:rPr>
              <w:t>NQ-H</w:t>
            </w:r>
            <w:r w:rsidR="004A17F8" w:rsidRPr="0029419F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="004A17F8" w:rsidRPr="0029419F">
              <w:rPr>
                <w:rFonts w:ascii="Times New Roman" w:hAnsi="Times New Roman"/>
                <w:bCs/>
                <w:sz w:val="26"/>
                <w:szCs w:val="26"/>
              </w:rPr>
              <w:t>ND</w:t>
            </w:r>
          </w:p>
        </w:tc>
        <w:tc>
          <w:tcPr>
            <w:tcW w:w="5812" w:type="dxa"/>
            <w:shd w:val="clear" w:color="auto" w:fill="auto"/>
          </w:tcPr>
          <w:p w:rsidR="004A17F8" w:rsidRPr="004D0B1F" w:rsidRDefault="00484B6D" w:rsidP="00B851B3">
            <w:pPr>
              <w:pStyle w:val="BodyText"/>
              <w:spacing w:before="1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="00C125D0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  </w:t>
            </w:r>
            <w:r w:rsidR="004A17F8" w:rsidRPr="004D0B1F">
              <w:rPr>
                <w:rFonts w:ascii="Times New Roman" w:hAnsi="Times New Roman" w:hint="eastAsia"/>
                <w:b w:val="0"/>
                <w:bCs/>
                <w:i/>
                <w:iCs/>
                <w:sz w:val="28"/>
                <w:szCs w:val="28"/>
              </w:rPr>
              <w:t>Đ</w:t>
            </w:r>
            <w:r w:rsidR="000C7DB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à Nẵng, ngày </w:t>
            </w:r>
            <w:r w:rsidR="00B851B3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08 tháng 7 </w:t>
            </w:r>
            <w:r w:rsidR="004A17F8" w:rsidRPr="004D0B1F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n</w:t>
            </w:r>
            <w:r w:rsidR="004A17F8" w:rsidRPr="004D0B1F">
              <w:rPr>
                <w:rFonts w:ascii="Times New Roman" w:hAnsi="Times New Roman" w:hint="eastAsia"/>
                <w:b w:val="0"/>
                <w:bCs/>
                <w:i/>
                <w:iCs/>
                <w:sz w:val="28"/>
                <w:szCs w:val="28"/>
              </w:rPr>
              <w:t>ă</w:t>
            </w:r>
            <w:r w:rsidR="004A17F8" w:rsidRPr="004D0B1F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m 20</w:t>
            </w:r>
            <w:r w:rsidR="006924F2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20</w:t>
            </w:r>
          </w:p>
        </w:tc>
      </w:tr>
    </w:tbl>
    <w:p w:rsidR="004A17F8" w:rsidRPr="00697C5F" w:rsidRDefault="004A17F8" w:rsidP="004A17F8">
      <w:pPr>
        <w:pStyle w:val="BodyText"/>
        <w:rPr>
          <w:rFonts w:ascii="Times New Roman" w:hAnsi="Times New Roman"/>
          <w:sz w:val="2"/>
        </w:rPr>
      </w:pPr>
    </w:p>
    <w:p w:rsidR="004F095E" w:rsidRPr="00FA4224" w:rsidRDefault="004F095E" w:rsidP="004C6A76">
      <w:pPr>
        <w:rPr>
          <w:sz w:val="16"/>
          <w:szCs w:val="16"/>
        </w:rPr>
      </w:pPr>
    </w:p>
    <w:p w:rsidR="006167EE" w:rsidRPr="00B851B3" w:rsidRDefault="006167EE" w:rsidP="004C6A76">
      <w:pPr>
        <w:rPr>
          <w:w w:val="108"/>
          <w:sz w:val="6"/>
          <w:szCs w:val="16"/>
        </w:rPr>
      </w:pPr>
    </w:p>
    <w:p w:rsidR="004A17F8" w:rsidRPr="00560A8A" w:rsidRDefault="004A17F8" w:rsidP="008B7721">
      <w:pPr>
        <w:pStyle w:val="Heading2"/>
        <w:tabs>
          <w:tab w:val="left" w:pos="3550"/>
          <w:tab w:val="center" w:pos="4812"/>
        </w:tabs>
        <w:ind w:firstLine="0"/>
        <w:jc w:val="both"/>
        <w:rPr>
          <w:w w:val="104"/>
        </w:rPr>
      </w:pPr>
      <w:r w:rsidRPr="00B851B3">
        <w:rPr>
          <w:w w:val="108"/>
        </w:rPr>
        <w:tab/>
      </w:r>
      <w:r w:rsidRPr="00560A8A">
        <w:rPr>
          <w:w w:val="104"/>
        </w:rPr>
        <w:t>NGHỊ QUYẾT</w:t>
      </w:r>
    </w:p>
    <w:p w:rsidR="00B851B3" w:rsidRPr="00560A8A" w:rsidRDefault="007C4A03" w:rsidP="008B7721">
      <w:pPr>
        <w:jc w:val="center"/>
        <w:rPr>
          <w:rFonts w:ascii="Times New Roman" w:hAnsi="Times New Roman"/>
          <w:b/>
          <w:bCs/>
          <w:w w:val="104"/>
          <w:szCs w:val="28"/>
        </w:rPr>
      </w:pPr>
      <w:r w:rsidRPr="00560A8A">
        <w:rPr>
          <w:rFonts w:ascii="Times New Roman" w:hAnsi="Times New Roman"/>
          <w:b/>
          <w:bCs/>
          <w:w w:val="104"/>
          <w:szCs w:val="28"/>
        </w:rPr>
        <w:t xml:space="preserve">Về việc </w:t>
      </w:r>
      <w:r w:rsidR="006924F2" w:rsidRPr="00560A8A">
        <w:rPr>
          <w:rFonts w:ascii="Times New Roman" w:hAnsi="Times New Roman"/>
          <w:b/>
          <w:bCs/>
          <w:w w:val="104"/>
          <w:szCs w:val="28"/>
        </w:rPr>
        <w:t xml:space="preserve">thành lập tổ dân phố mới </w:t>
      </w:r>
    </w:p>
    <w:p w:rsidR="004C6A76" w:rsidRPr="00560A8A" w:rsidRDefault="006924F2" w:rsidP="008B7721">
      <w:pPr>
        <w:jc w:val="center"/>
        <w:rPr>
          <w:rFonts w:ascii="Times New Roman" w:hAnsi="Times New Roman"/>
          <w:b/>
          <w:bCs/>
          <w:w w:val="104"/>
          <w:szCs w:val="28"/>
        </w:rPr>
      </w:pPr>
      <w:r w:rsidRPr="00560A8A">
        <w:rPr>
          <w:rFonts w:ascii="Times New Roman" w:hAnsi="Times New Roman"/>
          <w:b/>
          <w:bCs/>
          <w:w w:val="104"/>
          <w:szCs w:val="28"/>
        </w:rPr>
        <w:t>trên địa bàn quận Cẩm Lệ, thành phố Đà Nẵng</w:t>
      </w:r>
    </w:p>
    <w:p w:rsidR="004C6A76" w:rsidRPr="00560A8A" w:rsidRDefault="00FD4181" w:rsidP="008B7721">
      <w:pPr>
        <w:jc w:val="center"/>
        <w:rPr>
          <w:rFonts w:ascii="Times New Roman" w:hAnsi="Times New Roman"/>
          <w:b/>
          <w:bCs/>
          <w:w w:val="104"/>
        </w:rPr>
      </w:pPr>
      <w:r w:rsidRPr="00560A8A">
        <w:rPr>
          <w:rFonts w:ascii="Times New Roman" w:hAnsi="Times New Roman"/>
          <w:b/>
          <w:bCs/>
          <w:noProof/>
          <w:w w:val="10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18415</wp:posOffset>
                </wp:positionV>
                <wp:extent cx="1416685" cy="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23A3" id="AutoShape 30" o:spid="_x0000_s1026" type="#_x0000_t32" style="position:absolute;margin-left:170.35pt;margin-top:1.45pt;width:11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NO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PcT6DMYVYFaprQ0Z0qN6Nc+afndI6aojquXR+u1kwDkLFU3euYSLMxBlN3zRDGwIBIjF&#10;Oja2D5BQBnSMPTndesKPHlF4zPJsNptPMaJ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"/>
            </w:pict>
          </mc:Fallback>
        </mc:AlternateContent>
      </w:r>
    </w:p>
    <w:p w:rsidR="006A6C29" w:rsidRPr="00560A8A" w:rsidRDefault="006A6C29" w:rsidP="008B7721">
      <w:pPr>
        <w:jc w:val="center"/>
        <w:rPr>
          <w:rFonts w:ascii="Times New Roman" w:hAnsi="Times New Roman"/>
          <w:b/>
          <w:bCs/>
          <w:w w:val="104"/>
          <w:sz w:val="16"/>
          <w:szCs w:val="16"/>
        </w:rPr>
      </w:pPr>
    </w:p>
    <w:p w:rsidR="00EB2A8D" w:rsidRDefault="003520C4" w:rsidP="00EB2A8D">
      <w:pPr>
        <w:jc w:val="center"/>
        <w:rPr>
          <w:rFonts w:ascii="Times New Roman" w:hAnsi="Times New Roman"/>
          <w:b/>
          <w:bCs/>
          <w:w w:val="108"/>
        </w:rPr>
      </w:pPr>
      <w:r w:rsidRPr="00EB2A8D">
        <w:rPr>
          <w:rFonts w:ascii="Times New Roman" w:hAnsi="Times New Roman"/>
          <w:b/>
          <w:bCs/>
          <w:w w:val="108"/>
        </w:rPr>
        <w:t xml:space="preserve">HỘI </w:t>
      </w:r>
      <w:r w:rsidRPr="00EB2A8D">
        <w:rPr>
          <w:rFonts w:ascii="Times New Roman" w:hAnsi="Times New Roman" w:hint="eastAsia"/>
          <w:b/>
          <w:bCs/>
          <w:w w:val="108"/>
        </w:rPr>
        <w:t>Đ</w:t>
      </w:r>
      <w:r w:rsidRPr="00EB2A8D">
        <w:rPr>
          <w:rFonts w:ascii="Times New Roman" w:hAnsi="Times New Roman"/>
          <w:b/>
          <w:bCs/>
          <w:w w:val="108"/>
        </w:rPr>
        <w:t xml:space="preserve">ỒNG NHÂN DÂN THÀNH PHỐ </w:t>
      </w:r>
      <w:r w:rsidRPr="00EB2A8D">
        <w:rPr>
          <w:rFonts w:ascii="Times New Roman" w:hAnsi="Times New Roman" w:hint="eastAsia"/>
          <w:b/>
          <w:bCs/>
          <w:w w:val="108"/>
        </w:rPr>
        <w:t>Đ</w:t>
      </w:r>
      <w:r w:rsidR="00B851B3" w:rsidRPr="00EB2A8D">
        <w:rPr>
          <w:rFonts w:ascii="Times New Roman" w:hAnsi="Times New Roman"/>
          <w:b/>
          <w:bCs/>
          <w:w w:val="108"/>
        </w:rPr>
        <w:t>À NẴNG</w:t>
      </w:r>
      <w:r w:rsidRPr="00EB2A8D">
        <w:rPr>
          <w:rFonts w:ascii="Times New Roman" w:hAnsi="Times New Roman"/>
          <w:b/>
          <w:bCs/>
          <w:w w:val="108"/>
        </w:rPr>
        <w:t xml:space="preserve"> </w:t>
      </w:r>
    </w:p>
    <w:p w:rsidR="006A6C29" w:rsidRPr="00EB2A8D" w:rsidRDefault="003520C4" w:rsidP="00EB2A8D">
      <w:pPr>
        <w:jc w:val="center"/>
        <w:rPr>
          <w:rFonts w:ascii="Times New Roman" w:hAnsi="Times New Roman"/>
          <w:b/>
          <w:bCs/>
          <w:w w:val="108"/>
        </w:rPr>
      </w:pPr>
      <w:r w:rsidRPr="00EB2A8D">
        <w:rPr>
          <w:rFonts w:ascii="Times New Roman" w:hAnsi="Times New Roman"/>
          <w:b/>
          <w:bCs/>
          <w:w w:val="108"/>
        </w:rPr>
        <w:t>KHÓA IX, NHIỆM KỲ 2016 - 2021, KỲ HỌP THỨ</w:t>
      </w:r>
      <w:r w:rsidR="00B851B3" w:rsidRPr="00EB2A8D">
        <w:rPr>
          <w:rFonts w:ascii="Times New Roman" w:hAnsi="Times New Roman"/>
          <w:b/>
          <w:bCs/>
          <w:w w:val="108"/>
        </w:rPr>
        <w:t xml:space="preserve"> 15</w:t>
      </w:r>
    </w:p>
    <w:p w:rsidR="004A17F8" w:rsidRPr="00EB2A8D" w:rsidRDefault="003B00E3" w:rsidP="00EB2A8D">
      <w:pPr>
        <w:jc w:val="center"/>
        <w:rPr>
          <w:rFonts w:ascii="Times New Roman" w:hAnsi="Times New Roman"/>
          <w:b/>
          <w:bCs/>
          <w:w w:val="108"/>
        </w:rPr>
      </w:pPr>
      <w:r w:rsidRPr="00EB2A8D">
        <w:rPr>
          <w:rFonts w:ascii="Times New Roman" w:hAnsi="Times New Roman"/>
          <w:b/>
          <w:bCs/>
          <w:w w:val="108"/>
        </w:rPr>
        <w:t xml:space="preserve"> </w:t>
      </w:r>
    </w:p>
    <w:p w:rsidR="00F04531" w:rsidRPr="00EB2A8D" w:rsidRDefault="00F04531" w:rsidP="00EB2A8D">
      <w:pPr>
        <w:pStyle w:val="Heading5"/>
        <w:widowControl w:val="0"/>
        <w:shd w:val="clear" w:color="auto" w:fill="FFFFFF"/>
        <w:spacing w:before="120" w:after="0"/>
        <w:ind w:firstLine="709"/>
        <w:jc w:val="both"/>
        <w:rPr>
          <w:rFonts w:ascii="Times New Roman Italic" w:hAnsi="Times New Roman Italic"/>
          <w:b w:val="0"/>
          <w:iCs w:val="0"/>
          <w:color w:val="000000"/>
          <w:w w:val="104"/>
          <w:sz w:val="28"/>
          <w:szCs w:val="28"/>
          <w:shd w:val="clear" w:color="auto" w:fill="FFFFFF"/>
        </w:rPr>
      </w:pPr>
      <w:r w:rsidRPr="00EB2A8D">
        <w:rPr>
          <w:rFonts w:ascii="Times New Roman Italic" w:hAnsi="Times New Roman Italic"/>
          <w:b w:val="0"/>
          <w:iCs w:val="0"/>
          <w:color w:val="000000"/>
          <w:w w:val="104"/>
          <w:sz w:val="28"/>
          <w:szCs w:val="28"/>
          <w:shd w:val="clear" w:color="auto" w:fill="FFFFFF"/>
          <w:lang w:val="vi-VN"/>
        </w:rPr>
        <w:t xml:space="preserve">Căn cứ Luật Tổ chức </w:t>
      </w:r>
      <w:r w:rsidRPr="00EB2A8D">
        <w:rPr>
          <w:rFonts w:ascii="Times New Roman Italic" w:hAnsi="Times New Roman Italic"/>
          <w:b w:val="0"/>
          <w:iCs w:val="0"/>
          <w:color w:val="000000"/>
          <w:w w:val="104"/>
          <w:sz w:val="28"/>
          <w:szCs w:val="28"/>
          <w:shd w:val="clear" w:color="auto" w:fill="FFFFFF"/>
        </w:rPr>
        <w:t>chính quyền địa phương ngày 19 tháng 6 năm 2015;</w:t>
      </w:r>
    </w:p>
    <w:p w:rsidR="00F04531" w:rsidRPr="00EB2A8D" w:rsidRDefault="00F04531" w:rsidP="00EB2A8D">
      <w:pPr>
        <w:spacing w:before="120"/>
        <w:ind w:firstLine="720"/>
        <w:jc w:val="both"/>
        <w:rPr>
          <w:rFonts w:ascii="Times New Roman Italic" w:hAnsi="Times New Roman Italic"/>
          <w:i/>
          <w:w w:val="104"/>
          <w:szCs w:val="28"/>
        </w:rPr>
      </w:pPr>
      <w:r w:rsidRPr="00EB2A8D">
        <w:rPr>
          <w:rFonts w:ascii="Times New Roman Italic" w:hAnsi="Times New Roman Italic"/>
          <w:i/>
          <w:w w:val="104"/>
          <w:szCs w:val="28"/>
        </w:rPr>
        <w:t>Căn cứ Thông tư số 04/2012/TT-BNV ngày 31 tháng 8 năm 2012 của Bộ trưởng Bộ Nội vụ hướng dẫn về tổ chức và hoạt động của thôn, tổ dân phố;</w:t>
      </w:r>
    </w:p>
    <w:p w:rsidR="00AE4412" w:rsidRPr="00EB2A8D" w:rsidRDefault="00AE4412" w:rsidP="00EB2A8D">
      <w:pPr>
        <w:spacing w:before="120"/>
        <w:ind w:firstLine="720"/>
        <w:jc w:val="both"/>
        <w:rPr>
          <w:rFonts w:ascii="Times New Roman" w:hAnsi="Times New Roman"/>
          <w:i/>
          <w:w w:val="108"/>
          <w:szCs w:val="28"/>
        </w:rPr>
      </w:pPr>
      <w:r w:rsidRPr="00EB2A8D">
        <w:rPr>
          <w:rFonts w:ascii="Times New Roman" w:hAnsi="Times New Roman"/>
          <w:i/>
          <w:w w:val="108"/>
          <w:szCs w:val="28"/>
        </w:rPr>
        <w:t xml:space="preserve">Căn cứ </w:t>
      </w:r>
      <w:r w:rsidR="003B00E3" w:rsidRPr="00EB2A8D">
        <w:rPr>
          <w:rFonts w:ascii="Times New Roman" w:hAnsi="Times New Roman"/>
          <w:i/>
          <w:w w:val="108"/>
          <w:szCs w:val="28"/>
        </w:rPr>
        <w:t>Thông tư số 14/2018/TT-BNV ngày 03 tháng 12 năm 2018 của Bộ trưởng Bộ Nội vụ sửa đổi, bổ sung một số điều của Thông tư số 04/2012/TT-BNV ngày 31 tháng 8 năm 2012 của Bộ trưởng Bộ Nội vụ hướng dẫn về tổ chức và hoạt động của thôn, tổ dân phố</w:t>
      </w:r>
      <w:r w:rsidRPr="00EB2A8D">
        <w:rPr>
          <w:rFonts w:ascii="Times New Roman" w:hAnsi="Times New Roman"/>
          <w:i/>
          <w:w w:val="108"/>
          <w:szCs w:val="28"/>
        </w:rPr>
        <w:t>;</w:t>
      </w:r>
    </w:p>
    <w:p w:rsidR="004A17F8" w:rsidRPr="00EB2A8D" w:rsidRDefault="007C4A03" w:rsidP="00EB2A8D">
      <w:pPr>
        <w:spacing w:before="120"/>
        <w:jc w:val="both"/>
        <w:rPr>
          <w:rFonts w:ascii="Times New Roman" w:hAnsi="Times New Roman"/>
          <w:i/>
          <w:spacing w:val="4"/>
          <w:w w:val="108"/>
          <w:szCs w:val="28"/>
        </w:rPr>
      </w:pPr>
      <w:r w:rsidRPr="00EB2A8D">
        <w:rPr>
          <w:rFonts w:ascii="Times New Roman" w:hAnsi="Times New Roman"/>
          <w:spacing w:val="4"/>
          <w:w w:val="108"/>
          <w:szCs w:val="28"/>
        </w:rPr>
        <w:tab/>
      </w:r>
      <w:r w:rsidR="00EB2A8D" w:rsidRPr="00EB2A8D">
        <w:rPr>
          <w:rFonts w:ascii="Times New Roman" w:hAnsi="Times New Roman"/>
          <w:i/>
          <w:spacing w:val="4"/>
          <w:w w:val="108"/>
          <w:szCs w:val="28"/>
        </w:rPr>
        <w:t xml:space="preserve">Xét đề nghị của </w:t>
      </w:r>
      <w:r w:rsidR="00EB2A8D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Ủy ban nhân dân thành phố tại </w:t>
      </w:r>
      <w:r w:rsidR="00D85B48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Tờ trình số </w:t>
      </w:r>
      <w:r w:rsidR="00B851B3" w:rsidRPr="00EB2A8D">
        <w:rPr>
          <w:rFonts w:ascii="Times New Roman Italic" w:hAnsi="Times New Roman Italic"/>
          <w:i/>
          <w:spacing w:val="4"/>
          <w:w w:val="108"/>
          <w:szCs w:val="28"/>
        </w:rPr>
        <w:t>3898</w:t>
      </w:r>
      <w:r w:rsidR="00D85B48" w:rsidRPr="00EB2A8D">
        <w:rPr>
          <w:rFonts w:ascii="Times New Roman Italic" w:hAnsi="Times New Roman Italic"/>
          <w:i/>
          <w:spacing w:val="4"/>
          <w:w w:val="108"/>
          <w:szCs w:val="28"/>
        </w:rPr>
        <w:t>/TTr-UBND ngày</w:t>
      </w:r>
      <w:r w:rsidR="00B851B3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 16 </w:t>
      </w:r>
      <w:r w:rsidR="00D85B48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tháng </w:t>
      </w:r>
      <w:r w:rsidR="00B851B3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6 </w:t>
      </w:r>
      <w:r w:rsidR="003B00E3" w:rsidRPr="00EB2A8D">
        <w:rPr>
          <w:rFonts w:ascii="Times New Roman Italic" w:hAnsi="Times New Roman Italic"/>
          <w:i/>
          <w:spacing w:val="4"/>
          <w:w w:val="108"/>
          <w:szCs w:val="28"/>
        </w:rPr>
        <w:t>năm 2020</w:t>
      </w:r>
      <w:r w:rsidR="00F678A5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 </w:t>
      </w:r>
      <w:r w:rsidR="008412E8" w:rsidRPr="00EB2A8D">
        <w:rPr>
          <w:rFonts w:ascii="Times New Roman Italic" w:hAnsi="Times New Roman Italic"/>
          <w:bCs/>
          <w:i/>
          <w:w w:val="108"/>
          <w:szCs w:val="28"/>
        </w:rPr>
        <w:t>v</w:t>
      </w:r>
      <w:r w:rsidRPr="00EB2A8D">
        <w:rPr>
          <w:rFonts w:ascii="Times New Roman Italic" w:hAnsi="Times New Roman Italic"/>
          <w:bCs/>
          <w:i/>
          <w:w w:val="108"/>
          <w:szCs w:val="28"/>
        </w:rPr>
        <w:t>ề việc</w:t>
      </w:r>
      <w:r w:rsidR="007E288E" w:rsidRPr="00EB2A8D">
        <w:rPr>
          <w:rFonts w:ascii="Times New Roman Italic" w:hAnsi="Times New Roman Italic"/>
          <w:bCs/>
          <w:i/>
          <w:w w:val="108"/>
          <w:szCs w:val="28"/>
        </w:rPr>
        <w:t xml:space="preserve"> </w:t>
      </w:r>
      <w:r w:rsidR="003B00E3" w:rsidRPr="00EB2A8D">
        <w:rPr>
          <w:rFonts w:ascii="Times New Roman Italic" w:hAnsi="Times New Roman Italic"/>
          <w:bCs/>
          <w:i/>
          <w:w w:val="108"/>
          <w:szCs w:val="28"/>
        </w:rPr>
        <w:t>thành lập tổ dân phố mới trên địa bàn quận Cẩm Lệ</w:t>
      </w:r>
      <w:r w:rsidR="007E288E" w:rsidRPr="00EB2A8D">
        <w:rPr>
          <w:rFonts w:ascii="Times New Roman Italic" w:hAnsi="Times New Roman Italic"/>
          <w:i/>
          <w:spacing w:val="4"/>
          <w:w w:val="108"/>
          <w:szCs w:val="28"/>
        </w:rPr>
        <w:t>;</w:t>
      </w:r>
      <w:r w:rsidR="00117B17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 </w:t>
      </w:r>
      <w:r w:rsidR="00F04531" w:rsidRPr="00EB2A8D">
        <w:rPr>
          <w:rFonts w:ascii="Times New Roman Italic" w:hAnsi="Times New Roman Italic"/>
          <w:i/>
          <w:spacing w:val="4"/>
          <w:w w:val="108"/>
          <w:szCs w:val="28"/>
        </w:rPr>
        <w:t>B</w:t>
      </w:r>
      <w:r w:rsidR="00F678A5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áo cáo thẩm tra của Ban </w:t>
      </w:r>
      <w:r w:rsidRPr="00EB2A8D">
        <w:rPr>
          <w:rFonts w:ascii="Times New Roman Italic" w:hAnsi="Times New Roman Italic"/>
          <w:i/>
          <w:spacing w:val="4"/>
          <w:w w:val="108"/>
          <w:szCs w:val="28"/>
        </w:rPr>
        <w:t>Pháp chế</w:t>
      </w:r>
      <w:r w:rsidR="00176EFA" w:rsidRPr="00EB2A8D">
        <w:rPr>
          <w:rFonts w:ascii="Times New Roman Italic" w:hAnsi="Times New Roman Italic"/>
          <w:i/>
          <w:spacing w:val="4"/>
          <w:w w:val="108"/>
          <w:szCs w:val="28"/>
        </w:rPr>
        <w:t xml:space="preserve"> </w:t>
      </w:r>
      <w:r w:rsidR="00B851B3" w:rsidRPr="00EB2A8D">
        <w:rPr>
          <w:rFonts w:ascii="Times New Roman Italic" w:hAnsi="Times New Roman Italic"/>
          <w:i/>
          <w:spacing w:val="4"/>
          <w:w w:val="108"/>
          <w:szCs w:val="28"/>
        </w:rPr>
        <w:t>Hội đồng nhân dân th</w:t>
      </w:r>
      <w:r w:rsidR="00B851B3" w:rsidRPr="00EB2A8D">
        <w:rPr>
          <w:rFonts w:ascii="Times New Roman" w:hAnsi="Times New Roman"/>
          <w:i/>
          <w:spacing w:val="4"/>
          <w:w w:val="108"/>
          <w:szCs w:val="28"/>
        </w:rPr>
        <w:t xml:space="preserve">ành phố </w:t>
      </w:r>
      <w:r w:rsidR="00F678A5" w:rsidRPr="00EB2A8D">
        <w:rPr>
          <w:rFonts w:ascii="Times New Roman" w:hAnsi="Times New Roman"/>
          <w:i/>
          <w:spacing w:val="4"/>
          <w:w w:val="108"/>
          <w:szCs w:val="28"/>
        </w:rPr>
        <w:t>và ý kiến của các vị đại biểu Hội đ</w:t>
      </w:r>
      <w:r w:rsidR="00F04531" w:rsidRPr="00EB2A8D">
        <w:rPr>
          <w:rFonts w:ascii="Times New Roman" w:hAnsi="Times New Roman"/>
          <w:i/>
          <w:spacing w:val="4"/>
          <w:w w:val="108"/>
          <w:szCs w:val="28"/>
        </w:rPr>
        <w:t>ồng nhân dân thành phố.</w:t>
      </w:r>
    </w:p>
    <w:p w:rsidR="00560A8A" w:rsidRPr="00EB2A8D" w:rsidRDefault="00560A8A" w:rsidP="00EB2A8D">
      <w:pPr>
        <w:spacing w:before="120"/>
        <w:jc w:val="both"/>
        <w:rPr>
          <w:rFonts w:ascii="Times New Roman" w:hAnsi="Times New Roman"/>
          <w:i/>
          <w:spacing w:val="4"/>
          <w:w w:val="108"/>
          <w:sz w:val="2"/>
          <w:szCs w:val="28"/>
        </w:rPr>
      </w:pPr>
    </w:p>
    <w:p w:rsidR="004A17F8" w:rsidRPr="00EB2A8D" w:rsidRDefault="004A17F8" w:rsidP="00EB2A8D">
      <w:pPr>
        <w:spacing w:before="120"/>
        <w:jc w:val="center"/>
        <w:rPr>
          <w:rFonts w:ascii="Times New Roman" w:hAnsi="Times New Roman"/>
          <w:b/>
          <w:bCs/>
          <w:w w:val="108"/>
        </w:rPr>
      </w:pPr>
      <w:r w:rsidRPr="00EB2A8D">
        <w:rPr>
          <w:rFonts w:ascii="Times New Roman" w:hAnsi="Times New Roman"/>
          <w:b/>
          <w:bCs/>
          <w:w w:val="108"/>
        </w:rPr>
        <w:t>QUYẾT NGHỊ:</w:t>
      </w:r>
    </w:p>
    <w:p w:rsidR="00560A8A" w:rsidRPr="00EB2A8D" w:rsidRDefault="00560A8A" w:rsidP="00EB2A8D">
      <w:pPr>
        <w:spacing w:before="120"/>
        <w:jc w:val="center"/>
        <w:rPr>
          <w:rFonts w:ascii="Times New Roman" w:hAnsi="Times New Roman"/>
          <w:b/>
          <w:bCs/>
          <w:w w:val="108"/>
          <w:sz w:val="2"/>
        </w:rPr>
      </w:pPr>
    </w:p>
    <w:p w:rsidR="00F70CF5" w:rsidRPr="00EB2A8D" w:rsidRDefault="0066246F" w:rsidP="00EB2A8D">
      <w:pPr>
        <w:spacing w:before="120"/>
        <w:jc w:val="both"/>
        <w:rPr>
          <w:rFonts w:ascii="Times New Roman" w:hAnsi="Times New Roman"/>
          <w:bCs/>
          <w:w w:val="108"/>
          <w:szCs w:val="28"/>
        </w:rPr>
      </w:pPr>
      <w:r w:rsidRPr="00EB2A8D">
        <w:rPr>
          <w:rFonts w:ascii="Times New Roman" w:hAnsi="Times New Roman"/>
          <w:w w:val="108"/>
        </w:rPr>
        <w:tab/>
      </w:r>
      <w:r w:rsidR="006B6B40" w:rsidRPr="00EB2A8D">
        <w:rPr>
          <w:rFonts w:ascii="Times New Roman" w:hAnsi="Times New Roman"/>
          <w:b/>
          <w:w w:val="108"/>
        </w:rPr>
        <w:t xml:space="preserve">Điều </w:t>
      </w:r>
      <w:r w:rsidRPr="00EB2A8D">
        <w:rPr>
          <w:rFonts w:ascii="Times New Roman" w:hAnsi="Times New Roman"/>
          <w:b/>
          <w:w w:val="108"/>
        </w:rPr>
        <w:t>1.</w:t>
      </w:r>
      <w:r w:rsidR="00C1340D" w:rsidRPr="00EB2A8D">
        <w:rPr>
          <w:rFonts w:ascii="Times New Roman" w:hAnsi="Times New Roman"/>
          <w:w w:val="108"/>
        </w:rPr>
        <w:t xml:space="preserve"> </w:t>
      </w:r>
      <w:r w:rsidR="00205EE2" w:rsidRPr="00EB2A8D">
        <w:rPr>
          <w:rFonts w:ascii="Times New Roman" w:hAnsi="Times New Roman"/>
          <w:w w:val="108"/>
        </w:rPr>
        <w:t xml:space="preserve">Thông qua </w:t>
      </w:r>
      <w:r w:rsidR="00257FCC" w:rsidRPr="00EB2A8D">
        <w:rPr>
          <w:rFonts w:ascii="Times New Roman" w:hAnsi="Times New Roman"/>
          <w:bCs/>
          <w:w w:val="108"/>
          <w:szCs w:val="28"/>
        </w:rPr>
        <w:t>việc</w:t>
      </w:r>
      <w:r w:rsidR="00684DE5" w:rsidRPr="00EB2A8D">
        <w:rPr>
          <w:rFonts w:ascii="Times New Roman" w:hAnsi="Times New Roman"/>
          <w:bCs/>
          <w:w w:val="108"/>
          <w:szCs w:val="28"/>
        </w:rPr>
        <w:t xml:space="preserve"> thành lập 02 (hai) tổ dân phố mới </w:t>
      </w:r>
      <w:r w:rsidR="009A4B0B" w:rsidRPr="00EB2A8D">
        <w:rPr>
          <w:rFonts w:ascii="Times New Roman" w:hAnsi="Times New Roman"/>
          <w:bCs/>
          <w:w w:val="108"/>
          <w:szCs w:val="28"/>
        </w:rPr>
        <w:t xml:space="preserve">tại Khu Chung cư Phong Bắc thuộc phường </w:t>
      </w:r>
      <w:r w:rsidR="00684DE5" w:rsidRPr="00EB2A8D">
        <w:rPr>
          <w:rFonts w:ascii="Times New Roman" w:hAnsi="Times New Roman"/>
          <w:bCs/>
          <w:w w:val="108"/>
          <w:szCs w:val="28"/>
        </w:rPr>
        <w:t>Hòa Thọ Đông</w:t>
      </w:r>
      <w:r w:rsidR="00F04531" w:rsidRPr="00EB2A8D">
        <w:rPr>
          <w:rFonts w:ascii="Times New Roman" w:hAnsi="Times New Roman"/>
          <w:bCs/>
          <w:w w:val="108"/>
          <w:szCs w:val="28"/>
        </w:rPr>
        <w:t>,</w:t>
      </w:r>
      <w:r w:rsidR="00684DE5" w:rsidRPr="00EB2A8D">
        <w:rPr>
          <w:rFonts w:ascii="Times New Roman" w:hAnsi="Times New Roman"/>
          <w:bCs/>
          <w:w w:val="108"/>
          <w:szCs w:val="28"/>
        </w:rPr>
        <w:t xml:space="preserve"> quận Cẩm Lệ,</w:t>
      </w:r>
      <w:r w:rsidR="007D0409" w:rsidRPr="00EB2A8D">
        <w:rPr>
          <w:rFonts w:ascii="Times New Roman" w:hAnsi="Times New Roman"/>
          <w:bCs/>
          <w:w w:val="108"/>
          <w:szCs w:val="28"/>
        </w:rPr>
        <w:t xml:space="preserve"> thành phố Đà Nẵng</w:t>
      </w:r>
      <w:r w:rsidR="00F04531" w:rsidRPr="00EB2A8D">
        <w:rPr>
          <w:rFonts w:ascii="Times New Roman" w:hAnsi="Times New Roman"/>
          <w:bCs/>
          <w:w w:val="108"/>
          <w:szCs w:val="28"/>
        </w:rPr>
        <w:t>,</w:t>
      </w:r>
      <w:r w:rsidR="007D0409" w:rsidRPr="00EB2A8D">
        <w:rPr>
          <w:rFonts w:ascii="Times New Roman" w:hAnsi="Times New Roman"/>
          <w:bCs/>
          <w:w w:val="108"/>
          <w:szCs w:val="28"/>
        </w:rPr>
        <w:t xml:space="preserve"> </w:t>
      </w:r>
      <w:r w:rsidR="008412E8" w:rsidRPr="00EB2A8D">
        <w:rPr>
          <w:rFonts w:ascii="Times New Roman" w:hAnsi="Times New Roman"/>
          <w:bCs/>
          <w:w w:val="108"/>
          <w:szCs w:val="28"/>
        </w:rPr>
        <w:t>như sau:</w:t>
      </w:r>
    </w:p>
    <w:p w:rsidR="009A4B0B" w:rsidRPr="00EB2A8D" w:rsidRDefault="009A4B0B" w:rsidP="00EB2A8D">
      <w:pPr>
        <w:spacing w:before="120"/>
        <w:ind w:firstLine="709"/>
        <w:jc w:val="both"/>
        <w:rPr>
          <w:rFonts w:ascii="Times New Roman" w:hAnsi="Times New Roman"/>
          <w:w w:val="108"/>
          <w:szCs w:val="28"/>
        </w:rPr>
      </w:pPr>
      <w:r w:rsidRPr="00EB2A8D">
        <w:rPr>
          <w:rFonts w:ascii="Times New Roman" w:hAnsi="Times New Roman"/>
          <w:w w:val="108"/>
          <w:szCs w:val="28"/>
        </w:rPr>
        <w:t>1. Tổ dân phố số 65 (gồm 03 khối nhà: CT01, CT02, CT03) có 330 hộ gia đình với 896 nhân khẩu.</w:t>
      </w:r>
    </w:p>
    <w:p w:rsidR="00684DE5" w:rsidRPr="00EB2A8D" w:rsidRDefault="009A4B0B" w:rsidP="00EB2A8D">
      <w:pPr>
        <w:spacing w:before="120"/>
        <w:ind w:firstLine="720"/>
        <w:jc w:val="both"/>
        <w:rPr>
          <w:rFonts w:ascii="Times New Roman" w:hAnsi="Times New Roman"/>
          <w:w w:val="108"/>
          <w:lang w:val="vi-VN"/>
        </w:rPr>
      </w:pPr>
      <w:r w:rsidRPr="00EB2A8D">
        <w:rPr>
          <w:rFonts w:ascii="Times New Roman" w:hAnsi="Times New Roman"/>
          <w:spacing w:val="2"/>
          <w:w w:val="108"/>
        </w:rPr>
        <w:t xml:space="preserve">2. Tổ dân phố số 66 </w:t>
      </w:r>
      <w:r w:rsidRPr="00EB2A8D">
        <w:rPr>
          <w:rFonts w:ascii="Times New Roman" w:hAnsi="Times New Roman"/>
          <w:w w:val="108"/>
          <w:szCs w:val="28"/>
        </w:rPr>
        <w:t>(gồm 04 khối nhà: CT04, CT05, CT06, CT07) có 390 hộ gia đình với 1.337 nhân khẩu.</w:t>
      </w:r>
    </w:p>
    <w:p w:rsidR="00397BE2" w:rsidRPr="00EB2A8D" w:rsidRDefault="00397BE2" w:rsidP="00EB2A8D">
      <w:pPr>
        <w:spacing w:before="120"/>
        <w:ind w:firstLine="720"/>
        <w:jc w:val="both"/>
        <w:rPr>
          <w:rFonts w:ascii="Times New Roman" w:hAnsi="Times New Roman"/>
          <w:b/>
          <w:color w:val="000000"/>
          <w:w w:val="108"/>
          <w:szCs w:val="28"/>
          <w:lang w:val="nl-NL"/>
        </w:rPr>
      </w:pPr>
      <w:r w:rsidRPr="00EB2A8D">
        <w:rPr>
          <w:rFonts w:ascii="Times New Roman" w:hAnsi="Times New Roman"/>
          <w:b/>
          <w:color w:val="000000"/>
          <w:w w:val="108"/>
          <w:szCs w:val="28"/>
          <w:lang w:val="nl-NL"/>
        </w:rPr>
        <w:t>Điều 2.</w:t>
      </w:r>
      <w:r w:rsidRPr="00EB2A8D">
        <w:rPr>
          <w:rFonts w:ascii="Times New Roman" w:hAnsi="Times New Roman"/>
          <w:color w:val="000000"/>
          <w:w w:val="108"/>
          <w:szCs w:val="28"/>
          <w:lang w:val="nl-NL"/>
        </w:rPr>
        <w:t xml:space="preserve"> </w:t>
      </w:r>
      <w:r w:rsidRPr="00EB2A8D">
        <w:rPr>
          <w:rFonts w:ascii="Times New Roman" w:hAnsi="Times New Roman"/>
          <w:b/>
          <w:color w:val="000000"/>
          <w:w w:val="108"/>
          <w:szCs w:val="28"/>
          <w:lang w:val="nl-NL"/>
        </w:rPr>
        <w:t>Tổ chức thực hiện</w:t>
      </w:r>
    </w:p>
    <w:p w:rsidR="00397BE2" w:rsidRPr="00EB2A8D" w:rsidRDefault="00397BE2" w:rsidP="00EB2A8D">
      <w:pPr>
        <w:spacing w:before="120"/>
        <w:ind w:firstLine="720"/>
        <w:jc w:val="both"/>
        <w:rPr>
          <w:rFonts w:ascii="Times New Roman" w:hAnsi="Times New Roman"/>
          <w:color w:val="000000"/>
          <w:w w:val="108"/>
          <w:szCs w:val="28"/>
          <w:lang w:val="nl-NL"/>
        </w:rPr>
      </w:pPr>
      <w:r w:rsidRPr="00EB2A8D">
        <w:rPr>
          <w:rFonts w:ascii="Times New Roman" w:hAnsi="Times New Roman"/>
          <w:color w:val="000000"/>
          <w:w w:val="108"/>
          <w:szCs w:val="28"/>
          <w:lang w:val="nl-NL"/>
        </w:rPr>
        <w:t xml:space="preserve">1. Ủy ban nhân dân thành phố tổ chức triển khai thực hiện Nghị quyết theo đúng quy định pháp luật. </w:t>
      </w:r>
    </w:p>
    <w:p w:rsidR="00397BE2" w:rsidRPr="00EB2A8D" w:rsidRDefault="00397BE2" w:rsidP="00EB2A8D">
      <w:pPr>
        <w:spacing w:before="120"/>
        <w:ind w:firstLine="720"/>
        <w:jc w:val="both"/>
        <w:rPr>
          <w:rFonts w:ascii="Times New Roman" w:hAnsi="Times New Roman"/>
          <w:color w:val="000000"/>
          <w:w w:val="108"/>
          <w:szCs w:val="28"/>
          <w:lang w:val="nl-NL"/>
        </w:rPr>
      </w:pPr>
      <w:r w:rsidRPr="00EB2A8D">
        <w:rPr>
          <w:rFonts w:ascii="Times New Roman" w:hAnsi="Times New Roman"/>
          <w:color w:val="000000"/>
          <w:w w:val="108"/>
          <w:szCs w:val="28"/>
          <w:lang w:val="nl-NL"/>
        </w:rPr>
        <w:t>2. Thường trực Hội đồng nhân dân, các Ban, các Tổ đại biểu và đại biểu Hội đồng nhân dân thành phố giám sát việc thực hiện Nghị quyết này.</w:t>
      </w:r>
    </w:p>
    <w:p w:rsidR="00397BE2" w:rsidRPr="00EB2A8D" w:rsidRDefault="00397BE2" w:rsidP="00EB2A8D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w w:val="108"/>
          <w:szCs w:val="28"/>
        </w:rPr>
      </w:pPr>
      <w:r w:rsidRPr="00EB2A8D">
        <w:rPr>
          <w:rFonts w:ascii="Times New Roman" w:hAnsi="Times New Roman"/>
          <w:w w:val="108"/>
          <w:szCs w:val="28"/>
        </w:rPr>
        <w:t xml:space="preserve">Nghị quyết này đã được Hội đồng nhân dân thành phố Đà Nẵng khóa IX, nhiệm kỳ 2016-2021, kỳ họp thứ 15 thông qua ngày 08 tháng 7 năm 2020 và có </w:t>
      </w:r>
      <w:r w:rsidRPr="00EB2A8D">
        <w:rPr>
          <w:rFonts w:ascii="Times New Roman" w:hAnsi="Times New Roman"/>
          <w:w w:val="108"/>
          <w:szCs w:val="28"/>
        </w:rPr>
        <w:lastRenderedPageBreak/>
        <w:t>hiệu lực thi hành kể từ ngày Hội đồng nhân dân thành phố biểu quyết thông qua./.</w:t>
      </w:r>
    </w:p>
    <w:p w:rsidR="00495316" w:rsidRPr="00560A8A" w:rsidRDefault="00495316" w:rsidP="00560A8A">
      <w:pPr>
        <w:spacing w:before="120"/>
        <w:ind w:firstLine="720"/>
        <w:jc w:val="both"/>
        <w:rPr>
          <w:rFonts w:ascii="Times New Roman" w:hAnsi="Times New Roman"/>
          <w:w w:val="104"/>
          <w:sz w:val="16"/>
          <w:szCs w:val="16"/>
          <w:lang w:val="vi-VN"/>
        </w:rPr>
      </w:pPr>
    </w:p>
    <w:tbl>
      <w:tblPr>
        <w:tblW w:w="9492" w:type="dxa"/>
        <w:tblInd w:w="-176" w:type="dxa"/>
        <w:tblLook w:val="01E0" w:firstRow="1" w:lastRow="1" w:firstColumn="1" w:lastColumn="1" w:noHBand="0" w:noVBand="0"/>
      </w:tblPr>
      <w:tblGrid>
        <w:gridCol w:w="5382"/>
        <w:gridCol w:w="4110"/>
      </w:tblGrid>
      <w:tr w:rsidR="008204A0" w:rsidRPr="00DE584F">
        <w:tc>
          <w:tcPr>
            <w:tcW w:w="5382" w:type="dxa"/>
          </w:tcPr>
          <w:p w:rsidR="008204A0" w:rsidRPr="00DE584F" w:rsidRDefault="008204A0" w:rsidP="00BD553D">
            <w:pPr>
              <w:pStyle w:val="BodyText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110" w:type="dxa"/>
          </w:tcPr>
          <w:p w:rsidR="008204A0" w:rsidRPr="008204A0" w:rsidRDefault="00495316" w:rsidP="00B851B3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r w:rsidR="008204A0" w:rsidRPr="008204A0">
              <w:rPr>
                <w:rFonts w:ascii="Times New Roman" w:hAnsi="Times New Roman"/>
                <w:sz w:val="28"/>
                <w:szCs w:val="28"/>
              </w:rPr>
              <w:t xml:space="preserve"> TỊCH</w:t>
            </w:r>
          </w:p>
          <w:p w:rsidR="008204A0" w:rsidRPr="00DE584F" w:rsidRDefault="00E261CB" w:rsidP="00B851B3">
            <w:pPr>
              <w:pStyle w:val="BodyTex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Nho Trung</w:t>
            </w:r>
          </w:p>
        </w:tc>
      </w:tr>
    </w:tbl>
    <w:p w:rsidR="00E5428B" w:rsidRDefault="00E5428B" w:rsidP="00B851B3">
      <w:pPr>
        <w:pStyle w:val="Header"/>
        <w:tabs>
          <w:tab w:val="clear" w:pos="4320"/>
          <w:tab w:val="clear" w:pos="8640"/>
        </w:tabs>
        <w:jc w:val="both"/>
      </w:pPr>
    </w:p>
    <w:sectPr w:rsidR="00E5428B" w:rsidSect="00BD553D">
      <w:pgSz w:w="11909" w:h="16834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4F" w:rsidRDefault="001A4C4F" w:rsidP="00D14886">
      <w:r>
        <w:separator/>
      </w:r>
    </w:p>
  </w:endnote>
  <w:endnote w:type="continuationSeparator" w:id="0">
    <w:p w:rsidR="001A4C4F" w:rsidRDefault="001A4C4F" w:rsidP="00D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4F" w:rsidRDefault="001A4C4F" w:rsidP="00D14886">
      <w:r>
        <w:separator/>
      </w:r>
    </w:p>
  </w:footnote>
  <w:footnote w:type="continuationSeparator" w:id="0">
    <w:p w:rsidR="001A4C4F" w:rsidRDefault="001A4C4F" w:rsidP="00D1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40"/>
    <w:multiLevelType w:val="hybridMultilevel"/>
    <w:tmpl w:val="DBA02812"/>
    <w:lvl w:ilvl="0" w:tplc="6172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8F"/>
    <w:multiLevelType w:val="hybridMultilevel"/>
    <w:tmpl w:val="8E106BB4"/>
    <w:lvl w:ilvl="0" w:tplc="3ECA4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44F7"/>
    <w:multiLevelType w:val="hybridMultilevel"/>
    <w:tmpl w:val="C87CDA58"/>
    <w:lvl w:ilvl="0" w:tplc="72AA5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22DD7"/>
    <w:multiLevelType w:val="hybridMultilevel"/>
    <w:tmpl w:val="1B2E18EE"/>
    <w:lvl w:ilvl="0" w:tplc="B45E2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F37AC"/>
    <w:multiLevelType w:val="hybridMultilevel"/>
    <w:tmpl w:val="270088D4"/>
    <w:lvl w:ilvl="0" w:tplc="9F60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02C3A"/>
    <w:rsid w:val="00021A8B"/>
    <w:rsid w:val="00024761"/>
    <w:rsid w:val="00025B1E"/>
    <w:rsid w:val="00025F3D"/>
    <w:rsid w:val="00031985"/>
    <w:rsid w:val="000333F3"/>
    <w:rsid w:val="000343A0"/>
    <w:rsid w:val="00035309"/>
    <w:rsid w:val="0003780B"/>
    <w:rsid w:val="00043CC0"/>
    <w:rsid w:val="00050F4C"/>
    <w:rsid w:val="00051707"/>
    <w:rsid w:val="000666EE"/>
    <w:rsid w:val="00066826"/>
    <w:rsid w:val="00073DF1"/>
    <w:rsid w:val="00074C19"/>
    <w:rsid w:val="0008076E"/>
    <w:rsid w:val="0008424E"/>
    <w:rsid w:val="000904FD"/>
    <w:rsid w:val="0009155F"/>
    <w:rsid w:val="000A1364"/>
    <w:rsid w:val="000B269A"/>
    <w:rsid w:val="000B3417"/>
    <w:rsid w:val="000B68A5"/>
    <w:rsid w:val="000C2B02"/>
    <w:rsid w:val="000C2EAF"/>
    <w:rsid w:val="000C605E"/>
    <w:rsid w:val="000C701F"/>
    <w:rsid w:val="000C7DBA"/>
    <w:rsid w:val="000D3EEC"/>
    <w:rsid w:val="000E2674"/>
    <w:rsid w:val="000E5A15"/>
    <w:rsid w:val="000F2724"/>
    <w:rsid w:val="000F5A94"/>
    <w:rsid w:val="00117B17"/>
    <w:rsid w:val="00123234"/>
    <w:rsid w:val="0013078A"/>
    <w:rsid w:val="001363C3"/>
    <w:rsid w:val="00151E95"/>
    <w:rsid w:val="00152126"/>
    <w:rsid w:val="001668CC"/>
    <w:rsid w:val="0017283C"/>
    <w:rsid w:val="00172C40"/>
    <w:rsid w:val="00176EFA"/>
    <w:rsid w:val="00177CF8"/>
    <w:rsid w:val="0018008E"/>
    <w:rsid w:val="001808D4"/>
    <w:rsid w:val="00187C13"/>
    <w:rsid w:val="001A4C4F"/>
    <w:rsid w:val="001A70B0"/>
    <w:rsid w:val="001B009B"/>
    <w:rsid w:val="001B019F"/>
    <w:rsid w:val="001B0E29"/>
    <w:rsid w:val="001B47FD"/>
    <w:rsid w:val="001C040A"/>
    <w:rsid w:val="001D6D0E"/>
    <w:rsid w:val="001E06CC"/>
    <w:rsid w:val="001F16B5"/>
    <w:rsid w:val="001F6359"/>
    <w:rsid w:val="00202BA4"/>
    <w:rsid w:val="002050BA"/>
    <w:rsid w:val="00205EE2"/>
    <w:rsid w:val="00206F18"/>
    <w:rsid w:val="00207251"/>
    <w:rsid w:val="00211C17"/>
    <w:rsid w:val="00212474"/>
    <w:rsid w:val="00213BE1"/>
    <w:rsid w:val="00220A09"/>
    <w:rsid w:val="00223B2A"/>
    <w:rsid w:val="00232D11"/>
    <w:rsid w:val="00244CCF"/>
    <w:rsid w:val="0024539E"/>
    <w:rsid w:val="00245CF2"/>
    <w:rsid w:val="00250860"/>
    <w:rsid w:val="00250ECC"/>
    <w:rsid w:val="00254952"/>
    <w:rsid w:val="00257FCC"/>
    <w:rsid w:val="002601CB"/>
    <w:rsid w:val="00263E0B"/>
    <w:rsid w:val="002643F4"/>
    <w:rsid w:val="002653FF"/>
    <w:rsid w:val="002658DE"/>
    <w:rsid w:val="00265B18"/>
    <w:rsid w:val="002704DB"/>
    <w:rsid w:val="0027205F"/>
    <w:rsid w:val="00274B7A"/>
    <w:rsid w:val="0027668F"/>
    <w:rsid w:val="0027744B"/>
    <w:rsid w:val="0028192D"/>
    <w:rsid w:val="00283397"/>
    <w:rsid w:val="002900D3"/>
    <w:rsid w:val="00290CD4"/>
    <w:rsid w:val="0029419F"/>
    <w:rsid w:val="002A6A6E"/>
    <w:rsid w:val="002B3B01"/>
    <w:rsid w:val="002B731B"/>
    <w:rsid w:val="002C0A41"/>
    <w:rsid w:val="002D0AA4"/>
    <w:rsid w:val="002D2F53"/>
    <w:rsid w:val="002E4112"/>
    <w:rsid w:val="002E4B35"/>
    <w:rsid w:val="002E55AE"/>
    <w:rsid w:val="002E5A57"/>
    <w:rsid w:val="002F3DC9"/>
    <w:rsid w:val="002F5698"/>
    <w:rsid w:val="00300DA4"/>
    <w:rsid w:val="00304329"/>
    <w:rsid w:val="003102D3"/>
    <w:rsid w:val="003117F5"/>
    <w:rsid w:val="00313D81"/>
    <w:rsid w:val="00321B33"/>
    <w:rsid w:val="00333939"/>
    <w:rsid w:val="00334FC0"/>
    <w:rsid w:val="00336769"/>
    <w:rsid w:val="00337BDC"/>
    <w:rsid w:val="00340BE8"/>
    <w:rsid w:val="00341048"/>
    <w:rsid w:val="0034256A"/>
    <w:rsid w:val="00343EA4"/>
    <w:rsid w:val="0034632A"/>
    <w:rsid w:val="003520C4"/>
    <w:rsid w:val="00353E89"/>
    <w:rsid w:val="00354FFA"/>
    <w:rsid w:val="003554BC"/>
    <w:rsid w:val="003573E9"/>
    <w:rsid w:val="00361AF5"/>
    <w:rsid w:val="00363E57"/>
    <w:rsid w:val="00366B1A"/>
    <w:rsid w:val="00367292"/>
    <w:rsid w:val="003751DF"/>
    <w:rsid w:val="00376DE1"/>
    <w:rsid w:val="00377779"/>
    <w:rsid w:val="003800FD"/>
    <w:rsid w:val="00384BDF"/>
    <w:rsid w:val="003853B8"/>
    <w:rsid w:val="003872FA"/>
    <w:rsid w:val="003943A5"/>
    <w:rsid w:val="003959DF"/>
    <w:rsid w:val="00397BE2"/>
    <w:rsid w:val="003A0F9B"/>
    <w:rsid w:val="003A48E1"/>
    <w:rsid w:val="003A4EE5"/>
    <w:rsid w:val="003A5CDB"/>
    <w:rsid w:val="003A5FF3"/>
    <w:rsid w:val="003B00E3"/>
    <w:rsid w:val="003B048F"/>
    <w:rsid w:val="003B0A8A"/>
    <w:rsid w:val="003B1276"/>
    <w:rsid w:val="003B1F0F"/>
    <w:rsid w:val="003B7FEA"/>
    <w:rsid w:val="003C51D5"/>
    <w:rsid w:val="003D5995"/>
    <w:rsid w:val="003D5AE7"/>
    <w:rsid w:val="003E37D0"/>
    <w:rsid w:val="003E4C07"/>
    <w:rsid w:val="003F33E5"/>
    <w:rsid w:val="003F62C9"/>
    <w:rsid w:val="003F7D62"/>
    <w:rsid w:val="00404FEB"/>
    <w:rsid w:val="0040520A"/>
    <w:rsid w:val="00412089"/>
    <w:rsid w:val="004136BA"/>
    <w:rsid w:val="00413F34"/>
    <w:rsid w:val="00414221"/>
    <w:rsid w:val="00420796"/>
    <w:rsid w:val="004237E9"/>
    <w:rsid w:val="0043005E"/>
    <w:rsid w:val="00432DCA"/>
    <w:rsid w:val="00440881"/>
    <w:rsid w:val="00445889"/>
    <w:rsid w:val="00456F7F"/>
    <w:rsid w:val="00463D83"/>
    <w:rsid w:val="0046678D"/>
    <w:rsid w:val="00481CA5"/>
    <w:rsid w:val="00484B6D"/>
    <w:rsid w:val="00485B26"/>
    <w:rsid w:val="00492209"/>
    <w:rsid w:val="00495316"/>
    <w:rsid w:val="004A17F8"/>
    <w:rsid w:val="004A1B67"/>
    <w:rsid w:val="004A21AE"/>
    <w:rsid w:val="004A40D4"/>
    <w:rsid w:val="004C02F8"/>
    <w:rsid w:val="004C0C38"/>
    <w:rsid w:val="004C4F96"/>
    <w:rsid w:val="004C6327"/>
    <w:rsid w:val="004C6A76"/>
    <w:rsid w:val="004D0B1F"/>
    <w:rsid w:val="004D3F2A"/>
    <w:rsid w:val="004D52F4"/>
    <w:rsid w:val="004E531B"/>
    <w:rsid w:val="004E62FF"/>
    <w:rsid w:val="004F095E"/>
    <w:rsid w:val="004F2E0D"/>
    <w:rsid w:val="004F721A"/>
    <w:rsid w:val="00502CDD"/>
    <w:rsid w:val="00513082"/>
    <w:rsid w:val="0053511F"/>
    <w:rsid w:val="00537092"/>
    <w:rsid w:val="00560A8A"/>
    <w:rsid w:val="00570E60"/>
    <w:rsid w:val="00575A98"/>
    <w:rsid w:val="00580099"/>
    <w:rsid w:val="0058372A"/>
    <w:rsid w:val="00590831"/>
    <w:rsid w:val="0059714E"/>
    <w:rsid w:val="0059785E"/>
    <w:rsid w:val="005A287B"/>
    <w:rsid w:val="005A3BB9"/>
    <w:rsid w:val="005B1573"/>
    <w:rsid w:val="005B1FD6"/>
    <w:rsid w:val="005B39B4"/>
    <w:rsid w:val="005B6390"/>
    <w:rsid w:val="005B6F9B"/>
    <w:rsid w:val="005B7BB7"/>
    <w:rsid w:val="005D0186"/>
    <w:rsid w:val="005D1610"/>
    <w:rsid w:val="005D51C9"/>
    <w:rsid w:val="005E3D88"/>
    <w:rsid w:val="005F5D00"/>
    <w:rsid w:val="00603053"/>
    <w:rsid w:val="006057AF"/>
    <w:rsid w:val="006109A0"/>
    <w:rsid w:val="006167EE"/>
    <w:rsid w:val="00620C14"/>
    <w:rsid w:val="00623786"/>
    <w:rsid w:val="00633DAE"/>
    <w:rsid w:val="00635A22"/>
    <w:rsid w:val="00636DA5"/>
    <w:rsid w:val="00640A7A"/>
    <w:rsid w:val="00644D5A"/>
    <w:rsid w:val="006536D3"/>
    <w:rsid w:val="00654C62"/>
    <w:rsid w:val="00654F98"/>
    <w:rsid w:val="00661521"/>
    <w:rsid w:val="0066246F"/>
    <w:rsid w:val="0066655A"/>
    <w:rsid w:val="00673489"/>
    <w:rsid w:val="006739D0"/>
    <w:rsid w:val="006812B6"/>
    <w:rsid w:val="00684DE5"/>
    <w:rsid w:val="006924F2"/>
    <w:rsid w:val="0069265A"/>
    <w:rsid w:val="00694F01"/>
    <w:rsid w:val="00697C5F"/>
    <w:rsid w:val="006A6C29"/>
    <w:rsid w:val="006B11E9"/>
    <w:rsid w:val="006B2681"/>
    <w:rsid w:val="006B29F4"/>
    <w:rsid w:val="006B6B40"/>
    <w:rsid w:val="006C4AA9"/>
    <w:rsid w:val="006C4E63"/>
    <w:rsid w:val="006D1BD9"/>
    <w:rsid w:val="006E01F0"/>
    <w:rsid w:val="006E52CC"/>
    <w:rsid w:val="006E6680"/>
    <w:rsid w:val="007044F9"/>
    <w:rsid w:val="00710388"/>
    <w:rsid w:val="007108A3"/>
    <w:rsid w:val="00714654"/>
    <w:rsid w:val="0072037B"/>
    <w:rsid w:val="00721616"/>
    <w:rsid w:val="00722879"/>
    <w:rsid w:val="00727598"/>
    <w:rsid w:val="007478CB"/>
    <w:rsid w:val="00756AEE"/>
    <w:rsid w:val="00770480"/>
    <w:rsid w:val="007718BC"/>
    <w:rsid w:val="00772672"/>
    <w:rsid w:val="00774037"/>
    <w:rsid w:val="0078542A"/>
    <w:rsid w:val="00792477"/>
    <w:rsid w:val="00797D55"/>
    <w:rsid w:val="007A1BF1"/>
    <w:rsid w:val="007A45D7"/>
    <w:rsid w:val="007B3905"/>
    <w:rsid w:val="007B73C2"/>
    <w:rsid w:val="007C4A03"/>
    <w:rsid w:val="007C7E08"/>
    <w:rsid w:val="007D0409"/>
    <w:rsid w:val="007D7162"/>
    <w:rsid w:val="007E27A8"/>
    <w:rsid w:val="007E288E"/>
    <w:rsid w:val="007E7D59"/>
    <w:rsid w:val="007F0DB8"/>
    <w:rsid w:val="007F1409"/>
    <w:rsid w:val="007F3B08"/>
    <w:rsid w:val="007F6860"/>
    <w:rsid w:val="00814292"/>
    <w:rsid w:val="008204A0"/>
    <w:rsid w:val="008217ED"/>
    <w:rsid w:val="00836101"/>
    <w:rsid w:val="008412E8"/>
    <w:rsid w:val="00855190"/>
    <w:rsid w:val="00861167"/>
    <w:rsid w:val="008618F9"/>
    <w:rsid w:val="00861BEA"/>
    <w:rsid w:val="00862B72"/>
    <w:rsid w:val="00865532"/>
    <w:rsid w:val="008742DD"/>
    <w:rsid w:val="008752EE"/>
    <w:rsid w:val="008755C8"/>
    <w:rsid w:val="008902F9"/>
    <w:rsid w:val="00897121"/>
    <w:rsid w:val="008A0316"/>
    <w:rsid w:val="008A1751"/>
    <w:rsid w:val="008A7215"/>
    <w:rsid w:val="008B48D8"/>
    <w:rsid w:val="008B6445"/>
    <w:rsid w:val="008B7721"/>
    <w:rsid w:val="008C5C92"/>
    <w:rsid w:val="008C7737"/>
    <w:rsid w:val="008C7D4B"/>
    <w:rsid w:val="008D26BC"/>
    <w:rsid w:val="008E3ABE"/>
    <w:rsid w:val="008F1FDE"/>
    <w:rsid w:val="008F7ED0"/>
    <w:rsid w:val="0090340B"/>
    <w:rsid w:val="00907C96"/>
    <w:rsid w:val="0091082C"/>
    <w:rsid w:val="00912565"/>
    <w:rsid w:val="009136E0"/>
    <w:rsid w:val="00920287"/>
    <w:rsid w:val="009231C6"/>
    <w:rsid w:val="009238F8"/>
    <w:rsid w:val="00924BC4"/>
    <w:rsid w:val="009258CA"/>
    <w:rsid w:val="00925F58"/>
    <w:rsid w:val="0093224F"/>
    <w:rsid w:val="00933C43"/>
    <w:rsid w:val="00937754"/>
    <w:rsid w:val="00937C1F"/>
    <w:rsid w:val="0094110D"/>
    <w:rsid w:val="00946FCF"/>
    <w:rsid w:val="009476A6"/>
    <w:rsid w:val="00947C7C"/>
    <w:rsid w:val="0095744E"/>
    <w:rsid w:val="0096213D"/>
    <w:rsid w:val="00963AE1"/>
    <w:rsid w:val="009867B7"/>
    <w:rsid w:val="009A30BE"/>
    <w:rsid w:val="009A4B0B"/>
    <w:rsid w:val="009B70D8"/>
    <w:rsid w:val="009B75E5"/>
    <w:rsid w:val="009B7733"/>
    <w:rsid w:val="009C1D71"/>
    <w:rsid w:val="009C2F0A"/>
    <w:rsid w:val="009D7AB3"/>
    <w:rsid w:val="009E0EBA"/>
    <w:rsid w:val="009E12AE"/>
    <w:rsid w:val="009E21AC"/>
    <w:rsid w:val="009E5559"/>
    <w:rsid w:val="009F108F"/>
    <w:rsid w:val="009F39D8"/>
    <w:rsid w:val="009F5F4B"/>
    <w:rsid w:val="00A00DEA"/>
    <w:rsid w:val="00A016FA"/>
    <w:rsid w:val="00A02F56"/>
    <w:rsid w:val="00A10B98"/>
    <w:rsid w:val="00A11554"/>
    <w:rsid w:val="00A12A2B"/>
    <w:rsid w:val="00A24BB8"/>
    <w:rsid w:val="00A32B8B"/>
    <w:rsid w:val="00A372AF"/>
    <w:rsid w:val="00A37349"/>
    <w:rsid w:val="00A427E0"/>
    <w:rsid w:val="00A44AE4"/>
    <w:rsid w:val="00A535B6"/>
    <w:rsid w:val="00A53BF9"/>
    <w:rsid w:val="00A624B5"/>
    <w:rsid w:val="00A705DE"/>
    <w:rsid w:val="00A750E1"/>
    <w:rsid w:val="00A75DCA"/>
    <w:rsid w:val="00A83002"/>
    <w:rsid w:val="00A92616"/>
    <w:rsid w:val="00A9325E"/>
    <w:rsid w:val="00A9778E"/>
    <w:rsid w:val="00AA3998"/>
    <w:rsid w:val="00AA499B"/>
    <w:rsid w:val="00AB112E"/>
    <w:rsid w:val="00AC3246"/>
    <w:rsid w:val="00AC3E7B"/>
    <w:rsid w:val="00AE2C02"/>
    <w:rsid w:val="00AE3038"/>
    <w:rsid w:val="00AE4412"/>
    <w:rsid w:val="00AE4E58"/>
    <w:rsid w:val="00AE6AD4"/>
    <w:rsid w:val="00B009C8"/>
    <w:rsid w:val="00B02BE7"/>
    <w:rsid w:val="00B07B57"/>
    <w:rsid w:val="00B1341D"/>
    <w:rsid w:val="00B14668"/>
    <w:rsid w:val="00B22BA6"/>
    <w:rsid w:val="00B31EDE"/>
    <w:rsid w:val="00B41ED0"/>
    <w:rsid w:val="00B521D3"/>
    <w:rsid w:val="00B55786"/>
    <w:rsid w:val="00B62A85"/>
    <w:rsid w:val="00B70092"/>
    <w:rsid w:val="00B7082E"/>
    <w:rsid w:val="00B80DC7"/>
    <w:rsid w:val="00B8156E"/>
    <w:rsid w:val="00B8168B"/>
    <w:rsid w:val="00B851B3"/>
    <w:rsid w:val="00B923D7"/>
    <w:rsid w:val="00B9253B"/>
    <w:rsid w:val="00B96E0A"/>
    <w:rsid w:val="00BA0FD7"/>
    <w:rsid w:val="00BA24E2"/>
    <w:rsid w:val="00BA2C56"/>
    <w:rsid w:val="00BA4A6D"/>
    <w:rsid w:val="00BA7C66"/>
    <w:rsid w:val="00BB5165"/>
    <w:rsid w:val="00BC1AC1"/>
    <w:rsid w:val="00BC2165"/>
    <w:rsid w:val="00BC283C"/>
    <w:rsid w:val="00BC2C1C"/>
    <w:rsid w:val="00BC77D8"/>
    <w:rsid w:val="00BC7F28"/>
    <w:rsid w:val="00BD553D"/>
    <w:rsid w:val="00BE0348"/>
    <w:rsid w:val="00BF1737"/>
    <w:rsid w:val="00BF2919"/>
    <w:rsid w:val="00C125D0"/>
    <w:rsid w:val="00C1340D"/>
    <w:rsid w:val="00C13E72"/>
    <w:rsid w:val="00C14789"/>
    <w:rsid w:val="00C21D5D"/>
    <w:rsid w:val="00C3003D"/>
    <w:rsid w:val="00C31A0E"/>
    <w:rsid w:val="00C45AE2"/>
    <w:rsid w:val="00C508F8"/>
    <w:rsid w:val="00C5414F"/>
    <w:rsid w:val="00C555E1"/>
    <w:rsid w:val="00C60FA0"/>
    <w:rsid w:val="00C735FB"/>
    <w:rsid w:val="00C960B9"/>
    <w:rsid w:val="00CA038C"/>
    <w:rsid w:val="00CA6A3F"/>
    <w:rsid w:val="00CA7E50"/>
    <w:rsid w:val="00CB3B77"/>
    <w:rsid w:val="00CB6311"/>
    <w:rsid w:val="00CD23E7"/>
    <w:rsid w:val="00CD6BD4"/>
    <w:rsid w:val="00CE6F05"/>
    <w:rsid w:val="00CF3393"/>
    <w:rsid w:val="00CF3AD3"/>
    <w:rsid w:val="00CF3C95"/>
    <w:rsid w:val="00CF4B4C"/>
    <w:rsid w:val="00CF4F11"/>
    <w:rsid w:val="00CF6585"/>
    <w:rsid w:val="00CF72E8"/>
    <w:rsid w:val="00D047EA"/>
    <w:rsid w:val="00D072DD"/>
    <w:rsid w:val="00D14886"/>
    <w:rsid w:val="00D22384"/>
    <w:rsid w:val="00D24AD4"/>
    <w:rsid w:val="00D27CAF"/>
    <w:rsid w:val="00D33F3F"/>
    <w:rsid w:val="00D37136"/>
    <w:rsid w:val="00D37850"/>
    <w:rsid w:val="00D43E91"/>
    <w:rsid w:val="00D45F39"/>
    <w:rsid w:val="00D47371"/>
    <w:rsid w:val="00D511AD"/>
    <w:rsid w:val="00D54AF0"/>
    <w:rsid w:val="00D55897"/>
    <w:rsid w:val="00D61415"/>
    <w:rsid w:val="00D6329D"/>
    <w:rsid w:val="00D65D17"/>
    <w:rsid w:val="00D66612"/>
    <w:rsid w:val="00D809D9"/>
    <w:rsid w:val="00D8288A"/>
    <w:rsid w:val="00D8380D"/>
    <w:rsid w:val="00D83DD6"/>
    <w:rsid w:val="00D85B48"/>
    <w:rsid w:val="00D95945"/>
    <w:rsid w:val="00DA5D49"/>
    <w:rsid w:val="00DB0707"/>
    <w:rsid w:val="00DB1747"/>
    <w:rsid w:val="00DB73FB"/>
    <w:rsid w:val="00DC42C9"/>
    <w:rsid w:val="00DD2364"/>
    <w:rsid w:val="00DD457B"/>
    <w:rsid w:val="00DD7DA4"/>
    <w:rsid w:val="00DE2001"/>
    <w:rsid w:val="00DE2356"/>
    <w:rsid w:val="00DF015C"/>
    <w:rsid w:val="00DF0BBA"/>
    <w:rsid w:val="00DF42F8"/>
    <w:rsid w:val="00E018BC"/>
    <w:rsid w:val="00E0473F"/>
    <w:rsid w:val="00E07495"/>
    <w:rsid w:val="00E079F6"/>
    <w:rsid w:val="00E11C87"/>
    <w:rsid w:val="00E123CB"/>
    <w:rsid w:val="00E14F18"/>
    <w:rsid w:val="00E16283"/>
    <w:rsid w:val="00E261CB"/>
    <w:rsid w:val="00E26DA9"/>
    <w:rsid w:val="00E33D87"/>
    <w:rsid w:val="00E506FC"/>
    <w:rsid w:val="00E5073C"/>
    <w:rsid w:val="00E51A86"/>
    <w:rsid w:val="00E52795"/>
    <w:rsid w:val="00E5428B"/>
    <w:rsid w:val="00E55835"/>
    <w:rsid w:val="00E66124"/>
    <w:rsid w:val="00E7068F"/>
    <w:rsid w:val="00E71B64"/>
    <w:rsid w:val="00E809C8"/>
    <w:rsid w:val="00E820C2"/>
    <w:rsid w:val="00E8780B"/>
    <w:rsid w:val="00E904E8"/>
    <w:rsid w:val="00E90536"/>
    <w:rsid w:val="00E929D7"/>
    <w:rsid w:val="00E92E8E"/>
    <w:rsid w:val="00E93D2C"/>
    <w:rsid w:val="00EA3884"/>
    <w:rsid w:val="00EB2A8D"/>
    <w:rsid w:val="00EB379E"/>
    <w:rsid w:val="00EC2603"/>
    <w:rsid w:val="00EC2D5D"/>
    <w:rsid w:val="00EC54B1"/>
    <w:rsid w:val="00EC6FD3"/>
    <w:rsid w:val="00ED4ED9"/>
    <w:rsid w:val="00ED5CF9"/>
    <w:rsid w:val="00EE0667"/>
    <w:rsid w:val="00EF1D41"/>
    <w:rsid w:val="00F04531"/>
    <w:rsid w:val="00F149F3"/>
    <w:rsid w:val="00F23A8C"/>
    <w:rsid w:val="00F31586"/>
    <w:rsid w:val="00F377AB"/>
    <w:rsid w:val="00F40DEE"/>
    <w:rsid w:val="00F45B90"/>
    <w:rsid w:val="00F54ECE"/>
    <w:rsid w:val="00F678A5"/>
    <w:rsid w:val="00F70CF5"/>
    <w:rsid w:val="00F7377A"/>
    <w:rsid w:val="00F81B71"/>
    <w:rsid w:val="00F85424"/>
    <w:rsid w:val="00F86DDA"/>
    <w:rsid w:val="00F93C85"/>
    <w:rsid w:val="00F96F07"/>
    <w:rsid w:val="00FA4224"/>
    <w:rsid w:val="00FB3F2D"/>
    <w:rsid w:val="00FC0E97"/>
    <w:rsid w:val="00FC44E2"/>
    <w:rsid w:val="00FC610B"/>
    <w:rsid w:val="00FC728A"/>
    <w:rsid w:val="00FD4181"/>
    <w:rsid w:val="00FF3742"/>
    <w:rsid w:val="00FF43A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E0495-BCE8-4CD9-9A58-0CA7EDB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851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045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A17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E5279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5279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678A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F678A5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D148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886"/>
    <w:rPr>
      <w:rFonts w:ascii=".VnTime" w:hAnsi=".VnTime"/>
      <w:sz w:val="28"/>
    </w:rPr>
  </w:style>
  <w:style w:type="character" w:styleId="Emphasis">
    <w:name w:val="Emphasis"/>
    <w:uiPriority w:val="20"/>
    <w:qFormat/>
    <w:rsid w:val="00353E89"/>
    <w:rPr>
      <w:i/>
      <w:iCs/>
    </w:rPr>
  </w:style>
  <w:style w:type="character" w:customStyle="1" w:styleId="Heading5Char">
    <w:name w:val="Heading 5 Char"/>
    <w:link w:val="Heading5"/>
    <w:semiHidden/>
    <w:rsid w:val="00F04531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4632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CB3B77"/>
    <w:rPr>
      <w:rFonts w:ascii=".VnTime" w:hAnsi=".VnTime"/>
      <w:sz w:val="28"/>
    </w:rPr>
  </w:style>
  <w:style w:type="character" w:customStyle="1" w:styleId="Heading3Char">
    <w:name w:val="Heading 3 Char"/>
    <w:link w:val="Heading3"/>
    <w:semiHidden/>
    <w:rsid w:val="00B851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3Char1">
    <w:name w:val="Heading 3 Char1"/>
    <w:rsid w:val="00B851B3"/>
    <w:rPr>
      <w:rFonts w:ascii=".VnTimeH" w:hAnsi=".VnTimeH"/>
      <w:b/>
      <w:sz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2</cp:revision>
  <cp:lastPrinted>2020-07-05T11:52:00Z</cp:lastPrinted>
  <dcterms:created xsi:type="dcterms:W3CDTF">2021-04-12T09:34:00Z</dcterms:created>
  <dcterms:modified xsi:type="dcterms:W3CDTF">2021-04-12T09:34:00Z</dcterms:modified>
</cp:coreProperties>
</file>