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8" w:type="dxa"/>
        <w:jc w:val="center"/>
        <w:tblLook w:val="0000" w:firstRow="0" w:lastRow="0" w:firstColumn="0" w:lastColumn="0" w:noHBand="0" w:noVBand="0"/>
      </w:tblPr>
      <w:tblGrid>
        <w:gridCol w:w="3478"/>
        <w:gridCol w:w="6130"/>
      </w:tblGrid>
      <w:tr w:rsidR="00430AB0" w:rsidRPr="00826881" w:rsidTr="00942ACF">
        <w:trPr>
          <w:trHeight w:val="755"/>
          <w:jc w:val="center"/>
        </w:trPr>
        <w:tc>
          <w:tcPr>
            <w:tcW w:w="3478" w:type="dxa"/>
          </w:tcPr>
          <w:p w:rsidR="00430AB0" w:rsidRPr="00826881" w:rsidRDefault="00430AB0" w:rsidP="00F37FCB">
            <w:pPr>
              <w:keepNext/>
              <w:widowControl w:val="0"/>
              <w:jc w:val="center"/>
              <w:rPr>
                <w:b/>
                <w:sz w:val="26"/>
                <w:szCs w:val="26"/>
              </w:rPr>
            </w:pPr>
            <w:r w:rsidRPr="00826881">
              <w:rPr>
                <w:b/>
                <w:sz w:val="26"/>
                <w:szCs w:val="26"/>
              </w:rPr>
              <w:t>HỘI ĐỒNG NHÂN DÂN</w:t>
            </w:r>
          </w:p>
          <w:p w:rsidR="00430AB0" w:rsidRPr="00826881" w:rsidRDefault="009E6230" w:rsidP="00F37FCB">
            <w:pPr>
              <w:keepNext/>
              <w:widowControl w:val="0"/>
              <w:jc w:val="center"/>
              <w:outlineLvl w:val="2"/>
              <w:rPr>
                <w:rFonts w:eastAsia="SimSun"/>
                <w:b/>
                <w:bCs/>
                <w:sz w:val="28"/>
                <w:szCs w:val="28"/>
              </w:rPr>
            </w:pPr>
            <w:r w:rsidRPr="00826881">
              <w:rPr>
                <w:rFonts w:eastAsia="SimSun"/>
                <w:b/>
                <w:bCs/>
                <w:noProof/>
                <w:sz w:val="26"/>
                <w:szCs w:val="26"/>
                <w:lang w:val="en-US" w:eastAsia="en-US"/>
              </w:rPr>
              <mc:AlternateContent>
                <mc:Choice Requires="wps">
                  <w:drawing>
                    <wp:anchor distT="0" distB="0" distL="114300" distR="114300" simplePos="0" relativeHeight="251657728" behindDoc="0" locked="0" layoutInCell="1" allowOverlap="1">
                      <wp:simplePos x="0" y="0"/>
                      <wp:positionH relativeFrom="column">
                        <wp:posOffset>627380</wp:posOffset>
                      </wp:positionH>
                      <wp:positionV relativeFrom="paragraph">
                        <wp:posOffset>222885</wp:posOffset>
                      </wp:positionV>
                      <wp:extent cx="741680" cy="0"/>
                      <wp:effectExtent l="6350" t="5715" r="13970" b="1333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6E1574" id="_x0000_t32" coordsize="21600,21600" o:spt="32" o:oned="t" path="m,l21600,21600e" filled="f">
                      <v:path arrowok="t" fillok="f" o:connecttype="none"/>
                      <o:lock v:ext="edit" shapetype="t"/>
                    </v:shapetype>
                    <v:shape id="AutoShape 13" o:spid="_x0000_s1026" type="#_x0000_t32" style="position:absolute;margin-left:49.4pt;margin-top:17.55pt;width:58.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fje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"/>
                  </w:pict>
                </mc:Fallback>
              </mc:AlternateContent>
            </w:r>
            <w:r w:rsidR="00430AB0" w:rsidRPr="00826881">
              <w:rPr>
                <w:rFonts w:eastAsia="SimSun"/>
                <w:b/>
                <w:bCs/>
                <w:sz w:val="26"/>
                <w:szCs w:val="26"/>
              </w:rPr>
              <w:t>THÀNH PHỐ ĐÀ NẴNG</w:t>
            </w:r>
          </w:p>
        </w:tc>
        <w:tc>
          <w:tcPr>
            <w:tcW w:w="6130" w:type="dxa"/>
          </w:tcPr>
          <w:p w:rsidR="00430AB0" w:rsidRPr="00826881" w:rsidRDefault="00430AB0" w:rsidP="00F37FCB">
            <w:pPr>
              <w:keepNext/>
              <w:widowControl w:val="0"/>
              <w:jc w:val="center"/>
              <w:outlineLvl w:val="4"/>
              <w:rPr>
                <w:rFonts w:eastAsia="SimSun"/>
                <w:b/>
                <w:sz w:val="26"/>
                <w:szCs w:val="26"/>
              </w:rPr>
            </w:pPr>
            <w:r w:rsidRPr="00826881">
              <w:rPr>
                <w:rFonts w:eastAsia="SimSun"/>
                <w:b/>
                <w:sz w:val="26"/>
                <w:szCs w:val="26"/>
              </w:rPr>
              <w:t xml:space="preserve"> CỘNG HÒA XÃ HỘI CHỦ NGHĨA VIỆT NAM</w:t>
            </w:r>
          </w:p>
          <w:p w:rsidR="00430AB0" w:rsidRPr="00826881" w:rsidRDefault="009E6230" w:rsidP="00F37FCB">
            <w:pPr>
              <w:keepNext/>
              <w:widowControl w:val="0"/>
              <w:jc w:val="center"/>
              <w:rPr>
                <w:b/>
                <w:sz w:val="28"/>
                <w:szCs w:val="28"/>
              </w:rPr>
            </w:pPr>
            <w:r w:rsidRPr="00826881">
              <w:rPr>
                <w:b/>
                <w:noProof/>
                <w:sz w:val="28"/>
                <w:szCs w:val="28"/>
                <w:lang w:val="en-US" w:eastAsia="en-US"/>
              </w:rPr>
              <mc:AlternateContent>
                <mc:Choice Requires="wps">
                  <w:drawing>
                    <wp:anchor distT="0" distB="0" distL="114300" distR="114300" simplePos="0" relativeHeight="251658752" behindDoc="0" locked="0" layoutInCell="1" allowOverlap="1">
                      <wp:simplePos x="0" y="0"/>
                      <wp:positionH relativeFrom="column">
                        <wp:posOffset>821690</wp:posOffset>
                      </wp:positionH>
                      <wp:positionV relativeFrom="paragraph">
                        <wp:posOffset>227330</wp:posOffset>
                      </wp:positionV>
                      <wp:extent cx="2117090" cy="0"/>
                      <wp:effectExtent l="8890" t="10160" r="7620" b="88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C647F" id="AutoShape 14" o:spid="_x0000_s1026" type="#_x0000_t32" style="position:absolute;margin-left:64.7pt;margin-top:17.9pt;width:166.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s3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"/>
                  </w:pict>
                </mc:Fallback>
              </mc:AlternateContent>
            </w:r>
            <w:r w:rsidR="00430AB0" w:rsidRPr="00826881">
              <w:rPr>
                <w:b/>
                <w:sz w:val="28"/>
                <w:szCs w:val="28"/>
              </w:rPr>
              <w:t>Độc lập - Tự do - Hạnh phúc</w:t>
            </w:r>
          </w:p>
        </w:tc>
      </w:tr>
      <w:tr w:rsidR="00450CA4" w:rsidRPr="00826881" w:rsidTr="00942ACF">
        <w:trPr>
          <w:trHeight w:val="264"/>
          <w:jc w:val="center"/>
        </w:trPr>
        <w:tc>
          <w:tcPr>
            <w:tcW w:w="3478" w:type="dxa"/>
            <w:vAlign w:val="bottom"/>
          </w:tcPr>
          <w:p w:rsidR="00430AB0" w:rsidRPr="00826881" w:rsidRDefault="00430AB0" w:rsidP="00097DCA">
            <w:pPr>
              <w:keepNext/>
              <w:widowControl w:val="0"/>
              <w:ind w:left="-156" w:right="45"/>
              <w:jc w:val="center"/>
              <w:outlineLvl w:val="3"/>
              <w:rPr>
                <w:rFonts w:eastAsia="SimSun"/>
                <w:bCs/>
                <w:sz w:val="26"/>
                <w:szCs w:val="26"/>
              </w:rPr>
            </w:pPr>
            <w:r w:rsidRPr="00826881">
              <w:rPr>
                <w:rFonts w:eastAsia="SimSun"/>
                <w:bCs/>
                <w:sz w:val="28"/>
                <w:szCs w:val="27"/>
              </w:rPr>
              <w:t xml:space="preserve">   </w:t>
            </w:r>
            <w:r w:rsidRPr="00826881">
              <w:rPr>
                <w:rFonts w:eastAsia="SimSun"/>
                <w:bCs/>
                <w:sz w:val="26"/>
                <w:szCs w:val="26"/>
              </w:rPr>
              <w:t>Số:</w:t>
            </w:r>
            <w:r w:rsidR="00F83303" w:rsidRPr="00826881">
              <w:rPr>
                <w:rFonts w:eastAsia="SimSun"/>
                <w:bCs/>
                <w:sz w:val="26"/>
                <w:szCs w:val="26"/>
                <w:lang w:val="en-US"/>
              </w:rPr>
              <w:t xml:space="preserve"> </w:t>
            </w:r>
            <w:r w:rsidR="00097DCA">
              <w:rPr>
                <w:rFonts w:eastAsia="SimSun"/>
                <w:bCs/>
                <w:sz w:val="26"/>
                <w:szCs w:val="26"/>
                <w:lang w:val="en-US"/>
              </w:rPr>
              <w:t>342</w:t>
            </w:r>
            <w:r w:rsidRPr="00826881">
              <w:rPr>
                <w:rFonts w:eastAsia="SimSun"/>
                <w:bCs/>
                <w:sz w:val="26"/>
                <w:szCs w:val="26"/>
              </w:rPr>
              <w:t>/NQ-HĐND</w:t>
            </w:r>
          </w:p>
        </w:tc>
        <w:tc>
          <w:tcPr>
            <w:tcW w:w="6130" w:type="dxa"/>
            <w:vAlign w:val="bottom"/>
          </w:tcPr>
          <w:p w:rsidR="00430AB0" w:rsidRPr="00826881" w:rsidRDefault="00430AB0" w:rsidP="00097DCA">
            <w:pPr>
              <w:keepNext/>
              <w:widowControl w:val="0"/>
              <w:jc w:val="center"/>
              <w:outlineLvl w:val="7"/>
              <w:rPr>
                <w:rFonts w:eastAsia="SimSun"/>
                <w:i/>
                <w:sz w:val="28"/>
                <w:szCs w:val="28"/>
                <w:lang w:val="en-US"/>
              </w:rPr>
            </w:pPr>
            <w:r w:rsidRPr="00826881">
              <w:rPr>
                <w:rFonts w:eastAsia="SimSun"/>
                <w:i/>
                <w:sz w:val="28"/>
                <w:szCs w:val="28"/>
              </w:rPr>
              <w:t xml:space="preserve"> Đà Nẵng, ngày </w:t>
            </w:r>
            <w:r w:rsidR="00097DCA">
              <w:rPr>
                <w:rFonts w:eastAsia="SimSun"/>
                <w:i/>
                <w:sz w:val="28"/>
                <w:szCs w:val="28"/>
                <w:lang w:val="en-US"/>
              </w:rPr>
              <w:t xml:space="preserve">09 </w:t>
            </w:r>
            <w:r w:rsidR="00F83303" w:rsidRPr="00826881">
              <w:rPr>
                <w:rFonts w:eastAsia="SimSun"/>
                <w:i/>
                <w:sz w:val="28"/>
                <w:szCs w:val="28"/>
              </w:rPr>
              <w:t>tháng</w:t>
            </w:r>
            <w:r w:rsidR="00097DCA">
              <w:rPr>
                <w:rFonts w:eastAsia="SimSun"/>
                <w:i/>
                <w:sz w:val="28"/>
                <w:szCs w:val="28"/>
                <w:lang w:val="en-US"/>
              </w:rPr>
              <w:t xml:space="preserve"> 12 </w:t>
            </w:r>
            <w:r w:rsidRPr="00826881">
              <w:rPr>
                <w:rFonts w:eastAsia="SimSun"/>
                <w:i/>
                <w:sz w:val="28"/>
                <w:szCs w:val="28"/>
              </w:rPr>
              <w:t>năm 20</w:t>
            </w:r>
            <w:r w:rsidR="00553492" w:rsidRPr="00826881">
              <w:rPr>
                <w:rFonts w:eastAsia="SimSun"/>
                <w:i/>
                <w:sz w:val="28"/>
                <w:szCs w:val="28"/>
                <w:lang w:val="en-US"/>
              </w:rPr>
              <w:t>20</w:t>
            </w:r>
          </w:p>
        </w:tc>
      </w:tr>
    </w:tbl>
    <w:p w:rsidR="003F1254" w:rsidRPr="009C6B28" w:rsidRDefault="009C6B28" w:rsidP="009C6B28">
      <w:pPr>
        <w:pStyle w:val="Heading1"/>
        <w:keepNext w:val="0"/>
        <w:widowControl w:val="0"/>
        <w:rPr>
          <w:rFonts w:ascii="Times New Roman" w:hAnsi="Times New Roman"/>
          <w:b/>
          <w:bCs/>
          <w:w w:val="108"/>
          <w:sz w:val="22"/>
          <w:szCs w:val="28"/>
          <w:lang w:val="en-US"/>
        </w:rPr>
      </w:pPr>
      <w:r>
        <w:rPr>
          <w:rFonts w:ascii="Times New Roman" w:hAnsi="Times New Roman"/>
          <w:b/>
          <w:bCs/>
          <w:w w:val="108"/>
          <w:sz w:val="22"/>
          <w:szCs w:val="28"/>
          <w:lang w:val="en-US"/>
        </w:rPr>
        <w:t xml:space="preserve">           </w:t>
      </w:r>
    </w:p>
    <w:p w:rsidR="00430AB0" w:rsidRPr="003F1254" w:rsidRDefault="00430AB0" w:rsidP="00FD2FBF">
      <w:pPr>
        <w:pStyle w:val="Heading1"/>
        <w:keepNext w:val="0"/>
        <w:widowControl w:val="0"/>
        <w:spacing w:before="240"/>
        <w:jc w:val="center"/>
        <w:rPr>
          <w:rFonts w:ascii="Times New Roman" w:hAnsi="Times New Roman"/>
          <w:b/>
          <w:bCs/>
          <w:w w:val="108"/>
          <w:szCs w:val="28"/>
          <w:lang w:val="en-US"/>
        </w:rPr>
      </w:pPr>
      <w:r w:rsidRPr="003F1254">
        <w:rPr>
          <w:rFonts w:ascii="Times New Roman" w:hAnsi="Times New Roman"/>
          <w:b/>
          <w:bCs/>
          <w:w w:val="108"/>
          <w:szCs w:val="28"/>
          <w:lang w:val="vi-VN"/>
        </w:rPr>
        <w:t>NGHỊ QUYẾT</w:t>
      </w:r>
    </w:p>
    <w:p w:rsidR="002320FD" w:rsidRDefault="00430AB0" w:rsidP="003F1254">
      <w:pPr>
        <w:widowControl w:val="0"/>
        <w:jc w:val="center"/>
        <w:rPr>
          <w:b/>
          <w:sz w:val="28"/>
          <w:szCs w:val="28"/>
          <w:bdr w:val="none" w:sz="0" w:space="0" w:color="auto" w:frame="1"/>
          <w:shd w:val="clear" w:color="auto" w:fill="FFFFFF"/>
          <w:lang w:val="pt-BR"/>
        </w:rPr>
      </w:pPr>
      <w:r w:rsidRPr="003F1254">
        <w:rPr>
          <w:b/>
          <w:bCs/>
          <w:w w:val="108"/>
          <w:sz w:val="28"/>
          <w:szCs w:val="28"/>
        </w:rPr>
        <w:t xml:space="preserve">Về </w:t>
      </w:r>
      <w:r w:rsidR="008B0AC3" w:rsidRPr="003F1254">
        <w:rPr>
          <w:b/>
          <w:sz w:val="28"/>
          <w:szCs w:val="28"/>
          <w:bdr w:val="none" w:sz="0" w:space="0" w:color="auto" w:frame="1"/>
          <w:shd w:val="clear" w:color="auto" w:fill="FFFFFF"/>
          <w:lang w:val="pt-BR"/>
        </w:rPr>
        <w:t>triển khai thực hiện Nghị quyết số 119/2020/QH14</w:t>
      </w:r>
      <w:r w:rsidR="003F1254">
        <w:rPr>
          <w:b/>
          <w:sz w:val="28"/>
          <w:szCs w:val="28"/>
          <w:bdr w:val="none" w:sz="0" w:space="0" w:color="auto" w:frame="1"/>
          <w:shd w:val="clear" w:color="auto" w:fill="FFFFFF"/>
          <w:lang w:val="pt-BR"/>
        </w:rPr>
        <w:t xml:space="preserve"> </w:t>
      </w:r>
      <w:r w:rsidR="00BC372F">
        <w:rPr>
          <w:b/>
          <w:sz w:val="28"/>
          <w:szCs w:val="28"/>
          <w:bdr w:val="none" w:sz="0" w:space="0" w:color="auto" w:frame="1"/>
          <w:shd w:val="clear" w:color="auto" w:fill="FFFFFF"/>
          <w:lang w:val="pt-BR"/>
        </w:rPr>
        <w:t>ngày 19</w:t>
      </w:r>
      <w:r w:rsidR="002320FD">
        <w:rPr>
          <w:b/>
          <w:sz w:val="28"/>
          <w:szCs w:val="28"/>
          <w:bdr w:val="none" w:sz="0" w:space="0" w:color="auto" w:frame="1"/>
          <w:shd w:val="clear" w:color="auto" w:fill="FFFFFF"/>
          <w:lang w:val="pt-BR"/>
        </w:rPr>
        <w:t xml:space="preserve"> tháng </w:t>
      </w:r>
      <w:r w:rsidR="00BC372F">
        <w:rPr>
          <w:b/>
          <w:sz w:val="28"/>
          <w:szCs w:val="28"/>
          <w:bdr w:val="none" w:sz="0" w:space="0" w:color="auto" w:frame="1"/>
          <w:shd w:val="clear" w:color="auto" w:fill="FFFFFF"/>
          <w:lang w:val="pt-BR"/>
        </w:rPr>
        <w:t>6</w:t>
      </w:r>
    </w:p>
    <w:p w:rsidR="002320FD" w:rsidRDefault="002320FD" w:rsidP="003F1254">
      <w:pPr>
        <w:widowControl w:val="0"/>
        <w:jc w:val="center"/>
        <w:rPr>
          <w:b/>
          <w:sz w:val="28"/>
          <w:szCs w:val="28"/>
          <w:bdr w:val="none" w:sz="0" w:space="0" w:color="auto" w:frame="1"/>
          <w:shd w:val="clear" w:color="auto" w:fill="FFFFFF"/>
          <w:lang w:val="pt-BR"/>
        </w:rPr>
      </w:pPr>
      <w:r>
        <w:rPr>
          <w:b/>
          <w:sz w:val="28"/>
          <w:szCs w:val="28"/>
          <w:bdr w:val="none" w:sz="0" w:space="0" w:color="auto" w:frame="1"/>
          <w:shd w:val="clear" w:color="auto" w:fill="FFFFFF"/>
          <w:lang w:val="pt-BR"/>
        </w:rPr>
        <w:t xml:space="preserve"> năm </w:t>
      </w:r>
      <w:r w:rsidR="00BC372F">
        <w:rPr>
          <w:b/>
          <w:sz w:val="28"/>
          <w:szCs w:val="28"/>
          <w:bdr w:val="none" w:sz="0" w:space="0" w:color="auto" w:frame="1"/>
          <w:shd w:val="clear" w:color="auto" w:fill="FFFFFF"/>
          <w:lang w:val="pt-BR"/>
        </w:rPr>
        <w:t xml:space="preserve">2020 </w:t>
      </w:r>
      <w:r w:rsidR="008B0AC3" w:rsidRPr="003F1254">
        <w:rPr>
          <w:b/>
          <w:sz w:val="28"/>
          <w:szCs w:val="28"/>
          <w:bdr w:val="none" w:sz="0" w:space="0" w:color="auto" w:frame="1"/>
          <w:shd w:val="clear" w:color="auto" w:fill="FFFFFF"/>
          <w:lang w:val="pt-BR"/>
        </w:rPr>
        <w:t>của Quốc hội về thí điểm tổ chức mô hình chính quyền đô thị</w:t>
      </w:r>
    </w:p>
    <w:p w:rsidR="008B0AC3" w:rsidRPr="003F1254" w:rsidRDefault="008B0AC3" w:rsidP="003F1254">
      <w:pPr>
        <w:widowControl w:val="0"/>
        <w:jc w:val="center"/>
        <w:rPr>
          <w:b/>
          <w:sz w:val="28"/>
          <w:szCs w:val="28"/>
          <w:bdr w:val="none" w:sz="0" w:space="0" w:color="auto" w:frame="1"/>
          <w:shd w:val="clear" w:color="auto" w:fill="FFFFFF"/>
          <w:lang w:val="pt-BR"/>
        </w:rPr>
      </w:pPr>
      <w:r w:rsidRPr="003F1254">
        <w:rPr>
          <w:b/>
          <w:sz w:val="28"/>
          <w:szCs w:val="28"/>
          <w:bdr w:val="none" w:sz="0" w:space="0" w:color="auto" w:frame="1"/>
          <w:shd w:val="clear" w:color="auto" w:fill="FFFFFF"/>
          <w:lang w:val="pt-BR"/>
        </w:rPr>
        <w:t xml:space="preserve"> và một số</w:t>
      </w:r>
      <w:r w:rsidR="002320FD">
        <w:rPr>
          <w:b/>
          <w:sz w:val="28"/>
          <w:szCs w:val="28"/>
          <w:bdr w:val="none" w:sz="0" w:space="0" w:color="auto" w:frame="1"/>
          <w:shd w:val="clear" w:color="auto" w:fill="FFFFFF"/>
          <w:lang w:val="pt-BR"/>
        </w:rPr>
        <w:t xml:space="preserve"> </w:t>
      </w:r>
      <w:r w:rsidRPr="003F1254">
        <w:rPr>
          <w:b/>
          <w:sz w:val="28"/>
          <w:szCs w:val="28"/>
          <w:bdr w:val="none" w:sz="0" w:space="0" w:color="auto" w:frame="1"/>
          <w:shd w:val="clear" w:color="auto" w:fill="FFFFFF"/>
          <w:lang w:val="pt-BR"/>
        </w:rPr>
        <w:t>cơ chế, chính sách đặc thù phát triển thành phố Đà Nẵng</w:t>
      </w:r>
    </w:p>
    <w:p w:rsidR="00430AB0" w:rsidRPr="003F1254" w:rsidRDefault="009E6230" w:rsidP="003F1254">
      <w:pPr>
        <w:widowControl w:val="0"/>
        <w:jc w:val="center"/>
        <w:rPr>
          <w:w w:val="108"/>
          <w:sz w:val="28"/>
          <w:szCs w:val="28"/>
          <w:lang w:val="en-US"/>
        </w:rPr>
      </w:pPr>
      <w:r w:rsidRPr="003F1254">
        <w:rPr>
          <w:b/>
          <w:bCs/>
          <w:noProof/>
          <w:w w:val="108"/>
          <w:sz w:val="28"/>
          <w:szCs w:val="28"/>
          <w:lang w:val="en-US" w:eastAsia="en-US"/>
        </w:rPr>
        <mc:AlternateContent>
          <mc:Choice Requires="wps">
            <w:drawing>
              <wp:anchor distT="0" distB="0" distL="114300" distR="114300" simplePos="0" relativeHeight="251656704" behindDoc="0" locked="0" layoutInCell="1" allowOverlap="1">
                <wp:simplePos x="0" y="0"/>
                <wp:positionH relativeFrom="column">
                  <wp:posOffset>2300605</wp:posOffset>
                </wp:positionH>
                <wp:positionV relativeFrom="paragraph">
                  <wp:posOffset>67945</wp:posOffset>
                </wp:positionV>
                <wp:extent cx="1103630" cy="0"/>
                <wp:effectExtent l="10795" t="8890" r="9525"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B8148" id="AutoShape 12" o:spid="_x0000_s1026" type="#_x0000_t32" style="position:absolute;margin-left:181.15pt;margin-top:5.35pt;width:86.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ajHg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"/>
            </w:pict>
          </mc:Fallback>
        </mc:AlternateContent>
      </w:r>
    </w:p>
    <w:p w:rsidR="00056FC6" w:rsidRPr="002D0F7C" w:rsidRDefault="00056FC6" w:rsidP="003F1254">
      <w:pPr>
        <w:pStyle w:val="Heading9"/>
        <w:keepNext w:val="0"/>
        <w:widowControl w:val="0"/>
        <w:rPr>
          <w:i w:val="0"/>
          <w:iCs w:val="0"/>
          <w:w w:val="108"/>
          <w:sz w:val="4"/>
          <w:szCs w:val="28"/>
          <w:lang w:val="vi-VN"/>
        </w:rPr>
      </w:pPr>
    </w:p>
    <w:p w:rsidR="003F1254" w:rsidRDefault="00430AB0" w:rsidP="003F1254">
      <w:pPr>
        <w:pStyle w:val="Heading9"/>
        <w:keepNext w:val="0"/>
        <w:widowControl w:val="0"/>
        <w:rPr>
          <w:i w:val="0"/>
          <w:iCs w:val="0"/>
          <w:w w:val="108"/>
          <w:sz w:val="28"/>
          <w:szCs w:val="28"/>
          <w:lang w:val="vi-VN"/>
        </w:rPr>
      </w:pPr>
      <w:r w:rsidRPr="003F1254">
        <w:rPr>
          <w:i w:val="0"/>
          <w:iCs w:val="0"/>
          <w:w w:val="108"/>
          <w:sz w:val="28"/>
          <w:szCs w:val="28"/>
          <w:lang w:val="vi-VN"/>
        </w:rPr>
        <w:t xml:space="preserve">HỘI ĐỒNG NHÂN DÂN THÀNH PHỐ ĐÀ NẴNG </w:t>
      </w:r>
    </w:p>
    <w:p w:rsidR="00430AB0" w:rsidRPr="003F1254" w:rsidRDefault="00430AB0" w:rsidP="003F1254">
      <w:pPr>
        <w:pStyle w:val="Heading9"/>
        <w:keepNext w:val="0"/>
        <w:widowControl w:val="0"/>
        <w:rPr>
          <w:i w:val="0"/>
          <w:w w:val="108"/>
          <w:sz w:val="28"/>
          <w:szCs w:val="28"/>
          <w:lang w:val="en-US"/>
        </w:rPr>
      </w:pPr>
      <w:r w:rsidRPr="003F1254">
        <w:rPr>
          <w:i w:val="0"/>
          <w:w w:val="108"/>
          <w:sz w:val="28"/>
          <w:szCs w:val="28"/>
          <w:lang w:val="vi-VN"/>
        </w:rPr>
        <w:t xml:space="preserve">KHÓA IX, </w:t>
      </w:r>
      <w:r w:rsidR="00D675FB" w:rsidRPr="003F1254">
        <w:rPr>
          <w:i w:val="0"/>
          <w:w w:val="108"/>
          <w:sz w:val="28"/>
          <w:szCs w:val="28"/>
        </w:rPr>
        <w:t xml:space="preserve">NHIỆM KỲ 2016 - 2021, </w:t>
      </w:r>
      <w:r w:rsidRPr="003F1254">
        <w:rPr>
          <w:i w:val="0"/>
          <w:w w:val="108"/>
          <w:sz w:val="28"/>
          <w:szCs w:val="28"/>
          <w:lang w:val="vi-VN"/>
        </w:rPr>
        <w:t xml:space="preserve">KỲ HỌP THỨ </w:t>
      </w:r>
      <w:r w:rsidR="006D75BE" w:rsidRPr="003F1254">
        <w:rPr>
          <w:i w:val="0"/>
          <w:w w:val="108"/>
          <w:sz w:val="28"/>
          <w:szCs w:val="28"/>
          <w:lang w:val="en-US"/>
        </w:rPr>
        <w:t>1</w:t>
      </w:r>
      <w:r w:rsidR="008B0AC3" w:rsidRPr="003F1254">
        <w:rPr>
          <w:i w:val="0"/>
          <w:w w:val="108"/>
          <w:sz w:val="28"/>
          <w:szCs w:val="28"/>
          <w:lang w:val="en-US"/>
        </w:rPr>
        <w:t>6</w:t>
      </w:r>
    </w:p>
    <w:p w:rsidR="00056FC6" w:rsidRPr="002D0F7C" w:rsidRDefault="00056FC6" w:rsidP="003F1254">
      <w:pPr>
        <w:widowControl w:val="0"/>
        <w:spacing w:before="120"/>
        <w:ind w:firstLine="720"/>
        <w:jc w:val="both"/>
        <w:rPr>
          <w:i/>
          <w:kern w:val="16"/>
          <w:sz w:val="4"/>
          <w:szCs w:val="28"/>
        </w:rPr>
      </w:pPr>
    </w:p>
    <w:p w:rsidR="003C754C" w:rsidRPr="00882E23" w:rsidRDefault="001235C6" w:rsidP="003F1254">
      <w:pPr>
        <w:widowControl w:val="0"/>
        <w:spacing w:before="120"/>
        <w:ind w:firstLine="720"/>
        <w:jc w:val="both"/>
        <w:rPr>
          <w:i/>
          <w:kern w:val="16"/>
          <w:sz w:val="28"/>
          <w:szCs w:val="28"/>
          <w:lang w:val="en-US"/>
        </w:rPr>
      </w:pPr>
      <w:r w:rsidRPr="00882E23">
        <w:rPr>
          <w:i/>
          <w:kern w:val="16"/>
          <w:sz w:val="28"/>
          <w:szCs w:val="28"/>
        </w:rPr>
        <w:t>Căn cứ Luật Tổ chức chính quyền địa phương ngày 19 tháng 6 năm 2015;</w:t>
      </w:r>
      <w:r w:rsidR="003C754C" w:rsidRPr="00882E23">
        <w:rPr>
          <w:i/>
          <w:kern w:val="16"/>
          <w:sz w:val="28"/>
          <w:szCs w:val="28"/>
          <w:lang w:val="en-US"/>
        </w:rPr>
        <w:t xml:space="preserve"> </w:t>
      </w:r>
      <w:r w:rsidR="003C754C" w:rsidRPr="00882E23">
        <w:rPr>
          <w:i/>
          <w:kern w:val="16"/>
          <w:sz w:val="28"/>
          <w:szCs w:val="28"/>
        </w:rPr>
        <w:t xml:space="preserve">Luật Sửa đổi, bổ sung một số điều của Luật Tổ chức Chính phủ và Luật Tổ chức </w:t>
      </w:r>
      <w:r w:rsidR="00C97E8D" w:rsidRPr="00882E23">
        <w:rPr>
          <w:i/>
          <w:kern w:val="16"/>
          <w:sz w:val="28"/>
          <w:szCs w:val="28"/>
          <w:lang w:val="en-US"/>
        </w:rPr>
        <w:t>c</w:t>
      </w:r>
      <w:r w:rsidR="003C754C" w:rsidRPr="00882E23">
        <w:rPr>
          <w:i/>
          <w:kern w:val="16"/>
          <w:sz w:val="28"/>
          <w:szCs w:val="28"/>
          <w:lang w:val="en-US"/>
        </w:rPr>
        <w:t>hính quyền địa phương ngày 22 tháng 11 năm 2019;</w:t>
      </w:r>
    </w:p>
    <w:p w:rsidR="00F92653" w:rsidRPr="00882E23" w:rsidRDefault="00F92653" w:rsidP="003F1254">
      <w:pPr>
        <w:widowControl w:val="0"/>
        <w:spacing w:before="120"/>
        <w:ind w:firstLine="720"/>
        <w:jc w:val="both"/>
        <w:rPr>
          <w:i/>
          <w:kern w:val="16"/>
          <w:sz w:val="28"/>
          <w:szCs w:val="28"/>
          <w:lang w:val="en-US"/>
        </w:rPr>
      </w:pPr>
      <w:r w:rsidRPr="00882E23">
        <w:rPr>
          <w:i/>
          <w:kern w:val="16"/>
          <w:sz w:val="28"/>
          <w:szCs w:val="28"/>
          <w:lang w:val="en-US"/>
        </w:rPr>
        <w:t xml:space="preserve">Căn cứ </w:t>
      </w:r>
      <w:r w:rsidRPr="00882E23">
        <w:rPr>
          <w:i/>
          <w:kern w:val="16"/>
          <w:sz w:val="28"/>
          <w:szCs w:val="28"/>
          <w:lang w:val="pt-BR"/>
        </w:rPr>
        <w:t>Nghị quyết số 119/2020/QH14 ngày 19 tháng 6 năm 2020 của Quốc hội về thí điểm tổ chức mô hình chính quyền đô thị và một số cơ chế, chính sách đặc thù phát triển thành phố Đà Nẵng;</w:t>
      </w:r>
    </w:p>
    <w:p w:rsidR="001235C6" w:rsidRPr="00882E23" w:rsidRDefault="00C25B99" w:rsidP="003F1254">
      <w:pPr>
        <w:keepNext/>
        <w:widowControl w:val="0"/>
        <w:spacing w:before="120"/>
        <w:ind w:firstLine="720"/>
        <w:jc w:val="both"/>
        <w:rPr>
          <w:bCs/>
          <w:i/>
          <w:kern w:val="16"/>
          <w:sz w:val="28"/>
          <w:szCs w:val="28"/>
          <w:lang w:val="en-US"/>
        </w:rPr>
      </w:pPr>
      <w:r w:rsidRPr="00882E23">
        <w:rPr>
          <w:bCs/>
          <w:i/>
          <w:kern w:val="16"/>
          <w:sz w:val="28"/>
          <w:szCs w:val="28"/>
          <w:lang w:val="en-US"/>
        </w:rPr>
        <w:t>Xét Tờ trình số 7639/TTr-UBND ngày 20 tháng 11 năm 2020 của Ủy ban nhân dân thành phố Đà Nẵng về việc ban hành</w:t>
      </w:r>
      <w:r w:rsidRPr="00882E23">
        <w:rPr>
          <w:rFonts w:ascii="Verdana" w:hAnsi="Verdana"/>
          <w:color w:val="333333"/>
          <w:kern w:val="16"/>
          <w:sz w:val="23"/>
          <w:szCs w:val="23"/>
          <w:shd w:val="clear" w:color="auto" w:fill="FFFFFF"/>
        </w:rPr>
        <w:t xml:space="preserve"> </w:t>
      </w:r>
      <w:r w:rsidR="00C97E8D" w:rsidRPr="00882E23">
        <w:rPr>
          <w:i/>
          <w:kern w:val="16"/>
          <w:sz w:val="28"/>
          <w:szCs w:val="28"/>
          <w:lang w:val="pt-BR"/>
        </w:rPr>
        <w:t>Nghị quyết</w:t>
      </w:r>
      <w:r w:rsidRPr="00882E23">
        <w:rPr>
          <w:i/>
          <w:kern w:val="16"/>
          <w:sz w:val="28"/>
          <w:szCs w:val="28"/>
          <w:lang w:val="pt-BR"/>
        </w:rPr>
        <w:t xml:space="preserve"> triển khai thực hiện Nghị quyết số 119/2020/QH14 của Quốc hội về thí điểm tổ chức mô hình chính quyền đô thị và một số cơ chế, chính sách đặc thù phát triển thành phố Đà Nẵng; </w:t>
      </w:r>
      <w:r w:rsidR="001235C6" w:rsidRPr="00882E23">
        <w:rPr>
          <w:bCs/>
          <w:i/>
          <w:kern w:val="16"/>
          <w:sz w:val="28"/>
          <w:szCs w:val="28"/>
        </w:rPr>
        <w:t xml:space="preserve"> </w:t>
      </w:r>
      <w:r w:rsidR="001235C6" w:rsidRPr="00882E23">
        <w:rPr>
          <w:bCs/>
          <w:i/>
          <w:kern w:val="16"/>
          <w:sz w:val="28"/>
          <w:szCs w:val="28"/>
          <w:lang w:val="en-US"/>
        </w:rPr>
        <w:t>B</w:t>
      </w:r>
      <w:r w:rsidR="001235C6" w:rsidRPr="00882E23">
        <w:rPr>
          <w:bCs/>
          <w:i/>
          <w:kern w:val="16"/>
          <w:sz w:val="28"/>
          <w:szCs w:val="28"/>
        </w:rPr>
        <w:t xml:space="preserve">áo cáo thẩm tra của </w:t>
      </w:r>
      <w:r w:rsidR="001235C6" w:rsidRPr="00882E23">
        <w:rPr>
          <w:bCs/>
          <w:i/>
          <w:kern w:val="16"/>
          <w:sz w:val="28"/>
          <w:szCs w:val="28"/>
          <w:lang w:val="en-US"/>
        </w:rPr>
        <w:t>B</w:t>
      </w:r>
      <w:r w:rsidR="001235C6" w:rsidRPr="00882E23">
        <w:rPr>
          <w:bCs/>
          <w:i/>
          <w:kern w:val="16"/>
          <w:sz w:val="28"/>
          <w:szCs w:val="28"/>
        </w:rPr>
        <w:t xml:space="preserve">an </w:t>
      </w:r>
      <w:r w:rsidR="00AF7CD5" w:rsidRPr="00882E23">
        <w:rPr>
          <w:bCs/>
          <w:i/>
          <w:kern w:val="16"/>
          <w:sz w:val="28"/>
          <w:szCs w:val="28"/>
          <w:lang w:val="en-US"/>
        </w:rPr>
        <w:t>Pháp c</w:t>
      </w:r>
      <w:r w:rsidR="00F4296C" w:rsidRPr="00882E23">
        <w:rPr>
          <w:bCs/>
          <w:i/>
          <w:kern w:val="16"/>
          <w:sz w:val="28"/>
          <w:szCs w:val="28"/>
          <w:lang w:val="en-US"/>
        </w:rPr>
        <w:t>hế</w:t>
      </w:r>
      <w:r w:rsidRPr="00882E23">
        <w:rPr>
          <w:bCs/>
          <w:i/>
          <w:kern w:val="16"/>
          <w:sz w:val="28"/>
          <w:szCs w:val="28"/>
          <w:lang w:val="en-US"/>
        </w:rPr>
        <w:t xml:space="preserve"> Hội đồng nhân dân t</w:t>
      </w:r>
      <w:r w:rsidR="001235C6" w:rsidRPr="00882E23">
        <w:rPr>
          <w:bCs/>
          <w:i/>
          <w:kern w:val="16"/>
          <w:sz w:val="28"/>
          <w:szCs w:val="28"/>
          <w:lang w:val="en-US"/>
        </w:rPr>
        <w:t>hành phố</w:t>
      </w:r>
      <w:r w:rsidRPr="00882E23">
        <w:rPr>
          <w:bCs/>
          <w:i/>
          <w:kern w:val="16"/>
          <w:sz w:val="28"/>
          <w:szCs w:val="28"/>
        </w:rPr>
        <w:t xml:space="preserve"> và ý kiến thảo luận của các vị </w:t>
      </w:r>
      <w:r w:rsidR="001235C6" w:rsidRPr="00882E23">
        <w:rPr>
          <w:bCs/>
          <w:i/>
          <w:kern w:val="16"/>
          <w:sz w:val="28"/>
          <w:szCs w:val="28"/>
        </w:rPr>
        <w:t xml:space="preserve">đại biểu </w:t>
      </w:r>
      <w:r w:rsidRPr="00882E23">
        <w:rPr>
          <w:bCs/>
          <w:i/>
          <w:kern w:val="16"/>
          <w:sz w:val="28"/>
          <w:szCs w:val="28"/>
          <w:lang w:val="en-US"/>
        </w:rPr>
        <w:t>Hội đồng nhân dân</w:t>
      </w:r>
      <w:r w:rsidR="001235C6" w:rsidRPr="00882E23">
        <w:rPr>
          <w:bCs/>
          <w:i/>
          <w:kern w:val="16"/>
          <w:sz w:val="28"/>
          <w:szCs w:val="28"/>
        </w:rPr>
        <w:t xml:space="preserve"> thành phố</w:t>
      </w:r>
      <w:r w:rsidRPr="00882E23">
        <w:rPr>
          <w:bCs/>
          <w:i/>
          <w:kern w:val="16"/>
          <w:sz w:val="28"/>
          <w:szCs w:val="28"/>
          <w:lang w:val="en-US"/>
        </w:rPr>
        <w:t xml:space="preserve"> tại kỳ họp</w:t>
      </w:r>
      <w:r w:rsidR="001235C6" w:rsidRPr="00882E23">
        <w:rPr>
          <w:bCs/>
          <w:i/>
          <w:kern w:val="16"/>
          <w:sz w:val="28"/>
          <w:szCs w:val="28"/>
          <w:lang w:val="en-US"/>
        </w:rPr>
        <w:t>.</w:t>
      </w:r>
    </w:p>
    <w:p w:rsidR="001235C6" w:rsidRPr="00882E23" w:rsidRDefault="001235C6" w:rsidP="00C25B99">
      <w:pPr>
        <w:pStyle w:val="Heading2"/>
        <w:keepNext w:val="0"/>
        <w:widowControl w:val="0"/>
        <w:spacing w:after="240"/>
        <w:jc w:val="center"/>
        <w:rPr>
          <w:rFonts w:ascii="Times New Roman" w:hAnsi="Times New Roman"/>
          <w:b/>
          <w:bCs/>
          <w:i w:val="0"/>
          <w:iCs w:val="0"/>
          <w:kern w:val="16"/>
          <w:szCs w:val="28"/>
          <w:lang w:val="vi-VN"/>
        </w:rPr>
      </w:pPr>
      <w:r w:rsidRPr="00882E23">
        <w:rPr>
          <w:rFonts w:ascii="Times New Roman" w:hAnsi="Times New Roman"/>
          <w:b/>
          <w:bCs/>
          <w:i w:val="0"/>
          <w:iCs w:val="0"/>
          <w:kern w:val="16"/>
          <w:szCs w:val="28"/>
          <w:lang w:val="vi-VN"/>
        </w:rPr>
        <w:t>QUYẾT NGHỊ:</w:t>
      </w:r>
    </w:p>
    <w:p w:rsidR="00AF7CD5" w:rsidRPr="00882E23" w:rsidRDefault="00AF7CD5" w:rsidP="00C97E8D">
      <w:pPr>
        <w:pStyle w:val="05nidungvb"/>
        <w:spacing w:before="0" w:beforeAutospacing="0" w:after="120" w:afterAutospacing="0" w:line="340" w:lineRule="exact"/>
        <w:ind w:firstLine="720"/>
        <w:jc w:val="both"/>
        <w:rPr>
          <w:kern w:val="16"/>
          <w:sz w:val="28"/>
          <w:szCs w:val="28"/>
          <w:lang w:val="pt-BR"/>
        </w:rPr>
      </w:pPr>
      <w:r w:rsidRPr="00882E23">
        <w:rPr>
          <w:b/>
          <w:bCs/>
          <w:kern w:val="16"/>
          <w:sz w:val="28"/>
          <w:szCs w:val="28"/>
          <w:lang w:val="de-DE"/>
        </w:rPr>
        <w:t>Điều 1.</w:t>
      </w:r>
      <w:r w:rsidRPr="00882E23">
        <w:rPr>
          <w:kern w:val="16"/>
          <w:sz w:val="28"/>
          <w:szCs w:val="28"/>
          <w:lang w:val="de-DE"/>
        </w:rPr>
        <w:t xml:space="preserve"> </w:t>
      </w:r>
      <w:r w:rsidRPr="00882E23">
        <w:rPr>
          <w:kern w:val="16"/>
          <w:sz w:val="28"/>
          <w:szCs w:val="28"/>
          <w:lang w:val="es-ES"/>
        </w:rPr>
        <w:t xml:space="preserve">Ban hành Nghị quyết của Hội đồng nhân dân thành phố triển khai thực hiện Nghị quyết </w:t>
      </w:r>
      <w:r w:rsidR="008F21F2" w:rsidRPr="00882E23">
        <w:rPr>
          <w:kern w:val="16"/>
          <w:sz w:val="28"/>
          <w:szCs w:val="28"/>
          <w:lang w:val="pt-BR"/>
        </w:rPr>
        <w:t xml:space="preserve">số 119/2020/QH14 ngày 19 tháng 6 năm 2020 </w:t>
      </w:r>
      <w:r w:rsidRPr="00882E23">
        <w:rPr>
          <w:kern w:val="16"/>
          <w:sz w:val="28"/>
          <w:szCs w:val="28"/>
          <w:lang w:val="es-ES"/>
        </w:rPr>
        <w:t xml:space="preserve">của Quốc hội về </w:t>
      </w:r>
      <w:r w:rsidRPr="00882E23">
        <w:rPr>
          <w:kern w:val="16"/>
          <w:sz w:val="28"/>
          <w:szCs w:val="28"/>
          <w:lang w:val="pt-BR"/>
        </w:rPr>
        <w:t>thí điểm tổ chức mô hình chính quyền đô thị và một số cơ chế, chính sách đặc thù phát triển thành phố Đà Nẵng</w:t>
      </w:r>
      <w:r w:rsidR="005A35A5" w:rsidRPr="00882E23">
        <w:rPr>
          <w:kern w:val="16"/>
          <w:sz w:val="28"/>
          <w:szCs w:val="28"/>
          <w:lang w:val="pt-BR"/>
        </w:rPr>
        <w:t xml:space="preserve"> với những nội dung, nhiệm vụ cơ bản như sau:</w:t>
      </w:r>
    </w:p>
    <w:p w:rsidR="008F21F2" w:rsidRPr="00882E23" w:rsidRDefault="007A1745" w:rsidP="00C97E8D">
      <w:pPr>
        <w:pStyle w:val="Char0"/>
        <w:spacing w:before="0" w:line="340" w:lineRule="exact"/>
        <w:ind w:firstLine="720"/>
        <w:rPr>
          <w:b w:val="0"/>
          <w:kern w:val="16"/>
          <w:lang w:val="es-ES"/>
        </w:rPr>
      </w:pPr>
      <w:r w:rsidRPr="00882E23">
        <w:rPr>
          <w:b w:val="0"/>
          <w:color w:val="auto"/>
          <w:kern w:val="16"/>
        </w:rPr>
        <w:t xml:space="preserve">1. </w:t>
      </w:r>
      <w:r w:rsidR="00AF7CD5" w:rsidRPr="00882E23">
        <w:rPr>
          <w:b w:val="0"/>
          <w:color w:val="auto"/>
          <w:kern w:val="16"/>
        </w:rPr>
        <w:t>Căn cứ vào tình hình thực tiễn và yêu cầu nhiệm vụ phát triển kinh tế - xã hội hàng năm</w:t>
      </w:r>
      <w:r w:rsidRPr="00882E23">
        <w:rPr>
          <w:b w:val="0"/>
          <w:color w:val="auto"/>
          <w:kern w:val="16"/>
        </w:rPr>
        <w:t>,</w:t>
      </w:r>
      <w:r w:rsidR="00AF7CD5" w:rsidRPr="00882E23">
        <w:rPr>
          <w:b w:val="0"/>
          <w:color w:val="auto"/>
          <w:kern w:val="16"/>
        </w:rPr>
        <w:t xml:space="preserve"> </w:t>
      </w:r>
      <w:r w:rsidR="005A35A5" w:rsidRPr="00882E23">
        <w:rPr>
          <w:b w:val="0"/>
          <w:color w:val="auto"/>
          <w:kern w:val="16"/>
        </w:rPr>
        <w:t xml:space="preserve">xây dựng, </w:t>
      </w:r>
      <w:r w:rsidR="00AF7CD5" w:rsidRPr="00882E23">
        <w:rPr>
          <w:b w:val="0"/>
          <w:color w:val="auto"/>
          <w:kern w:val="16"/>
        </w:rPr>
        <w:t xml:space="preserve">trình </w:t>
      </w:r>
      <w:r w:rsidR="00C97E8D" w:rsidRPr="00882E23">
        <w:rPr>
          <w:b w:val="0"/>
          <w:color w:val="auto"/>
          <w:kern w:val="16"/>
        </w:rPr>
        <w:t>Hội đồng nhân dân</w:t>
      </w:r>
      <w:r w:rsidR="008F21F2" w:rsidRPr="00882E23">
        <w:rPr>
          <w:b w:val="0"/>
          <w:color w:val="auto"/>
          <w:kern w:val="16"/>
        </w:rPr>
        <w:t xml:space="preserve"> thành phố </w:t>
      </w:r>
      <w:r w:rsidR="00F67DA2" w:rsidRPr="00882E23">
        <w:rPr>
          <w:b w:val="0"/>
          <w:color w:val="auto"/>
          <w:kern w:val="16"/>
        </w:rPr>
        <w:t xml:space="preserve">xem xét, quyết định </w:t>
      </w:r>
      <w:r w:rsidRPr="00882E23">
        <w:rPr>
          <w:b w:val="0"/>
          <w:color w:val="auto"/>
          <w:kern w:val="16"/>
        </w:rPr>
        <w:t xml:space="preserve">những nội dung </w:t>
      </w:r>
      <w:r w:rsidR="00301B8E" w:rsidRPr="00882E23">
        <w:rPr>
          <w:b w:val="0"/>
          <w:color w:val="auto"/>
          <w:kern w:val="16"/>
        </w:rPr>
        <w:t xml:space="preserve">thuộc thẩm quyền </w:t>
      </w:r>
      <w:r w:rsidR="008F21F2" w:rsidRPr="00882E23">
        <w:rPr>
          <w:b w:val="0"/>
          <w:color w:val="auto"/>
          <w:kern w:val="16"/>
        </w:rPr>
        <w:t xml:space="preserve">được quy định tại </w:t>
      </w:r>
      <w:r w:rsidRPr="00882E23">
        <w:rPr>
          <w:b w:val="0"/>
          <w:kern w:val="16"/>
          <w:lang w:val="pt-BR"/>
        </w:rPr>
        <w:t>các Đ</w:t>
      </w:r>
      <w:r w:rsidR="00F67DA2" w:rsidRPr="00882E23">
        <w:rPr>
          <w:b w:val="0"/>
          <w:kern w:val="16"/>
          <w:lang w:val="pt-BR"/>
        </w:rPr>
        <w:t>iều</w:t>
      </w:r>
      <w:r w:rsidRPr="00882E23">
        <w:rPr>
          <w:b w:val="0"/>
          <w:color w:val="auto"/>
          <w:kern w:val="16"/>
        </w:rPr>
        <w:t xml:space="preserve"> 2, Điều 8, Điều 9 và Đ</w:t>
      </w:r>
      <w:r w:rsidR="008F21F2" w:rsidRPr="00882E23">
        <w:rPr>
          <w:b w:val="0"/>
          <w:color w:val="auto"/>
          <w:kern w:val="16"/>
        </w:rPr>
        <w:t xml:space="preserve">iều 10 </w:t>
      </w:r>
      <w:r w:rsidR="008F21F2" w:rsidRPr="00882E23">
        <w:rPr>
          <w:b w:val="0"/>
          <w:kern w:val="16"/>
          <w:lang w:val="es-ES"/>
        </w:rPr>
        <w:t xml:space="preserve">Nghị quyết </w:t>
      </w:r>
      <w:r w:rsidR="008F21F2" w:rsidRPr="00882E23">
        <w:rPr>
          <w:b w:val="0"/>
          <w:kern w:val="16"/>
          <w:lang w:val="pt-BR"/>
        </w:rPr>
        <w:t xml:space="preserve">số 119/2020/QH14 ngày 19 tháng 6 năm 2020 </w:t>
      </w:r>
      <w:r w:rsidR="008F21F2" w:rsidRPr="00882E23">
        <w:rPr>
          <w:b w:val="0"/>
          <w:kern w:val="16"/>
          <w:lang w:val="es-ES"/>
        </w:rPr>
        <w:t xml:space="preserve">của Quốc hội. </w:t>
      </w:r>
    </w:p>
    <w:p w:rsidR="005A35A5" w:rsidRPr="00882E23" w:rsidRDefault="007A1745" w:rsidP="00C97E8D">
      <w:pPr>
        <w:widowControl w:val="0"/>
        <w:spacing w:after="120" w:line="340" w:lineRule="exact"/>
        <w:ind w:firstLine="720"/>
        <w:jc w:val="both"/>
        <w:rPr>
          <w:kern w:val="16"/>
          <w:sz w:val="28"/>
          <w:szCs w:val="28"/>
          <w:lang w:val="pt-BR"/>
        </w:rPr>
      </w:pPr>
      <w:r w:rsidRPr="00882E23">
        <w:rPr>
          <w:kern w:val="16"/>
          <w:sz w:val="28"/>
          <w:szCs w:val="28"/>
          <w:lang w:val="en-US"/>
        </w:rPr>
        <w:t xml:space="preserve">2. </w:t>
      </w:r>
      <w:r w:rsidR="005A35A5" w:rsidRPr="00882E23">
        <w:rPr>
          <w:kern w:val="16"/>
          <w:sz w:val="28"/>
          <w:szCs w:val="28"/>
          <w:lang w:val="en-US"/>
        </w:rPr>
        <w:t xml:space="preserve">Rà soát, </w:t>
      </w:r>
      <w:r w:rsidR="005A35A5" w:rsidRPr="00882E23">
        <w:rPr>
          <w:kern w:val="16"/>
          <w:sz w:val="28"/>
          <w:szCs w:val="28"/>
          <w:lang w:val="nl-NL"/>
        </w:rPr>
        <w:t xml:space="preserve">phân cấp, ủy quyền cụ thể cho chính quyền địa phương ở quận, phường phù hợp với tổ chức quản lý đô thị và khả năng thực tiễn của từng địa phương; có </w:t>
      </w:r>
      <w:r w:rsidR="005A35A5" w:rsidRPr="00882E23">
        <w:rPr>
          <w:kern w:val="16"/>
          <w:sz w:val="28"/>
          <w:szCs w:val="28"/>
          <w:lang w:val="pt-BR"/>
        </w:rPr>
        <w:t xml:space="preserve">phương thức kiểm tra, giám sát việc chấp hành quy định trong thực thi chính sách, nhiệm vụ tại các quận, phường. </w:t>
      </w:r>
    </w:p>
    <w:p w:rsidR="00113394" w:rsidRPr="00882E23" w:rsidRDefault="005A35A5" w:rsidP="00C97E8D">
      <w:pPr>
        <w:widowControl w:val="0"/>
        <w:spacing w:after="120" w:line="340" w:lineRule="exact"/>
        <w:ind w:firstLine="720"/>
        <w:jc w:val="both"/>
        <w:rPr>
          <w:kern w:val="16"/>
          <w:sz w:val="28"/>
          <w:szCs w:val="28"/>
          <w:lang w:val="pt-BR"/>
        </w:rPr>
      </w:pPr>
      <w:r w:rsidRPr="00882E23">
        <w:rPr>
          <w:kern w:val="16"/>
          <w:sz w:val="28"/>
          <w:szCs w:val="28"/>
          <w:lang w:val="en-US"/>
        </w:rPr>
        <w:t xml:space="preserve">3. </w:t>
      </w:r>
      <w:r w:rsidR="00F67DA2" w:rsidRPr="00882E23">
        <w:rPr>
          <w:kern w:val="16"/>
          <w:sz w:val="28"/>
          <w:szCs w:val="28"/>
          <w:lang w:val="en-US"/>
        </w:rPr>
        <w:t>Chủ động p</w:t>
      </w:r>
      <w:r w:rsidR="00F67DA2" w:rsidRPr="00882E23">
        <w:rPr>
          <w:kern w:val="16"/>
          <w:sz w:val="28"/>
          <w:szCs w:val="28"/>
        </w:rPr>
        <w:t xml:space="preserve">hối hợp với bộ, ngành </w:t>
      </w:r>
      <w:r w:rsidR="00C97E8D" w:rsidRPr="00882E23">
        <w:rPr>
          <w:kern w:val="16"/>
          <w:sz w:val="28"/>
          <w:szCs w:val="28"/>
          <w:lang w:val="en-US"/>
        </w:rPr>
        <w:t>t</w:t>
      </w:r>
      <w:r w:rsidR="00F67DA2" w:rsidRPr="00882E23">
        <w:rPr>
          <w:kern w:val="16"/>
          <w:sz w:val="28"/>
          <w:szCs w:val="28"/>
        </w:rPr>
        <w:t>rung ương xây dựng</w:t>
      </w:r>
      <w:r w:rsidR="00F67DA2" w:rsidRPr="00882E23">
        <w:rPr>
          <w:kern w:val="16"/>
          <w:sz w:val="28"/>
          <w:szCs w:val="28"/>
          <w:lang w:val="en-US"/>
        </w:rPr>
        <w:t xml:space="preserve">, trình </w:t>
      </w:r>
      <w:r w:rsidR="00301B8E" w:rsidRPr="00882E23">
        <w:rPr>
          <w:kern w:val="16"/>
          <w:sz w:val="28"/>
          <w:szCs w:val="28"/>
          <w:lang w:val="en-US"/>
        </w:rPr>
        <w:t xml:space="preserve">Chính phủ </w:t>
      </w:r>
      <w:r w:rsidR="00F67DA2" w:rsidRPr="00882E23">
        <w:rPr>
          <w:kern w:val="16"/>
          <w:sz w:val="28"/>
          <w:szCs w:val="28"/>
          <w:lang w:val="en-US"/>
        </w:rPr>
        <w:t xml:space="preserve">ban hành và triển khai </w:t>
      </w:r>
      <w:r w:rsidR="009776C1" w:rsidRPr="00882E23">
        <w:rPr>
          <w:kern w:val="16"/>
          <w:sz w:val="28"/>
          <w:szCs w:val="28"/>
          <w:lang w:val="en-US"/>
        </w:rPr>
        <w:t xml:space="preserve">hiệu quả, </w:t>
      </w:r>
      <w:r w:rsidR="00F67DA2" w:rsidRPr="00882E23">
        <w:rPr>
          <w:kern w:val="16"/>
          <w:sz w:val="28"/>
          <w:szCs w:val="28"/>
          <w:lang w:val="en-US"/>
        </w:rPr>
        <w:t>đồng bộ c</w:t>
      </w:r>
      <w:r w:rsidR="00F67DA2" w:rsidRPr="00882E23">
        <w:rPr>
          <w:kern w:val="16"/>
          <w:sz w:val="28"/>
          <w:szCs w:val="28"/>
        </w:rPr>
        <w:t xml:space="preserve">ác văn bản quy định chi tiết, hướng dẫn thi hành </w:t>
      </w:r>
      <w:r w:rsidR="007E1F1D" w:rsidRPr="00882E23">
        <w:rPr>
          <w:kern w:val="16"/>
          <w:sz w:val="28"/>
          <w:szCs w:val="28"/>
        </w:rPr>
        <w:lastRenderedPageBreak/>
        <w:t xml:space="preserve">Nghị quyết số </w:t>
      </w:r>
      <w:r w:rsidR="007E1F1D" w:rsidRPr="00882E23">
        <w:rPr>
          <w:kern w:val="16"/>
          <w:sz w:val="28"/>
          <w:szCs w:val="28"/>
          <w:lang w:val="pt-BR"/>
        </w:rPr>
        <w:t xml:space="preserve">119/2020/QH14, gồm: </w:t>
      </w:r>
      <w:r w:rsidR="008A55B7" w:rsidRPr="00882E23">
        <w:rPr>
          <w:kern w:val="16"/>
          <w:sz w:val="28"/>
          <w:szCs w:val="28"/>
          <w:bdr w:val="none" w:sz="0" w:space="0" w:color="auto" w:frame="1"/>
          <w:shd w:val="clear" w:color="auto" w:fill="FFFFFF"/>
          <w:lang w:val="pt-BR"/>
        </w:rPr>
        <w:t>Nghị định q</w:t>
      </w:r>
      <w:r w:rsidR="008A55B7" w:rsidRPr="00882E23">
        <w:rPr>
          <w:kern w:val="16"/>
          <w:sz w:val="28"/>
          <w:szCs w:val="28"/>
        </w:rPr>
        <w:t xml:space="preserve">uy định </w:t>
      </w:r>
      <w:r w:rsidR="008A55B7" w:rsidRPr="00882E23">
        <w:rPr>
          <w:kern w:val="16"/>
          <w:sz w:val="28"/>
          <w:szCs w:val="28"/>
          <w:lang w:val="en-US"/>
        </w:rPr>
        <w:t>cụ thể và hướng dẫn thực hiện</w:t>
      </w:r>
      <w:r w:rsidR="007E1F1D" w:rsidRPr="00882E23">
        <w:rPr>
          <w:kern w:val="16"/>
          <w:sz w:val="28"/>
          <w:szCs w:val="28"/>
        </w:rPr>
        <w:t xml:space="preserve"> </w:t>
      </w:r>
      <w:r w:rsidR="007E1F1D" w:rsidRPr="00882E23">
        <w:rPr>
          <w:kern w:val="16"/>
          <w:sz w:val="28"/>
        </w:rPr>
        <w:t xml:space="preserve">thí điểm tổ chức mô hình chính quyền đô thị tại thành phố Đà Nẵng theo </w:t>
      </w:r>
      <w:r w:rsidR="007E1F1D" w:rsidRPr="00882E23">
        <w:rPr>
          <w:kern w:val="16"/>
          <w:sz w:val="28"/>
          <w:szCs w:val="28"/>
        </w:rPr>
        <w:t xml:space="preserve">Nghị quyết số </w:t>
      </w:r>
      <w:r w:rsidR="007E1F1D" w:rsidRPr="00882E23">
        <w:rPr>
          <w:kern w:val="16"/>
          <w:sz w:val="28"/>
          <w:szCs w:val="28"/>
          <w:lang w:val="pt-BR"/>
        </w:rPr>
        <w:t>119/2020/QH14</w:t>
      </w:r>
      <w:r w:rsidR="008A55B7" w:rsidRPr="00882E23">
        <w:rPr>
          <w:kern w:val="16"/>
          <w:sz w:val="28"/>
          <w:szCs w:val="28"/>
          <w:lang w:val="pt-BR"/>
        </w:rPr>
        <w:t xml:space="preserve">; </w:t>
      </w:r>
      <w:r w:rsidR="002D19E7" w:rsidRPr="00882E23">
        <w:rPr>
          <w:kern w:val="16"/>
          <w:sz w:val="28"/>
          <w:szCs w:val="28"/>
          <w:bdr w:val="none" w:sz="0" w:space="0" w:color="auto" w:frame="1"/>
          <w:shd w:val="clear" w:color="auto" w:fill="FFFFFF"/>
          <w:lang w:val="pt-BR"/>
        </w:rPr>
        <w:t>Nghị định sửa đổi, bổ sung hoặc</w:t>
      </w:r>
      <w:r w:rsidR="00AF3535" w:rsidRPr="00882E23">
        <w:rPr>
          <w:kern w:val="16"/>
          <w:sz w:val="28"/>
          <w:szCs w:val="28"/>
          <w:bdr w:val="none" w:sz="0" w:space="0" w:color="auto" w:frame="1"/>
          <w:shd w:val="clear" w:color="auto" w:fill="FFFFFF"/>
          <w:lang w:val="pt-BR"/>
        </w:rPr>
        <w:t xml:space="preserve"> </w:t>
      </w:r>
      <w:r w:rsidR="00F67DA2" w:rsidRPr="00882E23">
        <w:rPr>
          <w:kern w:val="16"/>
          <w:sz w:val="28"/>
          <w:szCs w:val="28"/>
          <w:bdr w:val="none" w:sz="0" w:space="0" w:color="auto" w:frame="1"/>
          <w:shd w:val="clear" w:color="auto" w:fill="FFFFFF"/>
          <w:lang w:val="pt-BR"/>
        </w:rPr>
        <w:t xml:space="preserve">thay thế Nghị định số 144/2016/NĐ-CP ngày 01 tháng 11 năm 2016 </w:t>
      </w:r>
      <w:r w:rsidR="00F67DA2" w:rsidRPr="00882E23">
        <w:rPr>
          <w:kern w:val="16"/>
          <w:sz w:val="28"/>
          <w:szCs w:val="28"/>
        </w:rPr>
        <w:t>quy định một số cơ chế đặc thù về đầu tư, tài chính, ngân sách và phân cấp quản lý đối với thành phố Đà Nẵng</w:t>
      </w:r>
      <w:r w:rsidR="00F67DA2" w:rsidRPr="00882E23">
        <w:rPr>
          <w:kern w:val="16"/>
          <w:sz w:val="28"/>
          <w:szCs w:val="28"/>
          <w:lang w:val="pt-BR"/>
        </w:rPr>
        <w:t xml:space="preserve">; </w:t>
      </w:r>
      <w:r w:rsidR="00F67DA2" w:rsidRPr="00882E23">
        <w:rPr>
          <w:kern w:val="16"/>
          <w:sz w:val="28"/>
          <w:szCs w:val="28"/>
          <w:bdr w:val="none" w:sz="0" w:space="0" w:color="auto" w:frame="1"/>
          <w:shd w:val="clear" w:color="auto" w:fill="FFFFFF"/>
          <w:lang w:val="pt-BR"/>
        </w:rPr>
        <w:t xml:space="preserve">Quyết định của Thủ tướng Chính phủ </w:t>
      </w:r>
      <w:r w:rsidR="004D6EDC" w:rsidRPr="00882E23">
        <w:rPr>
          <w:kern w:val="16"/>
          <w:sz w:val="28"/>
          <w:szCs w:val="28"/>
          <w:bdr w:val="none" w:sz="0" w:space="0" w:color="auto" w:frame="1"/>
          <w:shd w:val="clear" w:color="auto" w:fill="FFFFFF"/>
          <w:lang w:val="pt-BR"/>
        </w:rPr>
        <w:t xml:space="preserve">về phân cấp thực hiện phê duyệt </w:t>
      </w:r>
      <w:r w:rsidR="004D6EDC" w:rsidRPr="00882E23">
        <w:rPr>
          <w:kern w:val="16"/>
          <w:sz w:val="28"/>
          <w:szCs w:val="28"/>
          <w:lang w:val="pt-BR"/>
        </w:rPr>
        <w:t>điều chỉnh cục bộ quy hoạch đô thị</w:t>
      </w:r>
      <w:r w:rsidR="004D6EDC" w:rsidRPr="00882E23">
        <w:rPr>
          <w:kern w:val="16"/>
          <w:sz w:val="28"/>
          <w:szCs w:val="28"/>
          <w:bdr w:val="none" w:sz="0" w:space="0" w:color="auto" w:frame="1"/>
          <w:shd w:val="clear" w:color="auto" w:fill="FFFFFF"/>
          <w:lang w:val="pt-BR"/>
        </w:rPr>
        <w:t xml:space="preserve"> thành phố Đà Nẵng theo </w:t>
      </w:r>
      <w:r w:rsidR="004D6EDC" w:rsidRPr="00882E23">
        <w:rPr>
          <w:kern w:val="16"/>
          <w:sz w:val="28"/>
          <w:szCs w:val="28"/>
          <w:lang w:val="pt-BR"/>
        </w:rPr>
        <w:t>Nghị quyết số 119/2020/QH14</w:t>
      </w:r>
      <w:r w:rsidR="008A55B7" w:rsidRPr="00882E23">
        <w:rPr>
          <w:kern w:val="16"/>
          <w:sz w:val="28"/>
          <w:szCs w:val="28"/>
          <w:lang w:val="pt-BR"/>
        </w:rPr>
        <w:t>.</w:t>
      </w:r>
      <w:r w:rsidR="00F67DA2" w:rsidRPr="00882E23">
        <w:rPr>
          <w:kern w:val="16"/>
          <w:sz w:val="28"/>
          <w:szCs w:val="28"/>
          <w:lang w:val="pt-BR"/>
        </w:rPr>
        <w:t xml:space="preserve"> </w:t>
      </w:r>
    </w:p>
    <w:p w:rsidR="005A35A5" w:rsidRPr="00882E23" w:rsidRDefault="005A35A5" w:rsidP="00C97E8D">
      <w:pPr>
        <w:pStyle w:val="Char0"/>
        <w:spacing w:before="0" w:line="340" w:lineRule="exact"/>
        <w:ind w:firstLine="720"/>
        <w:rPr>
          <w:b w:val="0"/>
          <w:kern w:val="16"/>
          <w:lang w:val="nl-NL"/>
        </w:rPr>
      </w:pPr>
      <w:r w:rsidRPr="00882E23">
        <w:rPr>
          <w:b w:val="0"/>
          <w:kern w:val="16"/>
          <w:lang w:val="nl-NL"/>
        </w:rPr>
        <w:t xml:space="preserve">4. </w:t>
      </w:r>
      <w:r w:rsidRPr="00882E23">
        <w:rPr>
          <w:b w:val="0"/>
          <w:kern w:val="16"/>
          <w:lang w:val="pt-BR"/>
        </w:rPr>
        <w:t xml:space="preserve">Tổ chức thành công cuộc bầu cử đại biểu Quốc hội khóa XV và đại biểu </w:t>
      </w:r>
      <w:r w:rsidR="00C97E8D" w:rsidRPr="00882E23">
        <w:rPr>
          <w:b w:val="0"/>
          <w:kern w:val="16"/>
          <w:lang w:val="pt-BR"/>
        </w:rPr>
        <w:t>Hội đồng nhân dân</w:t>
      </w:r>
      <w:r w:rsidRPr="00882E23">
        <w:rPr>
          <w:b w:val="0"/>
          <w:kern w:val="16"/>
          <w:lang w:val="pt-BR"/>
        </w:rPr>
        <w:t xml:space="preserve"> thành phố, huyện, xã nhiệm kỳ 2021-2026 theo Chỉ thị của Bộ Chính trị và Ban Thường vụ Thành ủy, gắn với việc</w:t>
      </w:r>
      <w:r w:rsidR="00C97E8D" w:rsidRPr="00882E23">
        <w:rPr>
          <w:b w:val="0"/>
          <w:kern w:val="16"/>
          <w:lang w:val="pt-BR"/>
        </w:rPr>
        <w:t xml:space="preserve"> triển khai thí điểm tổ chức mô hình chính quyền</w:t>
      </w:r>
      <w:r w:rsidRPr="00882E23">
        <w:rPr>
          <w:b w:val="0"/>
          <w:kern w:val="16"/>
          <w:lang w:val="pt-BR"/>
        </w:rPr>
        <w:t xml:space="preserve"> đô thị theo Nghị quyết số 119/2020/QH14.</w:t>
      </w:r>
    </w:p>
    <w:p w:rsidR="00F67DA2" w:rsidRPr="00882E23" w:rsidRDefault="005A35A5" w:rsidP="00C97E8D">
      <w:pPr>
        <w:widowControl w:val="0"/>
        <w:spacing w:after="120" w:line="340" w:lineRule="exact"/>
        <w:ind w:firstLine="720"/>
        <w:jc w:val="both"/>
        <w:rPr>
          <w:kern w:val="16"/>
          <w:sz w:val="28"/>
          <w:szCs w:val="28"/>
          <w:lang w:val="pt-BR"/>
        </w:rPr>
      </w:pPr>
      <w:r w:rsidRPr="00882E23">
        <w:rPr>
          <w:kern w:val="16"/>
          <w:sz w:val="28"/>
          <w:szCs w:val="28"/>
          <w:lang w:val="pt-BR"/>
        </w:rPr>
        <w:t>5</w:t>
      </w:r>
      <w:r w:rsidR="007A1745" w:rsidRPr="00882E23">
        <w:rPr>
          <w:kern w:val="16"/>
          <w:sz w:val="28"/>
          <w:szCs w:val="28"/>
          <w:lang w:val="pt-BR"/>
        </w:rPr>
        <w:t xml:space="preserve">. </w:t>
      </w:r>
      <w:r w:rsidR="00113394" w:rsidRPr="00882E23">
        <w:rPr>
          <w:kern w:val="16"/>
          <w:sz w:val="28"/>
          <w:szCs w:val="28"/>
          <w:lang w:val="pt-BR"/>
        </w:rPr>
        <w:t>Phối hợp chặt chẽ với các ban, bộ, ngành Trung ương tham mưu, báo cáo cơ quan có thẩm quyền tiếp tục tháo gỡ các khó khăn, vướng mắc trong quá trình khắc phục những vi phạm theo các kết luận thanh tra, kiểm tra, kiểm toán, nhất là trên lĩnh vực đất đai.</w:t>
      </w:r>
    </w:p>
    <w:p w:rsidR="000065E8" w:rsidRPr="00882E23" w:rsidRDefault="005A35A5" w:rsidP="00C97E8D">
      <w:pPr>
        <w:pStyle w:val="Char0"/>
        <w:spacing w:before="0" w:line="340" w:lineRule="exact"/>
        <w:ind w:firstLine="720"/>
        <w:rPr>
          <w:b w:val="0"/>
          <w:kern w:val="16"/>
          <w:lang w:val="nl-NL"/>
        </w:rPr>
      </w:pPr>
      <w:r w:rsidRPr="00882E23">
        <w:rPr>
          <w:b w:val="0"/>
          <w:color w:val="auto"/>
          <w:kern w:val="16"/>
        </w:rPr>
        <w:t>6</w:t>
      </w:r>
      <w:r w:rsidR="000065E8" w:rsidRPr="00882E23">
        <w:rPr>
          <w:b w:val="0"/>
          <w:color w:val="auto"/>
          <w:kern w:val="16"/>
        </w:rPr>
        <w:t xml:space="preserve">. Thường xuyên rà soát các </w:t>
      </w:r>
      <w:r w:rsidR="000065E8" w:rsidRPr="00882E23">
        <w:rPr>
          <w:b w:val="0"/>
          <w:kern w:val="16"/>
          <w:lang w:val="nl-NL"/>
        </w:rPr>
        <w:t xml:space="preserve">quy định khác nhau giữa Nghị quyết </w:t>
      </w:r>
      <w:r w:rsidR="00B41F97" w:rsidRPr="00882E23">
        <w:rPr>
          <w:b w:val="0"/>
          <w:kern w:val="16"/>
          <w:lang w:val="nl-NL"/>
        </w:rPr>
        <w:t xml:space="preserve">số </w:t>
      </w:r>
      <w:r w:rsidR="000065E8" w:rsidRPr="00882E23">
        <w:rPr>
          <w:b w:val="0"/>
          <w:kern w:val="16"/>
          <w:lang w:val="nl-NL"/>
        </w:rPr>
        <w:t xml:space="preserve">119/2020/QH14 với luật, nghị quyết khác của Quốc hội về cùng một vấn đề. Trường hợp văn bản quy phạm pháp luật khác có quy định cơ chế, chính sách ưu đãi hoặc thuận lợi hơn Nghị quyết </w:t>
      </w:r>
      <w:r w:rsidR="00B41F97" w:rsidRPr="00882E23">
        <w:rPr>
          <w:b w:val="0"/>
          <w:kern w:val="16"/>
          <w:lang w:val="nl-NL"/>
        </w:rPr>
        <w:t xml:space="preserve">số </w:t>
      </w:r>
      <w:r w:rsidR="000065E8" w:rsidRPr="00882E23">
        <w:rPr>
          <w:b w:val="0"/>
          <w:kern w:val="16"/>
          <w:lang w:val="nl-NL"/>
        </w:rPr>
        <w:t xml:space="preserve">119/2020/QH14 của Quốc hội thì đề xuất Hội đồng nhân dân thành phố xem xét, quyết định việc áp dụng. </w:t>
      </w:r>
    </w:p>
    <w:p w:rsidR="00C97E8D" w:rsidRPr="00882E23" w:rsidRDefault="005A35A5" w:rsidP="00C97E8D">
      <w:pPr>
        <w:tabs>
          <w:tab w:val="left" w:pos="720"/>
        </w:tabs>
        <w:spacing w:after="120" w:line="340" w:lineRule="exact"/>
        <w:ind w:firstLine="720"/>
        <w:jc w:val="both"/>
        <w:rPr>
          <w:kern w:val="16"/>
          <w:sz w:val="28"/>
          <w:szCs w:val="28"/>
          <w:lang w:val="de-DE"/>
        </w:rPr>
      </w:pPr>
      <w:r w:rsidRPr="00882E23">
        <w:rPr>
          <w:b/>
          <w:kern w:val="16"/>
          <w:sz w:val="28"/>
          <w:szCs w:val="28"/>
          <w:lang w:val="de-DE"/>
        </w:rPr>
        <w:t>Điều 2.</w:t>
      </w:r>
      <w:r w:rsidR="00C97E8D" w:rsidRPr="00882E23">
        <w:rPr>
          <w:b/>
          <w:kern w:val="16"/>
          <w:sz w:val="28"/>
          <w:szCs w:val="28"/>
          <w:lang w:val="de-DE"/>
        </w:rPr>
        <w:t xml:space="preserve"> </w:t>
      </w:r>
      <w:r w:rsidR="00C97E8D" w:rsidRPr="00882E23">
        <w:rPr>
          <w:kern w:val="16"/>
          <w:sz w:val="28"/>
          <w:szCs w:val="28"/>
          <w:lang w:val="de-DE"/>
        </w:rPr>
        <w:t>Hiệu lực thi hành</w:t>
      </w:r>
    </w:p>
    <w:p w:rsidR="00C97E8D" w:rsidRPr="00882E23" w:rsidRDefault="00C97E8D" w:rsidP="00C97E8D">
      <w:pPr>
        <w:tabs>
          <w:tab w:val="left" w:pos="720"/>
        </w:tabs>
        <w:spacing w:after="120" w:line="340" w:lineRule="exact"/>
        <w:ind w:firstLine="720"/>
        <w:jc w:val="both"/>
        <w:rPr>
          <w:b/>
          <w:kern w:val="16"/>
          <w:sz w:val="28"/>
          <w:szCs w:val="28"/>
          <w:lang w:val="de-DE"/>
        </w:rPr>
      </w:pPr>
      <w:r w:rsidRPr="00882E23">
        <w:rPr>
          <w:kern w:val="16"/>
          <w:sz w:val="28"/>
          <w:szCs w:val="28"/>
          <w:lang w:val="de-DE"/>
        </w:rPr>
        <w:t>Nghị quyết này có hiệu lực thi hành kể từ ngày 01 tháng 01 năm 2021.</w:t>
      </w:r>
    </w:p>
    <w:p w:rsidR="005A35A5" w:rsidRPr="00882E23" w:rsidRDefault="00C97E8D" w:rsidP="00C97E8D">
      <w:pPr>
        <w:tabs>
          <w:tab w:val="left" w:pos="720"/>
        </w:tabs>
        <w:spacing w:after="120" w:line="340" w:lineRule="exact"/>
        <w:ind w:firstLine="720"/>
        <w:jc w:val="both"/>
        <w:rPr>
          <w:b/>
          <w:kern w:val="16"/>
          <w:sz w:val="28"/>
          <w:szCs w:val="28"/>
          <w:lang w:val="de-DE"/>
        </w:rPr>
      </w:pPr>
      <w:r w:rsidRPr="00882E23">
        <w:rPr>
          <w:b/>
          <w:kern w:val="16"/>
          <w:sz w:val="28"/>
          <w:szCs w:val="28"/>
          <w:lang w:val="de-DE"/>
        </w:rPr>
        <w:t>Điều 3.</w:t>
      </w:r>
      <w:r w:rsidR="005A35A5" w:rsidRPr="00882E23">
        <w:rPr>
          <w:b/>
          <w:kern w:val="16"/>
          <w:sz w:val="28"/>
          <w:szCs w:val="28"/>
          <w:lang w:val="de-DE"/>
        </w:rPr>
        <w:t xml:space="preserve"> </w:t>
      </w:r>
      <w:r w:rsidR="005A35A5" w:rsidRPr="00882E23">
        <w:rPr>
          <w:kern w:val="16"/>
          <w:sz w:val="28"/>
          <w:szCs w:val="28"/>
          <w:lang w:val="de-DE"/>
        </w:rPr>
        <w:t>Tổ chức thực hiện</w:t>
      </w:r>
    </w:p>
    <w:p w:rsidR="005A35A5" w:rsidRPr="00882E23" w:rsidRDefault="005A35A5" w:rsidP="00882E23">
      <w:pPr>
        <w:widowControl w:val="0"/>
        <w:spacing w:after="120" w:line="340" w:lineRule="exact"/>
        <w:ind w:left="1" w:firstLineChars="251" w:firstLine="703"/>
        <w:jc w:val="both"/>
        <w:rPr>
          <w:kern w:val="16"/>
          <w:sz w:val="28"/>
          <w:szCs w:val="28"/>
          <w:lang w:val="en-US"/>
        </w:rPr>
      </w:pPr>
      <w:r w:rsidRPr="00882E23">
        <w:rPr>
          <w:kern w:val="16"/>
          <w:sz w:val="28"/>
          <w:szCs w:val="28"/>
          <w:lang w:val="de-DE"/>
        </w:rPr>
        <w:t xml:space="preserve">1. Giao Ủy ban nhân dân thành phố </w:t>
      </w:r>
      <w:r w:rsidRPr="00882E23">
        <w:rPr>
          <w:kern w:val="16"/>
          <w:sz w:val="28"/>
          <w:szCs w:val="28"/>
        </w:rPr>
        <w:t>có kế hoạch triển khai</w:t>
      </w:r>
      <w:r w:rsidR="00897FA7" w:rsidRPr="00882E23">
        <w:rPr>
          <w:kern w:val="16"/>
          <w:sz w:val="28"/>
          <w:szCs w:val="28"/>
          <w:lang w:val="en-US"/>
        </w:rPr>
        <w:t xml:space="preserve"> </w:t>
      </w:r>
      <w:r w:rsidR="00897FA7" w:rsidRPr="00882E23">
        <w:rPr>
          <w:kern w:val="16"/>
          <w:sz w:val="28"/>
          <w:szCs w:val="28"/>
        </w:rPr>
        <w:t xml:space="preserve">thực hiện </w:t>
      </w:r>
      <w:r w:rsidR="00897FA7" w:rsidRPr="00882E23">
        <w:rPr>
          <w:kern w:val="16"/>
          <w:sz w:val="28"/>
          <w:szCs w:val="28"/>
          <w:lang w:val="en-US"/>
        </w:rPr>
        <w:t xml:space="preserve">và </w:t>
      </w:r>
      <w:r w:rsidRPr="00882E23">
        <w:rPr>
          <w:kern w:val="16"/>
          <w:sz w:val="28"/>
          <w:szCs w:val="28"/>
        </w:rPr>
        <w:t>bố trí kinh phí</w:t>
      </w:r>
      <w:r w:rsidR="006773B7" w:rsidRPr="00882E23">
        <w:rPr>
          <w:kern w:val="16"/>
          <w:sz w:val="28"/>
          <w:szCs w:val="28"/>
        </w:rPr>
        <w:t xml:space="preserve"> bảo đảm thực hiện có hiệu quả </w:t>
      </w:r>
      <w:r w:rsidR="00C97E8D" w:rsidRPr="00882E23">
        <w:rPr>
          <w:kern w:val="16"/>
          <w:sz w:val="28"/>
          <w:szCs w:val="28"/>
          <w:lang w:val="en-US"/>
        </w:rPr>
        <w:t>N</w:t>
      </w:r>
      <w:r w:rsidRPr="00882E23">
        <w:rPr>
          <w:kern w:val="16"/>
          <w:sz w:val="28"/>
          <w:szCs w:val="28"/>
        </w:rPr>
        <w:t xml:space="preserve">ghị quyết này theo đúng quy định của pháp luật. </w:t>
      </w:r>
    </w:p>
    <w:p w:rsidR="005A35A5" w:rsidRPr="00882E23" w:rsidRDefault="005A35A5" w:rsidP="00882E23">
      <w:pPr>
        <w:widowControl w:val="0"/>
        <w:spacing w:after="120" w:line="340" w:lineRule="exact"/>
        <w:ind w:left="1" w:firstLineChars="251" w:firstLine="703"/>
        <w:jc w:val="both"/>
        <w:rPr>
          <w:kern w:val="16"/>
          <w:sz w:val="28"/>
          <w:szCs w:val="28"/>
          <w:lang w:val="en-US"/>
        </w:rPr>
      </w:pPr>
      <w:r w:rsidRPr="00882E23">
        <w:rPr>
          <w:kern w:val="16"/>
          <w:sz w:val="28"/>
          <w:szCs w:val="28"/>
        </w:rPr>
        <w:t xml:space="preserve">Trong quá trình xây dựng các nội dung tại khoản 1, 2, 3, 6 Điều 1 Nghị quyết này phải tuân thủ các nguyên tắc được quy định tại Nghị quyết </w:t>
      </w:r>
      <w:r w:rsidRPr="00882E23">
        <w:rPr>
          <w:kern w:val="16"/>
          <w:sz w:val="28"/>
          <w:szCs w:val="28"/>
          <w:lang w:val="it-IT"/>
        </w:rPr>
        <w:t xml:space="preserve">số 119/2020/QH14 </w:t>
      </w:r>
      <w:r w:rsidRPr="00882E23">
        <w:rPr>
          <w:kern w:val="16"/>
          <w:sz w:val="28"/>
          <w:szCs w:val="28"/>
        </w:rPr>
        <w:t>của Quốc hội; đồng thời đánh giá tác động cụ thể, thực hiện tốt công tác thông tin, tuyên truyền, vận động các tầng lớp Nhân dân tạo sự đồng thuận xã hội. Tổ chức lấy ý kiến Nhân dân bằng các hình thức thích hợp. Phát huy vai trò phản biện xã hội của Mặt trận Tổ quốc, các tổ chức chính trị - xã hội; lắng nghe ý kiến chuyên gia, nhà khoa học trước khi trình cơ quan có thẩm quyền ban hành bảo đảm cơ chế, chính sách được ban hành đáp ứng kịp thời yêu cầu phát triển thành phố nhanh hơn, bền vững hơn.</w:t>
      </w:r>
    </w:p>
    <w:p w:rsidR="00AF7CD5" w:rsidRPr="00882E23" w:rsidRDefault="005A35A5" w:rsidP="00C97E8D">
      <w:pPr>
        <w:widowControl w:val="0"/>
        <w:spacing w:after="120" w:line="340" w:lineRule="exact"/>
        <w:ind w:firstLine="720"/>
        <w:jc w:val="both"/>
        <w:rPr>
          <w:kern w:val="16"/>
          <w:sz w:val="28"/>
          <w:szCs w:val="28"/>
          <w:lang w:val="pt-BR"/>
        </w:rPr>
      </w:pPr>
      <w:r w:rsidRPr="00882E23">
        <w:rPr>
          <w:kern w:val="16"/>
          <w:sz w:val="28"/>
          <w:szCs w:val="28"/>
        </w:rPr>
        <w:t xml:space="preserve">2. </w:t>
      </w:r>
      <w:r w:rsidR="001830BA" w:rsidRPr="00882E23">
        <w:rPr>
          <w:color w:val="000000"/>
          <w:kern w:val="16"/>
          <w:sz w:val="28"/>
          <w:szCs w:val="28"/>
        </w:rPr>
        <w:t>Thường trực Hội đồng nhân dân, các Ban, các Tổ đại biểu và đại biểu Hội đồng nhân dân thành phố giám sát việc thực hiện Nghị quyết này</w:t>
      </w:r>
      <w:r w:rsidR="008C72CF" w:rsidRPr="00882E23">
        <w:rPr>
          <w:kern w:val="16"/>
          <w:sz w:val="28"/>
          <w:szCs w:val="28"/>
          <w:lang w:val="pt-BR"/>
        </w:rPr>
        <w:t xml:space="preserve">; </w:t>
      </w:r>
      <w:r w:rsidRPr="00882E23">
        <w:rPr>
          <w:kern w:val="16"/>
          <w:sz w:val="28"/>
          <w:szCs w:val="28"/>
          <w:lang w:val="pt-BR"/>
        </w:rPr>
        <w:t xml:space="preserve">giúp </w:t>
      </w:r>
      <w:r w:rsidR="003F1800" w:rsidRPr="00882E23">
        <w:rPr>
          <w:kern w:val="16"/>
          <w:sz w:val="28"/>
          <w:szCs w:val="28"/>
          <w:lang w:val="pt-BR"/>
        </w:rPr>
        <w:t>Hội đồng nhân dân</w:t>
      </w:r>
      <w:r w:rsidRPr="00882E23">
        <w:rPr>
          <w:kern w:val="16"/>
          <w:sz w:val="28"/>
          <w:szCs w:val="28"/>
          <w:lang w:val="pt-BR"/>
        </w:rPr>
        <w:t xml:space="preserve"> thành phố thực hiện có hiệu lực, hiệu quả thẩm quyền giám sát hoạt động của </w:t>
      </w:r>
      <w:r w:rsidR="003F1800" w:rsidRPr="00882E23">
        <w:rPr>
          <w:kern w:val="16"/>
          <w:sz w:val="28"/>
          <w:szCs w:val="28"/>
          <w:lang w:val="pt-BR"/>
        </w:rPr>
        <w:t>Ủy ban nhân dân</w:t>
      </w:r>
      <w:r w:rsidRPr="00882E23">
        <w:rPr>
          <w:kern w:val="16"/>
          <w:sz w:val="28"/>
          <w:szCs w:val="28"/>
          <w:lang w:val="pt-BR"/>
        </w:rPr>
        <w:t xml:space="preserve"> quận, </w:t>
      </w:r>
      <w:r w:rsidR="003F1800" w:rsidRPr="00882E23">
        <w:rPr>
          <w:kern w:val="16"/>
          <w:sz w:val="28"/>
          <w:szCs w:val="28"/>
          <w:lang w:val="pt-BR"/>
        </w:rPr>
        <w:t>Ủy ban nhân dân</w:t>
      </w:r>
      <w:r w:rsidRPr="00882E23">
        <w:rPr>
          <w:kern w:val="16"/>
          <w:sz w:val="28"/>
          <w:szCs w:val="28"/>
          <w:lang w:val="pt-BR"/>
        </w:rPr>
        <w:t xml:space="preserve"> phường, Tòa án nhân dân </w:t>
      </w:r>
      <w:r w:rsidR="003F1800" w:rsidRPr="00882E23">
        <w:rPr>
          <w:kern w:val="16"/>
          <w:sz w:val="28"/>
          <w:szCs w:val="28"/>
          <w:lang w:val="pt-BR"/>
        </w:rPr>
        <w:t xml:space="preserve">quận </w:t>
      </w:r>
      <w:r w:rsidRPr="00882E23">
        <w:rPr>
          <w:kern w:val="16"/>
          <w:sz w:val="28"/>
          <w:szCs w:val="28"/>
          <w:lang w:val="pt-BR"/>
        </w:rPr>
        <w:t xml:space="preserve">và Viện kiểm sát </w:t>
      </w:r>
      <w:r w:rsidRPr="00882E23">
        <w:rPr>
          <w:kern w:val="16"/>
          <w:sz w:val="28"/>
          <w:szCs w:val="28"/>
          <w:lang w:val="pt-BR"/>
        </w:rPr>
        <w:lastRenderedPageBreak/>
        <w:t xml:space="preserve">nhân dân quận; xem xét, theo dõi việc trả lời chất vấn của Chủ tịch </w:t>
      </w:r>
      <w:r w:rsidR="003F1800" w:rsidRPr="00882E23">
        <w:rPr>
          <w:kern w:val="16"/>
          <w:sz w:val="28"/>
          <w:szCs w:val="28"/>
          <w:lang w:val="pt-BR"/>
        </w:rPr>
        <w:t>Ủy ban nhân dân</w:t>
      </w:r>
      <w:r w:rsidRPr="00882E23">
        <w:rPr>
          <w:kern w:val="16"/>
          <w:sz w:val="28"/>
          <w:szCs w:val="28"/>
          <w:lang w:val="pt-BR"/>
        </w:rPr>
        <w:t xml:space="preserve"> quận, Chánh án Tòa án nhân dân, Viện trưởng Viện kiểm sát nhân dân quận đối với chất vấn của đại biểu </w:t>
      </w:r>
      <w:r w:rsidR="003F1800" w:rsidRPr="00882E23">
        <w:rPr>
          <w:kern w:val="16"/>
          <w:sz w:val="28"/>
          <w:szCs w:val="28"/>
          <w:lang w:val="pt-BR"/>
        </w:rPr>
        <w:t>Hội đồng nhân dân</w:t>
      </w:r>
      <w:r w:rsidRPr="00882E23">
        <w:rPr>
          <w:kern w:val="16"/>
          <w:sz w:val="28"/>
          <w:szCs w:val="28"/>
          <w:lang w:val="pt-BR"/>
        </w:rPr>
        <w:t xml:space="preserve"> thành phố; tổ chức lấy phiếu tín nhiệm đối với Chủ tịch </w:t>
      </w:r>
      <w:r w:rsidR="003F1800" w:rsidRPr="00882E23">
        <w:rPr>
          <w:kern w:val="16"/>
          <w:sz w:val="28"/>
          <w:szCs w:val="28"/>
          <w:lang w:val="pt-BR"/>
        </w:rPr>
        <w:t>Ủy ban nhân dân</w:t>
      </w:r>
      <w:r w:rsidRPr="00882E23">
        <w:rPr>
          <w:kern w:val="16"/>
          <w:sz w:val="28"/>
          <w:szCs w:val="28"/>
          <w:lang w:val="pt-BR"/>
        </w:rPr>
        <w:t xml:space="preserve"> quận và các hoạt động khác theo Nghị quyết số 119/2020/QH14 và quy định của pháp luật.</w:t>
      </w:r>
    </w:p>
    <w:p w:rsidR="002638F4" w:rsidRPr="00882E23" w:rsidRDefault="002638F4" w:rsidP="00882E23">
      <w:pPr>
        <w:widowControl w:val="0"/>
        <w:spacing w:after="120" w:line="340" w:lineRule="exact"/>
        <w:ind w:left="1" w:firstLineChars="251" w:firstLine="703"/>
        <w:jc w:val="both"/>
        <w:rPr>
          <w:kern w:val="16"/>
          <w:sz w:val="28"/>
          <w:szCs w:val="28"/>
          <w:lang w:val="en-US"/>
        </w:rPr>
      </w:pPr>
      <w:r w:rsidRPr="00882E23">
        <w:rPr>
          <w:kern w:val="16"/>
          <w:sz w:val="28"/>
          <w:szCs w:val="28"/>
          <w:lang w:val="en-US"/>
        </w:rPr>
        <w:t xml:space="preserve">3. </w:t>
      </w:r>
      <w:r w:rsidRPr="00882E23">
        <w:rPr>
          <w:kern w:val="16"/>
          <w:sz w:val="28"/>
          <w:szCs w:val="28"/>
        </w:rPr>
        <w:t xml:space="preserve">Đề nghị </w:t>
      </w:r>
      <w:r w:rsidRPr="00882E23">
        <w:rPr>
          <w:kern w:val="16"/>
          <w:sz w:val="28"/>
          <w:szCs w:val="28"/>
          <w:lang w:val="en-US"/>
        </w:rPr>
        <w:t>Ủy ban Mặt trận Tổ quốc Việt Nam</w:t>
      </w:r>
      <w:r w:rsidRPr="00882E23">
        <w:rPr>
          <w:kern w:val="16"/>
          <w:sz w:val="28"/>
          <w:szCs w:val="28"/>
        </w:rPr>
        <w:t xml:space="preserve"> thành phố</w:t>
      </w:r>
    </w:p>
    <w:p w:rsidR="002638F4" w:rsidRPr="00882E23" w:rsidRDefault="002638F4" w:rsidP="00C97E8D">
      <w:pPr>
        <w:widowControl w:val="0"/>
        <w:spacing w:after="120" w:line="340" w:lineRule="exact"/>
        <w:ind w:firstLine="720"/>
        <w:jc w:val="both"/>
        <w:rPr>
          <w:kern w:val="16"/>
          <w:sz w:val="28"/>
          <w:szCs w:val="28"/>
          <w:lang w:val="pt-BR"/>
        </w:rPr>
      </w:pPr>
      <w:r w:rsidRPr="00882E23">
        <w:rPr>
          <w:kern w:val="16"/>
          <w:sz w:val="28"/>
          <w:szCs w:val="28"/>
          <w:lang w:val="pt-BR"/>
        </w:rPr>
        <w:t>- Hướng dẫn rà soát, bổ sung quy chế hoạt động của Ủy ban Mặt trận Tổ quốc Việt Nam quận, phường phù hợp với thẩm quyền của Ủy ban Mặt trận Tổ quốc Việt Nam các cấp được quy định tại Nghị quyết số 119/2020/QH14. Nâng cao chất lượng, đổi mới hình thức hoạt động để tăng cường vai trò của Mặt trận</w:t>
      </w:r>
      <w:r w:rsidR="00C97E8D" w:rsidRPr="00882E23">
        <w:rPr>
          <w:kern w:val="16"/>
          <w:sz w:val="28"/>
          <w:szCs w:val="28"/>
          <w:lang w:val="pt-BR"/>
        </w:rPr>
        <w:t xml:space="preserve"> Tổ quốc</w:t>
      </w:r>
      <w:r w:rsidRPr="00882E23">
        <w:rPr>
          <w:kern w:val="16"/>
          <w:sz w:val="28"/>
          <w:szCs w:val="28"/>
          <w:lang w:val="pt-BR"/>
        </w:rPr>
        <w:t xml:space="preserve"> và các đoàn thể chính trị - xã hội trong việc giám sát, xây dựng chính quyền theo quy định của Đảng, pháp luật</w:t>
      </w:r>
      <w:r w:rsidR="00C97E8D" w:rsidRPr="00882E23">
        <w:rPr>
          <w:kern w:val="16"/>
          <w:sz w:val="28"/>
          <w:szCs w:val="28"/>
          <w:lang w:val="pt-BR"/>
        </w:rPr>
        <w:t xml:space="preserve"> của</w:t>
      </w:r>
      <w:r w:rsidRPr="00882E23">
        <w:rPr>
          <w:kern w:val="16"/>
          <w:sz w:val="28"/>
          <w:szCs w:val="28"/>
          <w:lang w:val="pt-BR"/>
        </w:rPr>
        <w:t xml:space="preserve"> Nhà nước trong điều kiện</w:t>
      </w:r>
      <w:r w:rsidR="00C97E8D" w:rsidRPr="00882E23">
        <w:rPr>
          <w:kern w:val="16"/>
          <w:sz w:val="28"/>
          <w:szCs w:val="28"/>
          <w:lang w:val="pt-BR"/>
        </w:rPr>
        <w:t xml:space="preserve"> thí điểm</w:t>
      </w:r>
      <w:r w:rsidRPr="00882E23">
        <w:rPr>
          <w:kern w:val="16"/>
          <w:sz w:val="28"/>
          <w:szCs w:val="28"/>
          <w:lang w:val="pt-BR"/>
        </w:rPr>
        <w:t xml:space="preserve"> tổ chức mô hình chính quyền đô thị.</w:t>
      </w:r>
    </w:p>
    <w:p w:rsidR="002638F4" w:rsidRPr="00882E23" w:rsidRDefault="002638F4" w:rsidP="00882E23">
      <w:pPr>
        <w:widowControl w:val="0"/>
        <w:spacing w:after="120" w:line="340" w:lineRule="exact"/>
        <w:ind w:left="1" w:firstLineChars="251" w:firstLine="703"/>
        <w:jc w:val="both"/>
        <w:rPr>
          <w:kern w:val="16"/>
          <w:sz w:val="28"/>
          <w:szCs w:val="28"/>
        </w:rPr>
      </w:pPr>
      <w:r w:rsidRPr="00882E23">
        <w:rPr>
          <w:kern w:val="16"/>
          <w:sz w:val="28"/>
          <w:szCs w:val="28"/>
          <w:lang w:val="en-US"/>
        </w:rPr>
        <w:t>-</w:t>
      </w:r>
      <w:r w:rsidRPr="00882E23">
        <w:rPr>
          <w:kern w:val="16"/>
          <w:sz w:val="28"/>
          <w:szCs w:val="28"/>
        </w:rPr>
        <w:t xml:space="preserve"> </w:t>
      </w:r>
      <w:r w:rsidRPr="00882E23">
        <w:rPr>
          <w:kern w:val="16"/>
          <w:sz w:val="28"/>
          <w:szCs w:val="28"/>
          <w:lang w:val="en-US"/>
        </w:rPr>
        <w:t>C</w:t>
      </w:r>
      <w:r w:rsidRPr="00882E23">
        <w:rPr>
          <w:kern w:val="16"/>
          <w:sz w:val="28"/>
          <w:szCs w:val="28"/>
        </w:rPr>
        <w:t xml:space="preserve">ác tổ chức thành viên và các cơ quan báo chí thành phố tuyên truyền, phổ biến, động viên các tầng lớp </w:t>
      </w:r>
      <w:r w:rsidRPr="00882E23">
        <w:rPr>
          <w:kern w:val="16"/>
          <w:sz w:val="28"/>
          <w:szCs w:val="28"/>
          <w:lang w:val="en-US"/>
        </w:rPr>
        <w:t>N</w:t>
      </w:r>
      <w:r w:rsidR="007F6007" w:rsidRPr="00882E23">
        <w:rPr>
          <w:kern w:val="16"/>
          <w:sz w:val="28"/>
          <w:szCs w:val="28"/>
        </w:rPr>
        <w:t xml:space="preserve">hân dân tích cực thực hiện </w:t>
      </w:r>
      <w:r w:rsidR="00C97E8D" w:rsidRPr="00882E23">
        <w:rPr>
          <w:kern w:val="16"/>
          <w:sz w:val="28"/>
          <w:szCs w:val="28"/>
          <w:lang w:val="en-US"/>
        </w:rPr>
        <w:t>N</w:t>
      </w:r>
      <w:r w:rsidRPr="00882E23">
        <w:rPr>
          <w:kern w:val="16"/>
          <w:sz w:val="28"/>
          <w:szCs w:val="28"/>
        </w:rPr>
        <w:t>ghị quyết.</w:t>
      </w:r>
    </w:p>
    <w:p w:rsidR="00B8350F" w:rsidRPr="00882E23" w:rsidRDefault="00AD1585" w:rsidP="00C97E8D">
      <w:pPr>
        <w:spacing w:after="120" w:line="340" w:lineRule="exact"/>
        <w:ind w:firstLine="567"/>
        <w:jc w:val="both"/>
        <w:rPr>
          <w:kern w:val="16"/>
          <w:sz w:val="28"/>
          <w:szCs w:val="28"/>
          <w:lang w:val="en-US"/>
        </w:rPr>
      </w:pPr>
      <w:r w:rsidRPr="00882E23">
        <w:rPr>
          <w:kern w:val="16"/>
          <w:sz w:val="28"/>
          <w:szCs w:val="28"/>
        </w:rPr>
        <w:t>Nghị quyết này đã được Hội đồng nhân dân thành phố khóa IX, nhiệm kỳ 2016 - 2021, Kỳ họp thứ 16, thông qua ngày  09  tháng 12 năm 2020</w:t>
      </w:r>
      <w:r w:rsidR="00B8350F" w:rsidRPr="00882E23">
        <w:rPr>
          <w:kern w:val="16"/>
          <w:sz w:val="28"/>
          <w:szCs w:val="28"/>
        </w:rPr>
        <w:t>./.</w:t>
      </w:r>
    </w:p>
    <w:p w:rsidR="00DB680A" w:rsidRPr="002D0F7C" w:rsidRDefault="00DB680A" w:rsidP="003F1254">
      <w:pPr>
        <w:widowControl w:val="0"/>
        <w:spacing w:before="120"/>
        <w:ind w:firstLineChars="251" w:firstLine="152"/>
        <w:jc w:val="both"/>
        <w:rPr>
          <w:w w:val="101"/>
          <w:sz w:val="6"/>
          <w:szCs w:val="28"/>
          <w:lang w:val="en-US"/>
        </w:rPr>
      </w:pPr>
    </w:p>
    <w:tbl>
      <w:tblPr>
        <w:tblW w:w="9355" w:type="dxa"/>
        <w:tblInd w:w="108" w:type="dxa"/>
        <w:tblLook w:val="01E0" w:firstRow="1" w:lastRow="1" w:firstColumn="1" w:lastColumn="1" w:noHBand="0" w:noVBand="0"/>
      </w:tblPr>
      <w:tblGrid>
        <w:gridCol w:w="5245"/>
        <w:gridCol w:w="4110"/>
      </w:tblGrid>
      <w:tr w:rsidR="00EE26F1" w:rsidRPr="00826881" w:rsidTr="000E5C0E">
        <w:trPr>
          <w:trHeight w:val="1388"/>
        </w:trPr>
        <w:tc>
          <w:tcPr>
            <w:tcW w:w="5245" w:type="dxa"/>
          </w:tcPr>
          <w:p w:rsidR="00EE26F1" w:rsidRPr="00826881" w:rsidRDefault="00EE26F1" w:rsidP="00097DCA">
            <w:pPr>
              <w:widowControl w:val="0"/>
              <w:rPr>
                <w:spacing w:val="-8"/>
                <w:kern w:val="16"/>
                <w:szCs w:val="20"/>
              </w:rPr>
            </w:pPr>
          </w:p>
        </w:tc>
        <w:tc>
          <w:tcPr>
            <w:tcW w:w="4110" w:type="dxa"/>
          </w:tcPr>
          <w:p w:rsidR="00A76B86" w:rsidRDefault="00A76B86" w:rsidP="00A76B86">
            <w:pPr>
              <w:widowControl w:val="0"/>
              <w:jc w:val="center"/>
              <w:outlineLvl w:val="4"/>
              <w:rPr>
                <w:rFonts w:eastAsia="SimSun"/>
                <w:b/>
                <w:sz w:val="28"/>
                <w:szCs w:val="28"/>
                <w:lang w:val="en-US"/>
              </w:rPr>
            </w:pPr>
          </w:p>
          <w:p w:rsidR="00EE26F1" w:rsidRPr="00A76B86" w:rsidRDefault="00EE26F1" w:rsidP="00A76B86">
            <w:pPr>
              <w:widowControl w:val="0"/>
              <w:jc w:val="center"/>
              <w:outlineLvl w:val="4"/>
              <w:rPr>
                <w:rFonts w:eastAsia="SimSun"/>
                <w:b/>
                <w:sz w:val="28"/>
                <w:szCs w:val="28"/>
              </w:rPr>
            </w:pPr>
            <w:r w:rsidRPr="00826881">
              <w:rPr>
                <w:rFonts w:eastAsia="SimSun"/>
                <w:b/>
                <w:sz w:val="28"/>
                <w:szCs w:val="28"/>
              </w:rPr>
              <w:t>CHỦ TỊCH</w:t>
            </w:r>
            <w:r w:rsidR="00A76B86">
              <w:rPr>
                <w:b/>
              </w:rPr>
              <w:t xml:space="preserve">  </w:t>
            </w:r>
            <w:r w:rsidRPr="00826881">
              <w:rPr>
                <w:b/>
              </w:rPr>
              <w:t xml:space="preserve">    </w:t>
            </w:r>
          </w:p>
          <w:p w:rsidR="00EE26F1" w:rsidRPr="00097DCA" w:rsidRDefault="00097DCA" w:rsidP="00F37FCB">
            <w:pPr>
              <w:widowControl w:val="0"/>
              <w:jc w:val="center"/>
              <w:rPr>
                <w:b/>
                <w:sz w:val="28"/>
                <w:szCs w:val="28"/>
                <w:lang w:val="en-US"/>
              </w:rPr>
            </w:pPr>
            <w:r w:rsidRPr="00097DCA">
              <w:rPr>
                <w:b/>
                <w:sz w:val="28"/>
                <w:szCs w:val="28"/>
                <w:lang w:val="en-US"/>
              </w:rPr>
              <w:t>Lương Nguyễn Minh Triết</w:t>
            </w:r>
            <w:bookmarkStart w:id="0" w:name="_GoBack"/>
            <w:bookmarkEnd w:id="0"/>
          </w:p>
        </w:tc>
      </w:tr>
    </w:tbl>
    <w:p w:rsidR="00EE26F1" w:rsidRPr="00826881" w:rsidRDefault="00EE26F1" w:rsidP="00F37FCB">
      <w:pPr>
        <w:widowControl w:val="0"/>
        <w:spacing w:before="80"/>
        <w:ind w:firstLine="720"/>
        <w:jc w:val="both"/>
        <w:rPr>
          <w:rFonts w:eastAsia="PMingLiU"/>
          <w:w w:val="105"/>
          <w:kern w:val="16"/>
          <w:sz w:val="28"/>
          <w:szCs w:val="28"/>
          <w:lang w:val="it-IT"/>
        </w:rPr>
      </w:pPr>
    </w:p>
    <w:sectPr w:rsidR="00EE26F1" w:rsidRPr="00826881" w:rsidSect="0036356F">
      <w:footerReference w:type="even" r:id="rId8"/>
      <w:footerReference w:type="default" r:id="rId9"/>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6C8" w:rsidRDefault="003866C8">
      <w:r>
        <w:separator/>
      </w:r>
    </w:p>
  </w:endnote>
  <w:endnote w:type="continuationSeparator" w:id="0">
    <w:p w:rsidR="003866C8" w:rsidRDefault="0038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s new roman">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3A6" w:rsidRDefault="002713A6" w:rsidP="005059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13A6" w:rsidRDefault="002713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3A6" w:rsidRDefault="002713A6" w:rsidP="003558A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6C8" w:rsidRDefault="003866C8">
      <w:r>
        <w:separator/>
      </w:r>
    </w:p>
  </w:footnote>
  <w:footnote w:type="continuationSeparator" w:id="0">
    <w:p w:rsidR="003866C8" w:rsidRDefault="00386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823B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D913DB"/>
    <w:multiLevelType w:val="hybridMultilevel"/>
    <w:tmpl w:val="C406D402"/>
    <w:lvl w:ilvl="0" w:tplc="3444829E">
      <w:start w:val="1"/>
      <w:numFmt w:val="decimal"/>
      <w:pStyle w:val="td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7C1186"/>
    <w:multiLevelType w:val="hybridMultilevel"/>
    <w:tmpl w:val="E42A9DC2"/>
    <w:lvl w:ilvl="0" w:tplc="16ECB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91344E"/>
    <w:multiLevelType w:val="hybridMultilevel"/>
    <w:tmpl w:val="CB365358"/>
    <w:lvl w:ilvl="0" w:tplc="E5C8A858">
      <w:start w:val="4"/>
      <w:numFmt w:val="bullet"/>
      <w:lvlText w:val="-"/>
      <w:lvlJc w:val="left"/>
      <w:pPr>
        <w:ind w:left="1080" w:hanging="360"/>
      </w:pPr>
      <w:rPr>
        <w:rFonts w:ascii="Times New Roman" w:eastAsia="Times New Roman"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6771ED"/>
    <w:multiLevelType w:val="hybridMultilevel"/>
    <w:tmpl w:val="6EAADFFA"/>
    <w:lvl w:ilvl="0" w:tplc="16ECB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F5"/>
    <w:rsid w:val="00001E82"/>
    <w:rsid w:val="00002F98"/>
    <w:rsid w:val="00005156"/>
    <w:rsid w:val="000065E8"/>
    <w:rsid w:val="0000709C"/>
    <w:rsid w:val="00007806"/>
    <w:rsid w:val="00007807"/>
    <w:rsid w:val="00007E44"/>
    <w:rsid w:val="00010836"/>
    <w:rsid w:val="00010B8B"/>
    <w:rsid w:val="000135BB"/>
    <w:rsid w:val="00013FC5"/>
    <w:rsid w:val="00014D12"/>
    <w:rsid w:val="000153D3"/>
    <w:rsid w:val="000155F1"/>
    <w:rsid w:val="00015A8E"/>
    <w:rsid w:val="00015CAB"/>
    <w:rsid w:val="00015CD6"/>
    <w:rsid w:val="000161FA"/>
    <w:rsid w:val="00016AEA"/>
    <w:rsid w:val="00021405"/>
    <w:rsid w:val="00021CAA"/>
    <w:rsid w:val="00021FC8"/>
    <w:rsid w:val="00022337"/>
    <w:rsid w:val="00022A0F"/>
    <w:rsid w:val="000249E5"/>
    <w:rsid w:val="000269B4"/>
    <w:rsid w:val="00026C03"/>
    <w:rsid w:val="00027D35"/>
    <w:rsid w:val="00031B26"/>
    <w:rsid w:val="000337CD"/>
    <w:rsid w:val="00033A26"/>
    <w:rsid w:val="000343CD"/>
    <w:rsid w:val="00034F23"/>
    <w:rsid w:val="000361F0"/>
    <w:rsid w:val="000366F2"/>
    <w:rsid w:val="00036AE7"/>
    <w:rsid w:val="00036B03"/>
    <w:rsid w:val="0004084E"/>
    <w:rsid w:val="00040D20"/>
    <w:rsid w:val="0004100A"/>
    <w:rsid w:val="00041C01"/>
    <w:rsid w:val="00042020"/>
    <w:rsid w:val="000434F3"/>
    <w:rsid w:val="00043F1C"/>
    <w:rsid w:val="000452C8"/>
    <w:rsid w:val="00045A9A"/>
    <w:rsid w:val="0004652C"/>
    <w:rsid w:val="00051FBD"/>
    <w:rsid w:val="000536BE"/>
    <w:rsid w:val="000536C7"/>
    <w:rsid w:val="00054378"/>
    <w:rsid w:val="00055F12"/>
    <w:rsid w:val="0005627D"/>
    <w:rsid w:val="00056FC6"/>
    <w:rsid w:val="00057879"/>
    <w:rsid w:val="000606A3"/>
    <w:rsid w:val="00060929"/>
    <w:rsid w:val="00060A94"/>
    <w:rsid w:val="00060BA6"/>
    <w:rsid w:val="00060E49"/>
    <w:rsid w:val="00061050"/>
    <w:rsid w:val="00061A30"/>
    <w:rsid w:val="00061ADC"/>
    <w:rsid w:val="000621AE"/>
    <w:rsid w:val="00062AF7"/>
    <w:rsid w:val="00063FC0"/>
    <w:rsid w:val="00064376"/>
    <w:rsid w:val="000646B1"/>
    <w:rsid w:val="00064892"/>
    <w:rsid w:val="00065973"/>
    <w:rsid w:val="00065D66"/>
    <w:rsid w:val="0006632A"/>
    <w:rsid w:val="00066DE7"/>
    <w:rsid w:val="00067A6B"/>
    <w:rsid w:val="0007080D"/>
    <w:rsid w:val="00070A0A"/>
    <w:rsid w:val="00070A20"/>
    <w:rsid w:val="00070BEB"/>
    <w:rsid w:val="00071CF3"/>
    <w:rsid w:val="0007221A"/>
    <w:rsid w:val="0007230D"/>
    <w:rsid w:val="00074499"/>
    <w:rsid w:val="00075017"/>
    <w:rsid w:val="000755C5"/>
    <w:rsid w:val="00075874"/>
    <w:rsid w:val="00075957"/>
    <w:rsid w:val="00075E1B"/>
    <w:rsid w:val="00075EE6"/>
    <w:rsid w:val="00076A39"/>
    <w:rsid w:val="00076F5A"/>
    <w:rsid w:val="00077FF0"/>
    <w:rsid w:val="000808A6"/>
    <w:rsid w:val="00081818"/>
    <w:rsid w:val="00081A20"/>
    <w:rsid w:val="00082899"/>
    <w:rsid w:val="00083028"/>
    <w:rsid w:val="0008367E"/>
    <w:rsid w:val="00083823"/>
    <w:rsid w:val="00084EE4"/>
    <w:rsid w:val="0008582A"/>
    <w:rsid w:val="00085AA7"/>
    <w:rsid w:val="00085BFE"/>
    <w:rsid w:val="00085F2A"/>
    <w:rsid w:val="0008620D"/>
    <w:rsid w:val="00086B52"/>
    <w:rsid w:val="00086E42"/>
    <w:rsid w:val="0009064A"/>
    <w:rsid w:val="00090DE8"/>
    <w:rsid w:val="00090F82"/>
    <w:rsid w:val="000922BE"/>
    <w:rsid w:val="000943D3"/>
    <w:rsid w:val="0009484F"/>
    <w:rsid w:val="0009523A"/>
    <w:rsid w:val="000957CD"/>
    <w:rsid w:val="000958B5"/>
    <w:rsid w:val="00096053"/>
    <w:rsid w:val="00097070"/>
    <w:rsid w:val="00097DCA"/>
    <w:rsid w:val="000A033D"/>
    <w:rsid w:val="000A0777"/>
    <w:rsid w:val="000A120D"/>
    <w:rsid w:val="000A1409"/>
    <w:rsid w:val="000A2033"/>
    <w:rsid w:val="000A29F5"/>
    <w:rsid w:val="000A2D12"/>
    <w:rsid w:val="000A2DB1"/>
    <w:rsid w:val="000A2FF1"/>
    <w:rsid w:val="000A3A11"/>
    <w:rsid w:val="000A42E9"/>
    <w:rsid w:val="000A4EA2"/>
    <w:rsid w:val="000A4ED3"/>
    <w:rsid w:val="000A59F9"/>
    <w:rsid w:val="000A6C82"/>
    <w:rsid w:val="000A73BD"/>
    <w:rsid w:val="000A7C4A"/>
    <w:rsid w:val="000B005B"/>
    <w:rsid w:val="000B149F"/>
    <w:rsid w:val="000B1C84"/>
    <w:rsid w:val="000B1F7F"/>
    <w:rsid w:val="000B2E6D"/>
    <w:rsid w:val="000B2E7A"/>
    <w:rsid w:val="000B301C"/>
    <w:rsid w:val="000B3B2F"/>
    <w:rsid w:val="000B3F6B"/>
    <w:rsid w:val="000B4E9C"/>
    <w:rsid w:val="000C133E"/>
    <w:rsid w:val="000C1657"/>
    <w:rsid w:val="000C2319"/>
    <w:rsid w:val="000C2E2E"/>
    <w:rsid w:val="000C346C"/>
    <w:rsid w:val="000C5E42"/>
    <w:rsid w:val="000C6176"/>
    <w:rsid w:val="000C6BC6"/>
    <w:rsid w:val="000C7647"/>
    <w:rsid w:val="000C7E43"/>
    <w:rsid w:val="000D08B3"/>
    <w:rsid w:val="000D148A"/>
    <w:rsid w:val="000D1F84"/>
    <w:rsid w:val="000D203A"/>
    <w:rsid w:val="000D225B"/>
    <w:rsid w:val="000D2B49"/>
    <w:rsid w:val="000D38F8"/>
    <w:rsid w:val="000D4C31"/>
    <w:rsid w:val="000D55F5"/>
    <w:rsid w:val="000D5CBB"/>
    <w:rsid w:val="000D645A"/>
    <w:rsid w:val="000D6EC5"/>
    <w:rsid w:val="000D7D41"/>
    <w:rsid w:val="000D7D8D"/>
    <w:rsid w:val="000E0A9D"/>
    <w:rsid w:val="000E0D56"/>
    <w:rsid w:val="000E10DC"/>
    <w:rsid w:val="000E23DF"/>
    <w:rsid w:val="000E2426"/>
    <w:rsid w:val="000E3024"/>
    <w:rsid w:val="000E322A"/>
    <w:rsid w:val="000E3511"/>
    <w:rsid w:val="000E3801"/>
    <w:rsid w:val="000E5C0E"/>
    <w:rsid w:val="000E7D04"/>
    <w:rsid w:val="000F114A"/>
    <w:rsid w:val="000F12A1"/>
    <w:rsid w:val="000F3D7E"/>
    <w:rsid w:val="000F4036"/>
    <w:rsid w:val="000F520B"/>
    <w:rsid w:val="000F5952"/>
    <w:rsid w:val="000F5993"/>
    <w:rsid w:val="000F6C43"/>
    <w:rsid w:val="000F6C73"/>
    <w:rsid w:val="000F6D66"/>
    <w:rsid w:val="0010050B"/>
    <w:rsid w:val="00100723"/>
    <w:rsid w:val="00101276"/>
    <w:rsid w:val="00101EA4"/>
    <w:rsid w:val="00102301"/>
    <w:rsid w:val="00105364"/>
    <w:rsid w:val="001063AD"/>
    <w:rsid w:val="001065F7"/>
    <w:rsid w:val="00107403"/>
    <w:rsid w:val="00107763"/>
    <w:rsid w:val="00107A1C"/>
    <w:rsid w:val="00107BBA"/>
    <w:rsid w:val="001101BD"/>
    <w:rsid w:val="00110ED7"/>
    <w:rsid w:val="0011229B"/>
    <w:rsid w:val="0011291A"/>
    <w:rsid w:val="00112D74"/>
    <w:rsid w:val="00113394"/>
    <w:rsid w:val="00113D9D"/>
    <w:rsid w:val="00114A11"/>
    <w:rsid w:val="00114CA3"/>
    <w:rsid w:val="00114EC3"/>
    <w:rsid w:val="00115D31"/>
    <w:rsid w:val="00115D6E"/>
    <w:rsid w:val="00116EB9"/>
    <w:rsid w:val="0011715B"/>
    <w:rsid w:val="00120266"/>
    <w:rsid w:val="00121428"/>
    <w:rsid w:val="00121447"/>
    <w:rsid w:val="00123537"/>
    <w:rsid w:val="001235C6"/>
    <w:rsid w:val="00123FC4"/>
    <w:rsid w:val="00124DDB"/>
    <w:rsid w:val="00125531"/>
    <w:rsid w:val="0012621A"/>
    <w:rsid w:val="00126A8C"/>
    <w:rsid w:val="001276D4"/>
    <w:rsid w:val="001332CF"/>
    <w:rsid w:val="0013382B"/>
    <w:rsid w:val="00133BD9"/>
    <w:rsid w:val="00135004"/>
    <w:rsid w:val="00136E9D"/>
    <w:rsid w:val="00137550"/>
    <w:rsid w:val="00137898"/>
    <w:rsid w:val="001410CD"/>
    <w:rsid w:val="00141493"/>
    <w:rsid w:val="001418A3"/>
    <w:rsid w:val="00141CD6"/>
    <w:rsid w:val="00142226"/>
    <w:rsid w:val="00142692"/>
    <w:rsid w:val="00142F8C"/>
    <w:rsid w:val="00143A34"/>
    <w:rsid w:val="00143AE3"/>
    <w:rsid w:val="00145E3D"/>
    <w:rsid w:val="001468A6"/>
    <w:rsid w:val="0014703E"/>
    <w:rsid w:val="001472EB"/>
    <w:rsid w:val="001476A4"/>
    <w:rsid w:val="001502BE"/>
    <w:rsid w:val="00151B67"/>
    <w:rsid w:val="0015263E"/>
    <w:rsid w:val="0015386D"/>
    <w:rsid w:val="00154878"/>
    <w:rsid w:val="00154DA0"/>
    <w:rsid w:val="0015567E"/>
    <w:rsid w:val="001565BE"/>
    <w:rsid w:val="001566FD"/>
    <w:rsid w:val="00157628"/>
    <w:rsid w:val="001603F7"/>
    <w:rsid w:val="0016121B"/>
    <w:rsid w:val="00161323"/>
    <w:rsid w:val="001615E9"/>
    <w:rsid w:val="001631CD"/>
    <w:rsid w:val="00164E60"/>
    <w:rsid w:val="00164F03"/>
    <w:rsid w:val="001652F9"/>
    <w:rsid w:val="001660D9"/>
    <w:rsid w:val="0016639F"/>
    <w:rsid w:val="00166593"/>
    <w:rsid w:val="00166AA2"/>
    <w:rsid w:val="00166C91"/>
    <w:rsid w:val="00167651"/>
    <w:rsid w:val="001676C4"/>
    <w:rsid w:val="00167A38"/>
    <w:rsid w:val="00167F80"/>
    <w:rsid w:val="00170CBD"/>
    <w:rsid w:val="00172D8B"/>
    <w:rsid w:val="00173104"/>
    <w:rsid w:val="0017333F"/>
    <w:rsid w:val="00173566"/>
    <w:rsid w:val="00175638"/>
    <w:rsid w:val="001759E6"/>
    <w:rsid w:val="0017753B"/>
    <w:rsid w:val="001817E4"/>
    <w:rsid w:val="001830BA"/>
    <w:rsid w:val="001832A4"/>
    <w:rsid w:val="00184088"/>
    <w:rsid w:val="00184205"/>
    <w:rsid w:val="00184992"/>
    <w:rsid w:val="00184AD3"/>
    <w:rsid w:val="001852B8"/>
    <w:rsid w:val="0018568C"/>
    <w:rsid w:val="00186AAE"/>
    <w:rsid w:val="001875EB"/>
    <w:rsid w:val="001900A8"/>
    <w:rsid w:val="00190F79"/>
    <w:rsid w:val="00191248"/>
    <w:rsid w:val="001919F3"/>
    <w:rsid w:val="00191A8E"/>
    <w:rsid w:val="00192855"/>
    <w:rsid w:val="00193CBD"/>
    <w:rsid w:val="001949B9"/>
    <w:rsid w:val="001952B1"/>
    <w:rsid w:val="00195C1D"/>
    <w:rsid w:val="00195D3E"/>
    <w:rsid w:val="00196152"/>
    <w:rsid w:val="001961D3"/>
    <w:rsid w:val="00196AA1"/>
    <w:rsid w:val="00197470"/>
    <w:rsid w:val="0019789D"/>
    <w:rsid w:val="001A058A"/>
    <w:rsid w:val="001A15C7"/>
    <w:rsid w:val="001A1973"/>
    <w:rsid w:val="001A227B"/>
    <w:rsid w:val="001A2344"/>
    <w:rsid w:val="001A29F5"/>
    <w:rsid w:val="001A4021"/>
    <w:rsid w:val="001A4045"/>
    <w:rsid w:val="001A5424"/>
    <w:rsid w:val="001A58DC"/>
    <w:rsid w:val="001A6437"/>
    <w:rsid w:val="001A67CA"/>
    <w:rsid w:val="001A68E5"/>
    <w:rsid w:val="001A781B"/>
    <w:rsid w:val="001A7C8D"/>
    <w:rsid w:val="001B3C7F"/>
    <w:rsid w:val="001B4283"/>
    <w:rsid w:val="001B4580"/>
    <w:rsid w:val="001B4697"/>
    <w:rsid w:val="001B4F98"/>
    <w:rsid w:val="001B4FDD"/>
    <w:rsid w:val="001B53DB"/>
    <w:rsid w:val="001B6678"/>
    <w:rsid w:val="001B68E7"/>
    <w:rsid w:val="001B6D1B"/>
    <w:rsid w:val="001B6F16"/>
    <w:rsid w:val="001B75AB"/>
    <w:rsid w:val="001B7BEA"/>
    <w:rsid w:val="001C073D"/>
    <w:rsid w:val="001C075C"/>
    <w:rsid w:val="001C2349"/>
    <w:rsid w:val="001C240E"/>
    <w:rsid w:val="001C287B"/>
    <w:rsid w:val="001C2CEA"/>
    <w:rsid w:val="001C31A7"/>
    <w:rsid w:val="001C3CEF"/>
    <w:rsid w:val="001C6177"/>
    <w:rsid w:val="001C642E"/>
    <w:rsid w:val="001C7F49"/>
    <w:rsid w:val="001D02EF"/>
    <w:rsid w:val="001D0B8A"/>
    <w:rsid w:val="001D17CD"/>
    <w:rsid w:val="001D184B"/>
    <w:rsid w:val="001D1A2E"/>
    <w:rsid w:val="001D1E72"/>
    <w:rsid w:val="001D25DA"/>
    <w:rsid w:val="001D2919"/>
    <w:rsid w:val="001D2A7F"/>
    <w:rsid w:val="001D320E"/>
    <w:rsid w:val="001D33B4"/>
    <w:rsid w:val="001D4973"/>
    <w:rsid w:val="001D5266"/>
    <w:rsid w:val="001D6854"/>
    <w:rsid w:val="001D6D13"/>
    <w:rsid w:val="001D7B3E"/>
    <w:rsid w:val="001E0CCE"/>
    <w:rsid w:val="001E0D1F"/>
    <w:rsid w:val="001E0F0A"/>
    <w:rsid w:val="001E1E06"/>
    <w:rsid w:val="001E1FA2"/>
    <w:rsid w:val="001E2619"/>
    <w:rsid w:val="001E2BD4"/>
    <w:rsid w:val="001E2ED9"/>
    <w:rsid w:val="001E33E0"/>
    <w:rsid w:val="001E46D7"/>
    <w:rsid w:val="001E5065"/>
    <w:rsid w:val="001E5361"/>
    <w:rsid w:val="001E56B0"/>
    <w:rsid w:val="001E7298"/>
    <w:rsid w:val="001E7652"/>
    <w:rsid w:val="001E769C"/>
    <w:rsid w:val="001E77EF"/>
    <w:rsid w:val="001F0235"/>
    <w:rsid w:val="001F0769"/>
    <w:rsid w:val="001F19C7"/>
    <w:rsid w:val="001F266B"/>
    <w:rsid w:val="001F2673"/>
    <w:rsid w:val="001F2708"/>
    <w:rsid w:val="001F2D11"/>
    <w:rsid w:val="001F3090"/>
    <w:rsid w:val="001F421B"/>
    <w:rsid w:val="001F4C01"/>
    <w:rsid w:val="001F5157"/>
    <w:rsid w:val="001F5793"/>
    <w:rsid w:val="001F5CE4"/>
    <w:rsid w:val="001F5E2F"/>
    <w:rsid w:val="001F68CA"/>
    <w:rsid w:val="001F7321"/>
    <w:rsid w:val="001F7682"/>
    <w:rsid w:val="001F7BC9"/>
    <w:rsid w:val="0020356C"/>
    <w:rsid w:val="002045B5"/>
    <w:rsid w:val="002053FE"/>
    <w:rsid w:val="002058F8"/>
    <w:rsid w:val="00205B99"/>
    <w:rsid w:val="00205CFD"/>
    <w:rsid w:val="0020752D"/>
    <w:rsid w:val="00207FD1"/>
    <w:rsid w:val="00210887"/>
    <w:rsid w:val="00210912"/>
    <w:rsid w:val="00210B49"/>
    <w:rsid w:val="00210BDF"/>
    <w:rsid w:val="00212018"/>
    <w:rsid w:val="002127A6"/>
    <w:rsid w:val="00212F75"/>
    <w:rsid w:val="0021341D"/>
    <w:rsid w:val="002134D1"/>
    <w:rsid w:val="00213875"/>
    <w:rsid w:val="00214EA6"/>
    <w:rsid w:val="002152F1"/>
    <w:rsid w:val="00215B89"/>
    <w:rsid w:val="00216902"/>
    <w:rsid w:val="00216E8B"/>
    <w:rsid w:val="00217AFF"/>
    <w:rsid w:val="00220039"/>
    <w:rsid w:val="00220FF1"/>
    <w:rsid w:val="002214AF"/>
    <w:rsid w:val="00221A4A"/>
    <w:rsid w:val="00222727"/>
    <w:rsid w:val="00222BD0"/>
    <w:rsid w:val="0022342F"/>
    <w:rsid w:val="002237A9"/>
    <w:rsid w:val="002246A9"/>
    <w:rsid w:val="002246EF"/>
    <w:rsid w:val="00225E78"/>
    <w:rsid w:val="0022610F"/>
    <w:rsid w:val="00226B85"/>
    <w:rsid w:val="00227339"/>
    <w:rsid w:val="002274AC"/>
    <w:rsid w:val="00227C10"/>
    <w:rsid w:val="0023133E"/>
    <w:rsid w:val="002315BB"/>
    <w:rsid w:val="002320FD"/>
    <w:rsid w:val="00232E28"/>
    <w:rsid w:val="00233165"/>
    <w:rsid w:val="00233A2F"/>
    <w:rsid w:val="00234345"/>
    <w:rsid w:val="002348F7"/>
    <w:rsid w:val="0023550D"/>
    <w:rsid w:val="00235B55"/>
    <w:rsid w:val="00235C76"/>
    <w:rsid w:val="002363EC"/>
    <w:rsid w:val="002407A4"/>
    <w:rsid w:val="002412C1"/>
    <w:rsid w:val="00241873"/>
    <w:rsid w:val="00241F12"/>
    <w:rsid w:val="002422E7"/>
    <w:rsid w:val="00242451"/>
    <w:rsid w:val="0024290D"/>
    <w:rsid w:val="00242AA3"/>
    <w:rsid w:val="00242E68"/>
    <w:rsid w:val="00245399"/>
    <w:rsid w:val="002453C8"/>
    <w:rsid w:val="002463BC"/>
    <w:rsid w:val="00246E77"/>
    <w:rsid w:val="002475D1"/>
    <w:rsid w:val="002476D8"/>
    <w:rsid w:val="00250F0E"/>
    <w:rsid w:val="00251739"/>
    <w:rsid w:val="0025191A"/>
    <w:rsid w:val="0025227B"/>
    <w:rsid w:val="00252357"/>
    <w:rsid w:val="002524A7"/>
    <w:rsid w:val="00254C67"/>
    <w:rsid w:val="00254D61"/>
    <w:rsid w:val="00254D69"/>
    <w:rsid w:val="002553DB"/>
    <w:rsid w:val="002555A5"/>
    <w:rsid w:val="00257BF3"/>
    <w:rsid w:val="00260236"/>
    <w:rsid w:val="0026057F"/>
    <w:rsid w:val="002607DF"/>
    <w:rsid w:val="002611FC"/>
    <w:rsid w:val="00261B85"/>
    <w:rsid w:val="00261CF9"/>
    <w:rsid w:val="00262FBF"/>
    <w:rsid w:val="0026311A"/>
    <w:rsid w:val="00263785"/>
    <w:rsid w:val="002638F4"/>
    <w:rsid w:val="00264846"/>
    <w:rsid w:val="00264863"/>
    <w:rsid w:val="00264E10"/>
    <w:rsid w:val="002657B4"/>
    <w:rsid w:val="002664C5"/>
    <w:rsid w:val="00266563"/>
    <w:rsid w:val="00266CF2"/>
    <w:rsid w:val="00270284"/>
    <w:rsid w:val="0027092F"/>
    <w:rsid w:val="00270E6E"/>
    <w:rsid w:val="002713A6"/>
    <w:rsid w:val="002718AC"/>
    <w:rsid w:val="002721A6"/>
    <w:rsid w:val="00272C77"/>
    <w:rsid w:val="00273EB8"/>
    <w:rsid w:val="00274315"/>
    <w:rsid w:val="002754B0"/>
    <w:rsid w:val="00275C13"/>
    <w:rsid w:val="00275E8B"/>
    <w:rsid w:val="00275F6A"/>
    <w:rsid w:val="00276139"/>
    <w:rsid w:val="002765C0"/>
    <w:rsid w:val="002818D5"/>
    <w:rsid w:val="00281A01"/>
    <w:rsid w:val="00281DB8"/>
    <w:rsid w:val="002828C2"/>
    <w:rsid w:val="002853A4"/>
    <w:rsid w:val="002862DC"/>
    <w:rsid w:val="002866FF"/>
    <w:rsid w:val="002869E0"/>
    <w:rsid w:val="00287349"/>
    <w:rsid w:val="00287B6D"/>
    <w:rsid w:val="002909A2"/>
    <w:rsid w:val="00291912"/>
    <w:rsid w:val="00291AFF"/>
    <w:rsid w:val="00292445"/>
    <w:rsid w:val="00292AFA"/>
    <w:rsid w:val="00292BB8"/>
    <w:rsid w:val="00293399"/>
    <w:rsid w:val="00293786"/>
    <w:rsid w:val="00293E95"/>
    <w:rsid w:val="002940A2"/>
    <w:rsid w:val="00294442"/>
    <w:rsid w:val="0029660A"/>
    <w:rsid w:val="00297979"/>
    <w:rsid w:val="002A08FA"/>
    <w:rsid w:val="002A098D"/>
    <w:rsid w:val="002A0B60"/>
    <w:rsid w:val="002A14CF"/>
    <w:rsid w:val="002A2B58"/>
    <w:rsid w:val="002A3BA6"/>
    <w:rsid w:val="002A5A92"/>
    <w:rsid w:val="002A65DE"/>
    <w:rsid w:val="002A71EB"/>
    <w:rsid w:val="002A77D2"/>
    <w:rsid w:val="002A79EC"/>
    <w:rsid w:val="002B0BBA"/>
    <w:rsid w:val="002B1126"/>
    <w:rsid w:val="002B169D"/>
    <w:rsid w:val="002B1899"/>
    <w:rsid w:val="002B1CE8"/>
    <w:rsid w:val="002B1E78"/>
    <w:rsid w:val="002B2924"/>
    <w:rsid w:val="002B29FD"/>
    <w:rsid w:val="002B3E98"/>
    <w:rsid w:val="002B424E"/>
    <w:rsid w:val="002B42CC"/>
    <w:rsid w:val="002B51FF"/>
    <w:rsid w:val="002B533D"/>
    <w:rsid w:val="002B567A"/>
    <w:rsid w:val="002B62F6"/>
    <w:rsid w:val="002B6A5D"/>
    <w:rsid w:val="002B7592"/>
    <w:rsid w:val="002B7652"/>
    <w:rsid w:val="002B7683"/>
    <w:rsid w:val="002B76CF"/>
    <w:rsid w:val="002C093E"/>
    <w:rsid w:val="002C1C55"/>
    <w:rsid w:val="002C1C8F"/>
    <w:rsid w:val="002C2470"/>
    <w:rsid w:val="002C2AE1"/>
    <w:rsid w:val="002C33D2"/>
    <w:rsid w:val="002C4146"/>
    <w:rsid w:val="002C4986"/>
    <w:rsid w:val="002C646F"/>
    <w:rsid w:val="002C6C12"/>
    <w:rsid w:val="002D0249"/>
    <w:rsid w:val="002D0F7C"/>
    <w:rsid w:val="002D19E7"/>
    <w:rsid w:val="002D1DF5"/>
    <w:rsid w:val="002D21C0"/>
    <w:rsid w:val="002D2CA5"/>
    <w:rsid w:val="002D4E85"/>
    <w:rsid w:val="002D5394"/>
    <w:rsid w:val="002D5670"/>
    <w:rsid w:val="002D6578"/>
    <w:rsid w:val="002D7811"/>
    <w:rsid w:val="002E128A"/>
    <w:rsid w:val="002E1C79"/>
    <w:rsid w:val="002E2672"/>
    <w:rsid w:val="002E2D30"/>
    <w:rsid w:val="002E34F5"/>
    <w:rsid w:val="002E3796"/>
    <w:rsid w:val="002E47B8"/>
    <w:rsid w:val="002E492A"/>
    <w:rsid w:val="002E4968"/>
    <w:rsid w:val="002E521E"/>
    <w:rsid w:val="002E5505"/>
    <w:rsid w:val="002E7194"/>
    <w:rsid w:val="002E73B2"/>
    <w:rsid w:val="002F09BF"/>
    <w:rsid w:val="002F10B8"/>
    <w:rsid w:val="002F1FDA"/>
    <w:rsid w:val="002F2419"/>
    <w:rsid w:val="002F26A1"/>
    <w:rsid w:val="002F2B27"/>
    <w:rsid w:val="002F2FC1"/>
    <w:rsid w:val="002F517D"/>
    <w:rsid w:val="002F53B2"/>
    <w:rsid w:val="002F6115"/>
    <w:rsid w:val="002F65E2"/>
    <w:rsid w:val="002F6D76"/>
    <w:rsid w:val="002F7412"/>
    <w:rsid w:val="002F7647"/>
    <w:rsid w:val="002F79A8"/>
    <w:rsid w:val="003000FA"/>
    <w:rsid w:val="00300EF8"/>
    <w:rsid w:val="003016EE"/>
    <w:rsid w:val="00301B8E"/>
    <w:rsid w:val="00302294"/>
    <w:rsid w:val="00302443"/>
    <w:rsid w:val="00302E3B"/>
    <w:rsid w:val="00303153"/>
    <w:rsid w:val="00304071"/>
    <w:rsid w:val="003055AC"/>
    <w:rsid w:val="00305A95"/>
    <w:rsid w:val="00305E29"/>
    <w:rsid w:val="003062C7"/>
    <w:rsid w:val="00306505"/>
    <w:rsid w:val="003068E6"/>
    <w:rsid w:val="0030691E"/>
    <w:rsid w:val="0030696F"/>
    <w:rsid w:val="003109A5"/>
    <w:rsid w:val="0031109B"/>
    <w:rsid w:val="0031274E"/>
    <w:rsid w:val="003127C1"/>
    <w:rsid w:val="00313674"/>
    <w:rsid w:val="00314927"/>
    <w:rsid w:val="00314C4F"/>
    <w:rsid w:val="00315511"/>
    <w:rsid w:val="003156FA"/>
    <w:rsid w:val="00315C64"/>
    <w:rsid w:val="00315C71"/>
    <w:rsid w:val="00317595"/>
    <w:rsid w:val="003178BE"/>
    <w:rsid w:val="00317A3C"/>
    <w:rsid w:val="00320333"/>
    <w:rsid w:val="00321EA1"/>
    <w:rsid w:val="00322301"/>
    <w:rsid w:val="00323B12"/>
    <w:rsid w:val="00326190"/>
    <w:rsid w:val="003262BA"/>
    <w:rsid w:val="00327578"/>
    <w:rsid w:val="0033182B"/>
    <w:rsid w:val="00331E5C"/>
    <w:rsid w:val="0033206F"/>
    <w:rsid w:val="00334D7C"/>
    <w:rsid w:val="00334EB1"/>
    <w:rsid w:val="00335340"/>
    <w:rsid w:val="00335FB4"/>
    <w:rsid w:val="0033676D"/>
    <w:rsid w:val="00337095"/>
    <w:rsid w:val="003376A9"/>
    <w:rsid w:val="00340492"/>
    <w:rsid w:val="00340E06"/>
    <w:rsid w:val="00341F2C"/>
    <w:rsid w:val="00346672"/>
    <w:rsid w:val="003466AA"/>
    <w:rsid w:val="00346871"/>
    <w:rsid w:val="0034755F"/>
    <w:rsid w:val="003476FF"/>
    <w:rsid w:val="00347B3D"/>
    <w:rsid w:val="00350E51"/>
    <w:rsid w:val="0035308D"/>
    <w:rsid w:val="00353472"/>
    <w:rsid w:val="0035359B"/>
    <w:rsid w:val="003558A2"/>
    <w:rsid w:val="00355AAD"/>
    <w:rsid w:val="00356531"/>
    <w:rsid w:val="00360936"/>
    <w:rsid w:val="00361957"/>
    <w:rsid w:val="00361F36"/>
    <w:rsid w:val="00362842"/>
    <w:rsid w:val="0036356F"/>
    <w:rsid w:val="003635C6"/>
    <w:rsid w:val="00364143"/>
    <w:rsid w:val="00364C76"/>
    <w:rsid w:val="00365C44"/>
    <w:rsid w:val="00370C67"/>
    <w:rsid w:val="0037222D"/>
    <w:rsid w:val="0037224D"/>
    <w:rsid w:val="003731C8"/>
    <w:rsid w:val="00373D42"/>
    <w:rsid w:val="00373E87"/>
    <w:rsid w:val="00375C43"/>
    <w:rsid w:val="00377436"/>
    <w:rsid w:val="00377639"/>
    <w:rsid w:val="00377995"/>
    <w:rsid w:val="00380879"/>
    <w:rsid w:val="00380ED8"/>
    <w:rsid w:val="00381070"/>
    <w:rsid w:val="003813D2"/>
    <w:rsid w:val="00382C9C"/>
    <w:rsid w:val="00383067"/>
    <w:rsid w:val="0038399D"/>
    <w:rsid w:val="00384613"/>
    <w:rsid w:val="00385B8F"/>
    <w:rsid w:val="003865CF"/>
    <w:rsid w:val="003866C8"/>
    <w:rsid w:val="003870D8"/>
    <w:rsid w:val="003879CA"/>
    <w:rsid w:val="00387FCF"/>
    <w:rsid w:val="0039100D"/>
    <w:rsid w:val="00391D0C"/>
    <w:rsid w:val="00392B05"/>
    <w:rsid w:val="00393402"/>
    <w:rsid w:val="003934B3"/>
    <w:rsid w:val="00393660"/>
    <w:rsid w:val="003938B6"/>
    <w:rsid w:val="00394B95"/>
    <w:rsid w:val="00396F53"/>
    <w:rsid w:val="003970E1"/>
    <w:rsid w:val="0039733B"/>
    <w:rsid w:val="003977A1"/>
    <w:rsid w:val="003A11E6"/>
    <w:rsid w:val="003A127A"/>
    <w:rsid w:val="003A1BE8"/>
    <w:rsid w:val="003A22BC"/>
    <w:rsid w:val="003A2708"/>
    <w:rsid w:val="003A2D9A"/>
    <w:rsid w:val="003A3227"/>
    <w:rsid w:val="003A39BA"/>
    <w:rsid w:val="003A3CA7"/>
    <w:rsid w:val="003A4336"/>
    <w:rsid w:val="003A51D0"/>
    <w:rsid w:val="003A57ED"/>
    <w:rsid w:val="003A5FD1"/>
    <w:rsid w:val="003A612D"/>
    <w:rsid w:val="003A61A2"/>
    <w:rsid w:val="003A6EAC"/>
    <w:rsid w:val="003A6FC6"/>
    <w:rsid w:val="003B06CF"/>
    <w:rsid w:val="003B0A86"/>
    <w:rsid w:val="003B220A"/>
    <w:rsid w:val="003B24A5"/>
    <w:rsid w:val="003B507C"/>
    <w:rsid w:val="003B6287"/>
    <w:rsid w:val="003B6A5D"/>
    <w:rsid w:val="003C02B7"/>
    <w:rsid w:val="003C1322"/>
    <w:rsid w:val="003C166A"/>
    <w:rsid w:val="003C4E9C"/>
    <w:rsid w:val="003C5062"/>
    <w:rsid w:val="003C5CB3"/>
    <w:rsid w:val="003C696E"/>
    <w:rsid w:val="003C754C"/>
    <w:rsid w:val="003D0537"/>
    <w:rsid w:val="003D189A"/>
    <w:rsid w:val="003D1C3A"/>
    <w:rsid w:val="003D34F8"/>
    <w:rsid w:val="003D509B"/>
    <w:rsid w:val="003D6173"/>
    <w:rsid w:val="003E11F4"/>
    <w:rsid w:val="003E1BFA"/>
    <w:rsid w:val="003E1DC5"/>
    <w:rsid w:val="003E1EF9"/>
    <w:rsid w:val="003E2A43"/>
    <w:rsid w:val="003E2DC9"/>
    <w:rsid w:val="003E34CD"/>
    <w:rsid w:val="003E3824"/>
    <w:rsid w:val="003E475E"/>
    <w:rsid w:val="003E4A98"/>
    <w:rsid w:val="003E4F29"/>
    <w:rsid w:val="003E580A"/>
    <w:rsid w:val="003E5859"/>
    <w:rsid w:val="003E69C8"/>
    <w:rsid w:val="003E6BDF"/>
    <w:rsid w:val="003E7A40"/>
    <w:rsid w:val="003F0E4A"/>
    <w:rsid w:val="003F1254"/>
    <w:rsid w:val="003F1383"/>
    <w:rsid w:val="003F1800"/>
    <w:rsid w:val="003F24C9"/>
    <w:rsid w:val="003F471A"/>
    <w:rsid w:val="003F4B80"/>
    <w:rsid w:val="003F5233"/>
    <w:rsid w:val="003F594B"/>
    <w:rsid w:val="003F6A47"/>
    <w:rsid w:val="003F6F44"/>
    <w:rsid w:val="003F7394"/>
    <w:rsid w:val="003F7FD5"/>
    <w:rsid w:val="00400B2C"/>
    <w:rsid w:val="00400D90"/>
    <w:rsid w:val="004017D4"/>
    <w:rsid w:val="00401993"/>
    <w:rsid w:val="004024E1"/>
    <w:rsid w:val="00402DA3"/>
    <w:rsid w:val="00403E03"/>
    <w:rsid w:val="00403EB3"/>
    <w:rsid w:val="0040461E"/>
    <w:rsid w:val="00404CAE"/>
    <w:rsid w:val="00405C0B"/>
    <w:rsid w:val="00405D52"/>
    <w:rsid w:val="0040602B"/>
    <w:rsid w:val="00406177"/>
    <w:rsid w:val="00406637"/>
    <w:rsid w:val="004071D5"/>
    <w:rsid w:val="0041191C"/>
    <w:rsid w:val="00412372"/>
    <w:rsid w:val="004126FA"/>
    <w:rsid w:val="004136ED"/>
    <w:rsid w:val="00413AF3"/>
    <w:rsid w:val="00413F9C"/>
    <w:rsid w:val="0041424B"/>
    <w:rsid w:val="00414269"/>
    <w:rsid w:val="00414481"/>
    <w:rsid w:val="00415C3A"/>
    <w:rsid w:val="00416DE0"/>
    <w:rsid w:val="00416DF0"/>
    <w:rsid w:val="00417244"/>
    <w:rsid w:val="00417964"/>
    <w:rsid w:val="00417971"/>
    <w:rsid w:val="00417990"/>
    <w:rsid w:val="004200E5"/>
    <w:rsid w:val="004204C2"/>
    <w:rsid w:val="00420B94"/>
    <w:rsid w:val="00422483"/>
    <w:rsid w:val="00422741"/>
    <w:rsid w:val="00424045"/>
    <w:rsid w:val="00425339"/>
    <w:rsid w:val="004271A9"/>
    <w:rsid w:val="00427A2A"/>
    <w:rsid w:val="00427DCC"/>
    <w:rsid w:val="00427ECF"/>
    <w:rsid w:val="00430AB0"/>
    <w:rsid w:val="00430CE3"/>
    <w:rsid w:val="00430D17"/>
    <w:rsid w:val="004316D1"/>
    <w:rsid w:val="00431C5F"/>
    <w:rsid w:val="00431E5B"/>
    <w:rsid w:val="0043244E"/>
    <w:rsid w:val="00432CB8"/>
    <w:rsid w:val="004339CE"/>
    <w:rsid w:val="0043423D"/>
    <w:rsid w:val="004342E6"/>
    <w:rsid w:val="004344AF"/>
    <w:rsid w:val="0043476E"/>
    <w:rsid w:val="00434ECE"/>
    <w:rsid w:val="00435AA3"/>
    <w:rsid w:val="00436290"/>
    <w:rsid w:val="00436A7C"/>
    <w:rsid w:val="00437094"/>
    <w:rsid w:val="00440FE8"/>
    <w:rsid w:val="004412A7"/>
    <w:rsid w:val="004416AE"/>
    <w:rsid w:val="004418A7"/>
    <w:rsid w:val="00441FDA"/>
    <w:rsid w:val="004424AA"/>
    <w:rsid w:val="004435A0"/>
    <w:rsid w:val="00444766"/>
    <w:rsid w:val="00444A77"/>
    <w:rsid w:val="00444B8D"/>
    <w:rsid w:val="00446D70"/>
    <w:rsid w:val="004473FE"/>
    <w:rsid w:val="00447621"/>
    <w:rsid w:val="0044788E"/>
    <w:rsid w:val="00447CF0"/>
    <w:rsid w:val="00450CA4"/>
    <w:rsid w:val="00450D8E"/>
    <w:rsid w:val="00451FCD"/>
    <w:rsid w:val="00452720"/>
    <w:rsid w:val="00453997"/>
    <w:rsid w:val="00455167"/>
    <w:rsid w:val="004555B9"/>
    <w:rsid w:val="004555CC"/>
    <w:rsid w:val="00455D5A"/>
    <w:rsid w:val="0045795A"/>
    <w:rsid w:val="00457A20"/>
    <w:rsid w:val="004600E8"/>
    <w:rsid w:val="00460623"/>
    <w:rsid w:val="00460741"/>
    <w:rsid w:val="00460AB8"/>
    <w:rsid w:val="00460B5D"/>
    <w:rsid w:val="0046130F"/>
    <w:rsid w:val="0046255A"/>
    <w:rsid w:val="00463C7E"/>
    <w:rsid w:val="00463DDA"/>
    <w:rsid w:val="00466FC5"/>
    <w:rsid w:val="004679F4"/>
    <w:rsid w:val="00471405"/>
    <w:rsid w:val="00471DED"/>
    <w:rsid w:val="00472DFC"/>
    <w:rsid w:val="00473D43"/>
    <w:rsid w:val="004746EE"/>
    <w:rsid w:val="0047479B"/>
    <w:rsid w:val="00474B75"/>
    <w:rsid w:val="0047549E"/>
    <w:rsid w:val="004755DC"/>
    <w:rsid w:val="00475E2B"/>
    <w:rsid w:val="00476DA5"/>
    <w:rsid w:val="00477775"/>
    <w:rsid w:val="004778B4"/>
    <w:rsid w:val="0048016F"/>
    <w:rsid w:val="004805FE"/>
    <w:rsid w:val="004807A0"/>
    <w:rsid w:val="00481762"/>
    <w:rsid w:val="00482EE6"/>
    <w:rsid w:val="00483EB1"/>
    <w:rsid w:val="00484771"/>
    <w:rsid w:val="0048542D"/>
    <w:rsid w:val="00486323"/>
    <w:rsid w:val="004863B9"/>
    <w:rsid w:val="0048703D"/>
    <w:rsid w:val="004870A7"/>
    <w:rsid w:val="0048797D"/>
    <w:rsid w:val="00490E5E"/>
    <w:rsid w:val="00491297"/>
    <w:rsid w:val="004916BF"/>
    <w:rsid w:val="00493B59"/>
    <w:rsid w:val="00493FF4"/>
    <w:rsid w:val="004945F0"/>
    <w:rsid w:val="00494AE2"/>
    <w:rsid w:val="00495164"/>
    <w:rsid w:val="00495C1E"/>
    <w:rsid w:val="00496094"/>
    <w:rsid w:val="004976FA"/>
    <w:rsid w:val="00497944"/>
    <w:rsid w:val="00497B48"/>
    <w:rsid w:val="00497DE2"/>
    <w:rsid w:val="004A1EB0"/>
    <w:rsid w:val="004A21A2"/>
    <w:rsid w:val="004A2BFC"/>
    <w:rsid w:val="004A2F12"/>
    <w:rsid w:val="004A312C"/>
    <w:rsid w:val="004A33B5"/>
    <w:rsid w:val="004A34B1"/>
    <w:rsid w:val="004A3C3F"/>
    <w:rsid w:val="004A3F29"/>
    <w:rsid w:val="004A4901"/>
    <w:rsid w:val="004A5A1B"/>
    <w:rsid w:val="004A5BCD"/>
    <w:rsid w:val="004A7AE2"/>
    <w:rsid w:val="004B03F8"/>
    <w:rsid w:val="004B048D"/>
    <w:rsid w:val="004B0808"/>
    <w:rsid w:val="004B1DD3"/>
    <w:rsid w:val="004B2FD8"/>
    <w:rsid w:val="004B338C"/>
    <w:rsid w:val="004B33AB"/>
    <w:rsid w:val="004B3BAA"/>
    <w:rsid w:val="004B48E6"/>
    <w:rsid w:val="004B4E40"/>
    <w:rsid w:val="004B4E69"/>
    <w:rsid w:val="004B6328"/>
    <w:rsid w:val="004B6512"/>
    <w:rsid w:val="004B6764"/>
    <w:rsid w:val="004C0919"/>
    <w:rsid w:val="004C0C7F"/>
    <w:rsid w:val="004C0F79"/>
    <w:rsid w:val="004C25D7"/>
    <w:rsid w:val="004C279F"/>
    <w:rsid w:val="004C298B"/>
    <w:rsid w:val="004C2CC9"/>
    <w:rsid w:val="004C304D"/>
    <w:rsid w:val="004C4D99"/>
    <w:rsid w:val="004C53B7"/>
    <w:rsid w:val="004C576C"/>
    <w:rsid w:val="004C5CD9"/>
    <w:rsid w:val="004C6674"/>
    <w:rsid w:val="004C66E4"/>
    <w:rsid w:val="004C6CBA"/>
    <w:rsid w:val="004C7B6E"/>
    <w:rsid w:val="004D01D3"/>
    <w:rsid w:val="004D3328"/>
    <w:rsid w:val="004D3DB9"/>
    <w:rsid w:val="004D49A8"/>
    <w:rsid w:val="004D49B6"/>
    <w:rsid w:val="004D4E7F"/>
    <w:rsid w:val="004D6394"/>
    <w:rsid w:val="004D64E9"/>
    <w:rsid w:val="004D68C1"/>
    <w:rsid w:val="004D69BF"/>
    <w:rsid w:val="004D6E43"/>
    <w:rsid w:val="004D6EDC"/>
    <w:rsid w:val="004E0A35"/>
    <w:rsid w:val="004E168F"/>
    <w:rsid w:val="004E1CB2"/>
    <w:rsid w:val="004E3861"/>
    <w:rsid w:val="004E50BF"/>
    <w:rsid w:val="004E629B"/>
    <w:rsid w:val="004E6928"/>
    <w:rsid w:val="004E7473"/>
    <w:rsid w:val="004E7748"/>
    <w:rsid w:val="004E7D5B"/>
    <w:rsid w:val="004F0DBF"/>
    <w:rsid w:val="004F1158"/>
    <w:rsid w:val="004F11EE"/>
    <w:rsid w:val="004F19F2"/>
    <w:rsid w:val="004F1C13"/>
    <w:rsid w:val="004F364C"/>
    <w:rsid w:val="004F471E"/>
    <w:rsid w:val="004F4D05"/>
    <w:rsid w:val="004F530E"/>
    <w:rsid w:val="004F56E5"/>
    <w:rsid w:val="004F70DF"/>
    <w:rsid w:val="00500F7C"/>
    <w:rsid w:val="00501A97"/>
    <w:rsid w:val="00502249"/>
    <w:rsid w:val="0050245D"/>
    <w:rsid w:val="0050246F"/>
    <w:rsid w:val="005033F0"/>
    <w:rsid w:val="00503ADF"/>
    <w:rsid w:val="00504123"/>
    <w:rsid w:val="0050496A"/>
    <w:rsid w:val="00504ADB"/>
    <w:rsid w:val="005058F6"/>
    <w:rsid w:val="005059EE"/>
    <w:rsid w:val="00505F14"/>
    <w:rsid w:val="0050673F"/>
    <w:rsid w:val="005123D1"/>
    <w:rsid w:val="0051288B"/>
    <w:rsid w:val="0051346E"/>
    <w:rsid w:val="00514762"/>
    <w:rsid w:val="0051600E"/>
    <w:rsid w:val="00516316"/>
    <w:rsid w:val="0051726E"/>
    <w:rsid w:val="0051748F"/>
    <w:rsid w:val="00517755"/>
    <w:rsid w:val="00517838"/>
    <w:rsid w:val="00517FAA"/>
    <w:rsid w:val="005205E0"/>
    <w:rsid w:val="00520996"/>
    <w:rsid w:val="005219DE"/>
    <w:rsid w:val="0052295B"/>
    <w:rsid w:val="005229CF"/>
    <w:rsid w:val="00522DFA"/>
    <w:rsid w:val="0052448D"/>
    <w:rsid w:val="0052450D"/>
    <w:rsid w:val="0052469C"/>
    <w:rsid w:val="0052494E"/>
    <w:rsid w:val="00525BC1"/>
    <w:rsid w:val="00525C27"/>
    <w:rsid w:val="00526507"/>
    <w:rsid w:val="0052723C"/>
    <w:rsid w:val="005272D0"/>
    <w:rsid w:val="00527A7D"/>
    <w:rsid w:val="00530906"/>
    <w:rsid w:val="00531204"/>
    <w:rsid w:val="00532595"/>
    <w:rsid w:val="00532A16"/>
    <w:rsid w:val="00532EA6"/>
    <w:rsid w:val="0053460E"/>
    <w:rsid w:val="005356BB"/>
    <w:rsid w:val="00536F6E"/>
    <w:rsid w:val="005378CD"/>
    <w:rsid w:val="005379CF"/>
    <w:rsid w:val="00541DAF"/>
    <w:rsid w:val="0054330B"/>
    <w:rsid w:val="00543C1F"/>
    <w:rsid w:val="00543C8B"/>
    <w:rsid w:val="00544673"/>
    <w:rsid w:val="00546519"/>
    <w:rsid w:val="00546EF9"/>
    <w:rsid w:val="00550D23"/>
    <w:rsid w:val="005514C8"/>
    <w:rsid w:val="00551ED1"/>
    <w:rsid w:val="00552B70"/>
    <w:rsid w:val="00552C54"/>
    <w:rsid w:val="00553492"/>
    <w:rsid w:val="00553A62"/>
    <w:rsid w:val="00553B4F"/>
    <w:rsid w:val="00554225"/>
    <w:rsid w:val="005542DE"/>
    <w:rsid w:val="00554357"/>
    <w:rsid w:val="00554B8E"/>
    <w:rsid w:val="00554C4A"/>
    <w:rsid w:val="00557837"/>
    <w:rsid w:val="00557DE4"/>
    <w:rsid w:val="005609AB"/>
    <w:rsid w:val="005610CD"/>
    <w:rsid w:val="00561406"/>
    <w:rsid w:val="00562CF4"/>
    <w:rsid w:val="00563599"/>
    <w:rsid w:val="00563D2D"/>
    <w:rsid w:val="00564379"/>
    <w:rsid w:val="00564EB1"/>
    <w:rsid w:val="005659F0"/>
    <w:rsid w:val="00566059"/>
    <w:rsid w:val="00566F28"/>
    <w:rsid w:val="005679C2"/>
    <w:rsid w:val="00567A29"/>
    <w:rsid w:val="00570628"/>
    <w:rsid w:val="00570790"/>
    <w:rsid w:val="00571413"/>
    <w:rsid w:val="00571EDE"/>
    <w:rsid w:val="0057202F"/>
    <w:rsid w:val="00572AFD"/>
    <w:rsid w:val="00573D2B"/>
    <w:rsid w:val="00573DD2"/>
    <w:rsid w:val="00573E17"/>
    <w:rsid w:val="00573E62"/>
    <w:rsid w:val="005745E9"/>
    <w:rsid w:val="00575026"/>
    <w:rsid w:val="00575C24"/>
    <w:rsid w:val="00575FF1"/>
    <w:rsid w:val="00576162"/>
    <w:rsid w:val="00576167"/>
    <w:rsid w:val="00576B28"/>
    <w:rsid w:val="005771E8"/>
    <w:rsid w:val="00577CA1"/>
    <w:rsid w:val="00580DE6"/>
    <w:rsid w:val="00580EAD"/>
    <w:rsid w:val="00583233"/>
    <w:rsid w:val="00584BD2"/>
    <w:rsid w:val="005860E7"/>
    <w:rsid w:val="0058726C"/>
    <w:rsid w:val="00591EB4"/>
    <w:rsid w:val="005923A6"/>
    <w:rsid w:val="005923BF"/>
    <w:rsid w:val="0059357E"/>
    <w:rsid w:val="0059429B"/>
    <w:rsid w:val="005942EF"/>
    <w:rsid w:val="00595F0B"/>
    <w:rsid w:val="0059633B"/>
    <w:rsid w:val="005964A0"/>
    <w:rsid w:val="00596E36"/>
    <w:rsid w:val="0059775A"/>
    <w:rsid w:val="005A00AD"/>
    <w:rsid w:val="005A06CD"/>
    <w:rsid w:val="005A2015"/>
    <w:rsid w:val="005A2CBA"/>
    <w:rsid w:val="005A35A5"/>
    <w:rsid w:val="005A6775"/>
    <w:rsid w:val="005A6B29"/>
    <w:rsid w:val="005A77F4"/>
    <w:rsid w:val="005A7B2D"/>
    <w:rsid w:val="005B053E"/>
    <w:rsid w:val="005B0613"/>
    <w:rsid w:val="005B094F"/>
    <w:rsid w:val="005B0F35"/>
    <w:rsid w:val="005B1053"/>
    <w:rsid w:val="005B14FE"/>
    <w:rsid w:val="005B1503"/>
    <w:rsid w:val="005B2158"/>
    <w:rsid w:val="005B493A"/>
    <w:rsid w:val="005B4A25"/>
    <w:rsid w:val="005B53ED"/>
    <w:rsid w:val="005B546C"/>
    <w:rsid w:val="005B550C"/>
    <w:rsid w:val="005B5E47"/>
    <w:rsid w:val="005C124F"/>
    <w:rsid w:val="005C138A"/>
    <w:rsid w:val="005C15FA"/>
    <w:rsid w:val="005C1A22"/>
    <w:rsid w:val="005C2118"/>
    <w:rsid w:val="005C288E"/>
    <w:rsid w:val="005C309D"/>
    <w:rsid w:val="005C3F31"/>
    <w:rsid w:val="005C4243"/>
    <w:rsid w:val="005C5998"/>
    <w:rsid w:val="005C70D8"/>
    <w:rsid w:val="005C725E"/>
    <w:rsid w:val="005C78DF"/>
    <w:rsid w:val="005C79A9"/>
    <w:rsid w:val="005C7AD0"/>
    <w:rsid w:val="005C7CDD"/>
    <w:rsid w:val="005D020D"/>
    <w:rsid w:val="005D10E9"/>
    <w:rsid w:val="005D1307"/>
    <w:rsid w:val="005D19EC"/>
    <w:rsid w:val="005D1DCB"/>
    <w:rsid w:val="005D20E6"/>
    <w:rsid w:val="005D2394"/>
    <w:rsid w:val="005D461E"/>
    <w:rsid w:val="005D5A5A"/>
    <w:rsid w:val="005D5C54"/>
    <w:rsid w:val="005D63E6"/>
    <w:rsid w:val="005E05EA"/>
    <w:rsid w:val="005E1040"/>
    <w:rsid w:val="005E1BF6"/>
    <w:rsid w:val="005E2A6B"/>
    <w:rsid w:val="005E2C7E"/>
    <w:rsid w:val="005E2D6B"/>
    <w:rsid w:val="005E2EE5"/>
    <w:rsid w:val="005E3A82"/>
    <w:rsid w:val="005E3D99"/>
    <w:rsid w:val="005E4FCF"/>
    <w:rsid w:val="005E5A4D"/>
    <w:rsid w:val="005E6974"/>
    <w:rsid w:val="005E77BA"/>
    <w:rsid w:val="005E7B0F"/>
    <w:rsid w:val="005E7C25"/>
    <w:rsid w:val="005E7C4C"/>
    <w:rsid w:val="005F0036"/>
    <w:rsid w:val="005F0E03"/>
    <w:rsid w:val="005F1795"/>
    <w:rsid w:val="005F37A7"/>
    <w:rsid w:val="005F4A18"/>
    <w:rsid w:val="005F5089"/>
    <w:rsid w:val="005F65A7"/>
    <w:rsid w:val="005F6F13"/>
    <w:rsid w:val="005F79A1"/>
    <w:rsid w:val="005F7A62"/>
    <w:rsid w:val="005F7EEC"/>
    <w:rsid w:val="00600167"/>
    <w:rsid w:val="00600436"/>
    <w:rsid w:val="00600473"/>
    <w:rsid w:val="00600613"/>
    <w:rsid w:val="00600B56"/>
    <w:rsid w:val="00600F3B"/>
    <w:rsid w:val="00600FEE"/>
    <w:rsid w:val="00602718"/>
    <w:rsid w:val="00603E87"/>
    <w:rsid w:val="0060430E"/>
    <w:rsid w:val="00605E75"/>
    <w:rsid w:val="00611F6C"/>
    <w:rsid w:val="00612339"/>
    <w:rsid w:val="00613319"/>
    <w:rsid w:val="00613494"/>
    <w:rsid w:val="00614B69"/>
    <w:rsid w:val="00615E88"/>
    <w:rsid w:val="00615FC2"/>
    <w:rsid w:val="006205CF"/>
    <w:rsid w:val="00620F7E"/>
    <w:rsid w:val="006210FD"/>
    <w:rsid w:val="006227A5"/>
    <w:rsid w:val="00623AF6"/>
    <w:rsid w:val="00623D3C"/>
    <w:rsid w:val="00623DBC"/>
    <w:rsid w:val="00623F81"/>
    <w:rsid w:val="006244DD"/>
    <w:rsid w:val="00624934"/>
    <w:rsid w:val="00624997"/>
    <w:rsid w:val="00624E98"/>
    <w:rsid w:val="00625D09"/>
    <w:rsid w:val="00627C84"/>
    <w:rsid w:val="00630DBF"/>
    <w:rsid w:val="00632040"/>
    <w:rsid w:val="0063261E"/>
    <w:rsid w:val="006335CA"/>
    <w:rsid w:val="0063494F"/>
    <w:rsid w:val="00634D81"/>
    <w:rsid w:val="006358BA"/>
    <w:rsid w:val="00635CFF"/>
    <w:rsid w:val="0063709C"/>
    <w:rsid w:val="0064024E"/>
    <w:rsid w:val="00640314"/>
    <w:rsid w:val="00640A6D"/>
    <w:rsid w:val="00640B49"/>
    <w:rsid w:val="00641A53"/>
    <w:rsid w:val="00642BEF"/>
    <w:rsid w:val="006434BB"/>
    <w:rsid w:val="00643B67"/>
    <w:rsid w:val="0064437C"/>
    <w:rsid w:val="006443FD"/>
    <w:rsid w:val="00644F2B"/>
    <w:rsid w:val="006453D6"/>
    <w:rsid w:val="006457EC"/>
    <w:rsid w:val="0065004B"/>
    <w:rsid w:val="006505AF"/>
    <w:rsid w:val="00650A3B"/>
    <w:rsid w:val="00651937"/>
    <w:rsid w:val="0065339B"/>
    <w:rsid w:val="006540F3"/>
    <w:rsid w:val="00654983"/>
    <w:rsid w:val="00655C31"/>
    <w:rsid w:val="00655DF7"/>
    <w:rsid w:val="00655EF8"/>
    <w:rsid w:val="00656CFA"/>
    <w:rsid w:val="00656DDE"/>
    <w:rsid w:val="006577FE"/>
    <w:rsid w:val="00661E1A"/>
    <w:rsid w:val="006622BC"/>
    <w:rsid w:val="0066253B"/>
    <w:rsid w:val="00662783"/>
    <w:rsid w:val="006635E0"/>
    <w:rsid w:val="0066360D"/>
    <w:rsid w:val="00663E3F"/>
    <w:rsid w:val="00664349"/>
    <w:rsid w:val="00664691"/>
    <w:rsid w:val="00665457"/>
    <w:rsid w:val="0066638A"/>
    <w:rsid w:val="00666D98"/>
    <w:rsid w:val="00666FEE"/>
    <w:rsid w:val="00667454"/>
    <w:rsid w:val="00670140"/>
    <w:rsid w:val="006713BA"/>
    <w:rsid w:val="006713C7"/>
    <w:rsid w:val="0067212B"/>
    <w:rsid w:val="00673E07"/>
    <w:rsid w:val="0067437F"/>
    <w:rsid w:val="006769B2"/>
    <w:rsid w:val="006773B7"/>
    <w:rsid w:val="006821B1"/>
    <w:rsid w:val="00682FAE"/>
    <w:rsid w:val="006830FA"/>
    <w:rsid w:val="006834D9"/>
    <w:rsid w:val="00683E59"/>
    <w:rsid w:val="006843DD"/>
    <w:rsid w:val="00684AE8"/>
    <w:rsid w:val="00684E77"/>
    <w:rsid w:val="00685470"/>
    <w:rsid w:val="006868A9"/>
    <w:rsid w:val="00686DB1"/>
    <w:rsid w:val="0068741E"/>
    <w:rsid w:val="0068774C"/>
    <w:rsid w:val="00690DE0"/>
    <w:rsid w:val="00691AB0"/>
    <w:rsid w:val="00692068"/>
    <w:rsid w:val="00693136"/>
    <w:rsid w:val="006949E6"/>
    <w:rsid w:val="006951E4"/>
    <w:rsid w:val="006975F6"/>
    <w:rsid w:val="006A12DB"/>
    <w:rsid w:val="006A22EB"/>
    <w:rsid w:val="006A291B"/>
    <w:rsid w:val="006A3AEF"/>
    <w:rsid w:val="006A4A23"/>
    <w:rsid w:val="006A4B8E"/>
    <w:rsid w:val="006A6E7A"/>
    <w:rsid w:val="006B22CC"/>
    <w:rsid w:val="006B23F8"/>
    <w:rsid w:val="006B2626"/>
    <w:rsid w:val="006B2922"/>
    <w:rsid w:val="006B3C9F"/>
    <w:rsid w:val="006B3D75"/>
    <w:rsid w:val="006B4BE2"/>
    <w:rsid w:val="006B56DC"/>
    <w:rsid w:val="006B5E7F"/>
    <w:rsid w:val="006B6BA8"/>
    <w:rsid w:val="006B785E"/>
    <w:rsid w:val="006C012B"/>
    <w:rsid w:val="006C0528"/>
    <w:rsid w:val="006C0868"/>
    <w:rsid w:val="006C0C8E"/>
    <w:rsid w:val="006C10D0"/>
    <w:rsid w:val="006C1E96"/>
    <w:rsid w:val="006C1EDD"/>
    <w:rsid w:val="006C2203"/>
    <w:rsid w:val="006C32B2"/>
    <w:rsid w:val="006C37A8"/>
    <w:rsid w:val="006C3B36"/>
    <w:rsid w:val="006C3E7F"/>
    <w:rsid w:val="006C3EB2"/>
    <w:rsid w:val="006C3F3C"/>
    <w:rsid w:val="006C5139"/>
    <w:rsid w:val="006C5CDD"/>
    <w:rsid w:val="006C6947"/>
    <w:rsid w:val="006C70AB"/>
    <w:rsid w:val="006C7A82"/>
    <w:rsid w:val="006C7E3D"/>
    <w:rsid w:val="006D0362"/>
    <w:rsid w:val="006D0754"/>
    <w:rsid w:val="006D13A6"/>
    <w:rsid w:val="006D1DF1"/>
    <w:rsid w:val="006D2387"/>
    <w:rsid w:val="006D3040"/>
    <w:rsid w:val="006D3C54"/>
    <w:rsid w:val="006D49AC"/>
    <w:rsid w:val="006D5B0D"/>
    <w:rsid w:val="006D697B"/>
    <w:rsid w:val="006D6A50"/>
    <w:rsid w:val="006D7101"/>
    <w:rsid w:val="006D75BE"/>
    <w:rsid w:val="006D7BCC"/>
    <w:rsid w:val="006E0393"/>
    <w:rsid w:val="006E08EA"/>
    <w:rsid w:val="006E17CF"/>
    <w:rsid w:val="006E2168"/>
    <w:rsid w:val="006E3306"/>
    <w:rsid w:val="006E3685"/>
    <w:rsid w:val="006E5B53"/>
    <w:rsid w:val="006E6118"/>
    <w:rsid w:val="006E650C"/>
    <w:rsid w:val="006E7B90"/>
    <w:rsid w:val="006F02C1"/>
    <w:rsid w:val="006F0592"/>
    <w:rsid w:val="006F207C"/>
    <w:rsid w:val="006F2411"/>
    <w:rsid w:val="006F2856"/>
    <w:rsid w:val="006F2E17"/>
    <w:rsid w:val="006F3C32"/>
    <w:rsid w:val="006F41B4"/>
    <w:rsid w:val="006F562C"/>
    <w:rsid w:val="006F587A"/>
    <w:rsid w:val="006F589B"/>
    <w:rsid w:val="006F5960"/>
    <w:rsid w:val="006F5CA9"/>
    <w:rsid w:val="006F74F4"/>
    <w:rsid w:val="006F7C13"/>
    <w:rsid w:val="007025BB"/>
    <w:rsid w:val="00702B88"/>
    <w:rsid w:val="007030FB"/>
    <w:rsid w:val="007048E6"/>
    <w:rsid w:val="00704992"/>
    <w:rsid w:val="007068F9"/>
    <w:rsid w:val="00706A60"/>
    <w:rsid w:val="00707A6C"/>
    <w:rsid w:val="00707A7C"/>
    <w:rsid w:val="00711874"/>
    <w:rsid w:val="00711C67"/>
    <w:rsid w:val="0071296C"/>
    <w:rsid w:val="00712D9E"/>
    <w:rsid w:val="00713409"/>
    <w:rsid w:val="0071383C"/>
    <w:rsid w:val="00714599"/>
    <w:rsid w:val="0071481C"/>
    <w:rsid w:val="00714D8C"/>
    <w:rsid w:val="007150A3"/>
    <w:rsid w:val="0071548B"/>
    <w:rsid w:val="00715A5C"/>
    <w:rsid w:val="00715CE9"/>
    <w:rsid w:val="00715DE2"/>
    <w:rsid w:val="00716084"/>
    <w:rsid w:val="007169AD"/>
    <w:rsid w:val="00716D01"/>
    <w:rsid w:val="0071723E"/>
    <w:rsid w:val="007176F0"/>
    <w:rsid w:val="007178FB"/>
    <w:rsid w:val="00720205"/>
    <w:rsid w:val="00720525"/>
    <w:rsid w:val="00720FEC"/>
    <w:rsid w:val="007213A6"/>
    <w:rsid w:val="0072212B"/>
    <w:rsid w:val="007234FD"/>
    <w:rsid w:val="0072383B"/>
    <w:rsid w:val="00724B4B"/>
    <w:rsid w:val="00726043"/>
    <w:rsid w:val="0072609A"/>
    <w:rsid w:val="00727AB5"/>
    <w:rsid w:val="007311B4"/>
    <w:rsid w:val="0073143C"/>
    <w:rsid w:val="00731822"/>
    <w:rsid w:val="00732340"/>
    <w:rsid w:val="007334AE"/>
    <w:rsid w:val="007337A1"/>
    <w:rsid w:val="007346AE"/>
    <w:rsid w:val="00734CB8"/>
    <w:rsid w:val="00736533"/>
    <w:rsid w:val="00736EB7"/>
    <w:rsid w:val="007401E2"/>
    <w:rsid w:val="00741CD6"/>
    <w:rsid w:val="00743398"/>
    <w:rsid w:val="0074389C"/>
    <w:rsid w:val="007442F5"/>
    <w:rsid w:val="00744732"/>
    <w:rsid w:val="00747423"/>
    <w:rsid w:val="00747F88"/>
    <w:rsid w:val="007512A9"/>
    <w:rsid w:val="00751EAA"/>
    <w:rsid w:val="00752463"/>
    <w:rsid w:val="0075297E"/>
    <w:rsid w:val="00752B79"/>
    <w:rsid w:val="007531D5"/>
    <w:rsid w:val="00753F65"/>
    <w:rsid w:val="00754617"/>
    <w:rsid w:val="007549BC"/>
    <w:rsid w:val="00754B49"/>
    <w:rsid w:val="00754D6F"/>
    <w:rsid w:val="0075509D"/>
    <w:rsid w:val="007557F3"/>
    <w:rsid w:val="00755E56"/>
    <w:rsid w:val="007569A4"/>
    <w:rsid w:val="00756D41"/>
    <w:rsid w:val="00756EEF"/>
    <w:rsid w:val="00757E5B"/>
    <w:rsid w:val="007626F1"/>
    <w:rsid w:val="0076308D"/>
    <w:rsid w:val="0076321C"/>
    <w:rsid w:val="00763265"/>
    <w:rsid w:val="007654CA"/>
    <w:rsid w:val="007669A2"/>
    <w:rsid w:val="00766A46"/>
    <w:rsid w:val="007673EB"/>
    <w:rsid w:val="0076758B"/>
    <w:rsid w:val="00767E7D"/>
    <w:rsid w:val="00770706"/>
    <w:rsid w:val="00770798"/>
    <w:rsid w:val="00770875"/>
    <w:rsid w:val="00771E1B"/>
    <w:rsid w:val="00772004"/>
    <w:rsid w:val="007728D8"/>
    <w:rsid w:val="007733A1"/>
    <w:rsid w:val="00774447"/>
    <w:rsid w:val="00774DFC"/>
    <w:rsid w:val="00775AEB"/>
    <w:rsid w:val="00775FB6"/>
    <w:rsid w:val="0077615E"/>
    <w:rsid w:val="0077629E"/>
    <w:rsid w:val="00776645"/>
    <w:rsid w:val="00776F83"/>
    <w:rsid w:val="00777798"/>
    <w:rsid w:val="00780CDA"/>
    <w:rsid w:val="00781211"/>
    <w:rsid w:val="00782157"/>
    <w:rsid w:val="007823D6"/>
    <w:rsid w:val="00783BE2"/>
    <w:rsid w:val="0078477F"/>
    <w:rsid w:val="00784A81"/>
    <w:rsid w:val="00784E8A"/>
    <w:rsid w:val="007853EC"/>
    <w:rsid w:val="00785902"/>
    <w:rsid w:val="00785D91"/>
    <w:rsid w:val="0078617B"/>
    <w:rsid w:val="0078671C"/>
    <w:rsid w:val="007868F8"/>
    <w:rsid w:val="00791231"/>
    <w:rsid w:val="00791242"/>
    <w:rsid w:val="00793594"/>
    <w:rsid w:val="00793FC8"/>
    <w:rsid w:val="0079517C"/>
    <w:rsid w:val="00796F09"/>
    <w:rsid w:val="00797FA2"/>
    <w:rsid w:val="007A120D"/>
    <w:rsid w:val="007A1745"/>
    <w:rsid w:val="007A319E"/>
    <w:rsid w:val="007A42EB"/>
    <w:rsid w:val="007A4FB6"/>
    <w:rsid w:val="007A55CC"/>
    <w:rsid w:val="007A5C63"/>
    <w:rsid w:val="007A629F"/>
    <w:rsid w:val="007A6D3E"/>
    <w:rsid w:val="007B0319"/>
    <w:rsid w:val="007B10B4"/>
    <w:rsid w:val="007B131F"/>
    <w:rsid w:val="007B1EAB"/>
    <w:rsid w:val="007B26D5"/>
    <w:rsid w:val="007B3079"/>
    <w:rsid w:val="007B310D"/>
    <w:rsid w:val="007B3445"/>
    <w:rsid w:val="007B42BF"/>
    <w:rsid w:val="007B5219"/>
    <w:rsid w:val="007B54B2"/>
    <w:rsid w:val="007B6BFB"/>
    <w:rsid w:val="007B78C5"/>
    <w:rsid w:val="007B7C9F"/>
    <w:rsid w:val="007C0E92"/>
    <w:rsid w:val="007C1234"/>
    <w:rsid w:val="007C1E81"/>
    <w:rsid w:val="007C2361"/>
    <w:rsid w:val="007C3A70"/>
    <w:rsid w:val="007C4A1B"/>
    <w:rsid w:val="007C4C50"/>
    <w:rsid w:val="007C67D9"/>
    <w:rsid w:val="007C7D20"/>
    <w:rsid w:val="007C7EB5"/>
    <w:rsid w:val="007D071D"/>
    <w:rsid w:val="007D0A88"/>
    <w:rsid w:val="007D0F8A"/>
    <w:rsid w:val="007D3237"/>
    <w:rsid w:val="007D3845"/>
    <w:rsid w:val="007D4F57"/>
    <w:rsid w:val="007D4FDB"/>
    <w:rsid w:val="007D6793"/>
    <w:rsid w:val="007D7740"/>
    <w:rsid w:val="007E0003"/>
    <w:rsid w:val="007E00A9"/>
    <w:rsid w:val="007E03C1"/>
    <w:rsid w:val="007E15C0"/>
    <w:rsid w:val="007E1F1D"/>
    <w:rsid w:val="007E2149"/>
    <w:rsid w:val="007E3147"/>
    <w:rsid w:val="007E494D"/>
    <w:rsid w:val="007E4B64"/>
    <w:rsid w:val="007E51F7"/>
    <w:rsid w:val="007E559A"/>
    <w:rsid w:val="007E6F75"/>
    <w:rsid w:val="007E7A8F"/>
    <w:rsid w:val="007F10D1"/>
    <w:rsid w:val="007F188B"/>
    <w:rsid w:val="007F1EAF"/>
    <w:rsid w:val="007F1FD9"/>
    <w:rsid w:val="007F264E"/>
    <w:rsid w:val="007F2B3F"/>
    <w:rsid w:val="007F2C32"/>
    <w:rsid w:val="007F2EC8"/>
    <w:rsid w:val="007F3AE3"/>
    <w:rsid w:val="007F5371"/>
    <w:rsid w:val="007F6007"/>
    <w:rsid w:val="007F640B"/>
    <w:rsid w:val="00800783"/>
    <w:rsid w:val="00800E48"/>
    <w:rsid w:val="0080163C"/>
    <w:rsid w:val="00801ECF"/>
    <w:rsid w:val="0080286A"/>
    <w:rsid w:val="008029E1"/>
    <w:rsid w:val="00802BE9"/>
    <w:rsid w:val="00803172"/>
    <w:rsid w:val="00803259"/>
    <w:rsid w:val="00804834"/>
    <w:rsid w:val="008049DD"/>
    <w:rsid w:val="00805D80"/>
    <w:rsid w:val="00807B97"/>
    <w:rsid w:val="00807CD1"/>
    <w:rsid w:val="00810128"/>
    <w:rsid w:val="0081016C"/>
    <w:rsid w:val="00810219"/>
    <w:rsid w:val="0081026F"/>
    <w:rsid w:val="00810918"/>
    <w:rsid w:val="00811903"/>
    <w:rsid w:val="00812F51"/>
    <w:rsid w:val="00812F5D"/>
    <w:rsid w:val="00813D5B"/>
    <w:rsid w:val="00816067"/>
    <w:rsid w:val="00816F88"/>
    <w:rsid w:val="008174DF"/>
    <w:rsid w:val="0081795F"/>
    <w:rsid w:val="0082044F"/>
    <w:rsid w:val="00820D97"/>
    <w:rsid w:val="00820DE0"/>
    <w:rsid w:val="00823057"/>
    <w:rsid w:val="008234C2"/>
    <w:rsid w:val="00825259"/>
    <w:rsid w:val="00826881"/>
    <w:rsid w:val="00826E0C"/>
    <w:rsid w:val="00827303"/>
    <w:rsid w:val="0082733F"/>
    <w:rsid w:val="00827365"/>
    <w:rsid w:val="008307DD"/>
    <w:rsid w:val="00830AAE"/>
    <w:rsid w:val="008319F3"/>
    <w:rsid w:val="00833D17"/>
    <w:rsid w:val="00834D86"/>
    <w:rsid w:val="00835711"/>
    <w:rsid w:val="00836794"/>
    <w:rsid w:val="008367A7"/>
    <w:rsid w:val="008402A6"/>
    <w:rsid w:val="008404E1"/>
    <w:rsid w:val="008404FF"/>
    <w:rsid w:val="00840F10"/>
    <w:rsid w:val="0084118A"/>
    <w:rsid w:val="0084129F"/>
    <w:rsid w:val="008419A3"/>
    <w:rsid w:val="008423E4"/>
    <w:rsid w:val="00842DE0"/>
    <w:rsid w:val="00846C53"/>
    <w:rsid w:val="00846C68"/>
    <w:rsid w:val="008501C6"/>
    <w:rsid w:val="008518B8"/>
    <w:rsid w:val="00851D27"/>
    <w:rsid w:val="008522A9"/>
    <w:rsid w:val="008524B3"/>
    <w:rsid w:val="00853142"/>
    <w:rsid w:val="00855218"/>
    <w:rsid w:val="008556F1"/>
    <w:rsid w:val="008557A9"/>
    <w:rsid w:val="00856AE3"/>
    <w:rsid w:val="00857E63"/>
    <w:rsid w:val="00857EA8"/>
    <w:rsid w:val="008602CA"/>
    <w:rsid w:val="00860859"/>
    <w:rsid w:val="00861589"/>
    <w:rsid w:val="008620BE"/>
    <w:rsid w:val="00862B3E"/>
    <w:rsid w:val="00862BDF"/>
    <w:rsid w:val="00862DC6"/>
    <w:rsid w:val="00863C48"/>
    <w:rsid w:val="00864466"/>
    <w:rsid w:val="0086512E"/>
    <w:rsid w:val="008657C8"/>
    <w:rsid w:val="00865865"/>
    <w:rsid w:val="00865994"/>
    <w:rsid w:val="00866EC0"/>
    <w:rsid w:val="00870719"/>
    <w:rsid w:val="008707B4"/>
    <w:rsid w:val="00871853"/>
    <w:rsid w:val="008724DA"/>
    <w:rsid w:val="00872A58"/>
    <w:rsid w:val="00872C23"/>
    <w:rsid w:val="00872C53"/>
    <w:rsid w:val="00872E53"/>
    <w:rsid w:val="00873C1E"/>
    <w:rsid w:val="008770FD"/>
    <w:rsid w:val="008803A6"/>
    <w:rsid w:val="008803B5"/>
    <w:rsid w:val="008807BE"/>
    <w:rsid w:val="0088140C"/>
    <w:rsid w:val="008814E8"/>
    <w:rsid w:val="00881884"/>
    <w:rsid w:val="00881AB3"/>
    <w:rsid w:val="00881D41"/>
    <w:rsid w:val="00882E23"/>
    <w:rsid w:val="00884391"/>
    <w:rsid w:val="008851D9"/>
    <w:rsid w:val="00887270"/>
    <w:rsid w:val="008876DF"/>
    <w:rsid w:val="008877F3"/>
    <w:rsid w:val="00890C13"/>
    <w:rsid w:val="00890D84"/>
    <w:rsid w:val="008914AC"/>
    <w:rsid w:val="00891B25"/>
    <w:rsid w:val="0089263A"/>
    <w:rsid w:val="0089318C"/>
    <w:rsid w:val="0089365B"/>
    <w:rsid w:val="00895526"/>
    <w:rsid w:val="00896B82"/>
    <w:rsid w:val="00897FA7"/>
    <w:rsid w:val="008A13EE"/>
    <w:rsid w:val="008A2704"/>
    <w:rsid w:val="008A3F60"/>
    <w:rsid w:val="008A4389"/>
    <w:rsid w:val="008A467B"/>
    <w:rsid w:val="008A54BA"/>
    <w:rsid w:val="008A55B7"/>
    <w:rsid w:val="008A6FCC"/>
    <w:rsid w:val="008A712E"/>
    <w:rsid w:val="008B0557"/>
    <w:rsid w:val="008B07FC"/>
    <w:rsid w:val="008B0A03"/>
    <w:rsid w:val="008B0AC3"/>
    <w:rsid w:val="008B1645"/>
    <w:rsid w:val="008B2593"/>
    <w:rsid w:val="008B29EC"/>
    <w:rsid w:val="008B4944"/>
    <w:rsid w:val="008B517E"/>
    <w:rsid w:val="008B6B55"/>
    <w:rsid w:val="008B6CD8"/>
    <w:rsid w:val="008B6DEB"/>
    <w:rsid w:val="008B6DF1"/>
    <w:rsid w:val="008C008D"/>
    <w:rsid w:val="008C03DE"/>
    <w:rsid w:val="008C0D23"/>
    <w:rsid w:val="008C1356"/>
    <w:rsid w:val="008C1A1E"/>
    <w:rsid w:val="008C244D"/>
    <w:rsid w:val="008C2700"/>
    <w:rsid w:val="008C2AEE"/>
    <w:rsid w:val="008C68E3"/>
    <w:rsid w:val="008C6A94"/>
    <w:rsid w:val="008C72CF"/>
    <w:rsid w:val="008D0761"/>
    <w:rsid w:val="008D192E"/>
    <w:rsid w:val="008D1E30"/>
    <w:rsid w:val="008D3DFA"/>
    <w:rsid w:val="008D4493"/>
    <w:rsid w:val="008D5176"/>
    <w:rsid w:val="008D5FAB"/>
    <w:rsid w:val="008D64B2"/>
    <w:rsid w:val="008D6BAE"/>
    <w:rsid w:val="008D774F"/>
    <w:rsid w:val="008D7A9A"/>
    <w:rsid w:val="008E0F01"/>
    <w:rsid w:val="008E1323"/>
    <w:rsid w:val="008E2C6F"/>
    <w:rsid w:val="008E2D3E"/>
    <w:rsid w:val="008E3116"/>
    <w:rsid w:val="008E3591"/>
    <w:rsid w:val="008E35A9"/>
    <w:rsid w:val="008E3911"/>
    <w:rsid w:val="008E6144"/>
    <w:rsid w:val="008E63A9"/>
    <w:rsid w:val="008E7384"/>
    <w:rsid w:val="008E7C82"/>
    <w:rsid w:val="008E7FA6"/>
    <w:rsid w:val="008F0142"/>
    <w:rsid w:val="008F01A5"/>
    <w:rsid w:val="008F0688"/>
    <w:rsid w:val="008F0EF4"/>
    <w:rsid w:val="008F21BB"/>
    <w:rsid w:val="008F21F2"/>
    <w:rsid w:val="008F3570"/>
    <w:rsid w:val="008F3814"/>
    <w:rsid w:val="008F3C11"/>
    <w:rsid w:val="008F429F"/>
    <w:rsid w:val="008F552A"/>
    <w:rsid w:val="008F6C8B"/>
    <w:rsid w:val="008F7273"/>
    <w:rsid w:val="008F78A8"/>
    <w:rsid w:val="008F7A29"/>
    <w:rsid w:val="008F7DF3"/>
    <w:rsid w:val="00901F86"/>
    <w:rsid w:val="0090220F"/>
    <w:rsid w:val="00902E6E"/>
    <w:rsid w:val="00903B24"/>
    <w:rsid w:val="00903B6B"/>
    <w:rsid w:val="009045DE"/>
    <w:rsid w:val="009049F8"/>
    <w:rsid w:val="009057BB"/>
    <w:rsid w:val="00905CB9"/>
    <w:rsid w:val="009062C8"/>
    <w:rsid w:val="0091164E"/>
    <w:rsid w:val="00913BCF"/>
    <w:rsid w:val="00913C97"/>
    <w:rsid w:val="00914882"/>
    <w:rsid w:val="00914DE5"/>
    <w:rsid w:val="00915E2D"/>
    <w:rsid w:val="009160EC"/>
    <w:rsid w:val="009162FC"/>
    <w:rsid w:val="009166DD"/>
    <w:rsid w:val="009177A5"/>
    <w:rsid w:val="009207F9"/>
    <w:rsid w:val="00921104"/>
    <w:rsid w:val="00924B40"/>
    <w:rsid w:val="00924B92"/>
    <w:rsid w:val="00924EFA"/>
    <w:rsid w:val="00925F1F"/>
    <w:rsid w:val="009275D6"/>
    <w:rsid w:val="0093194C"/>
    <w:rsid w:val="00932200"/>
    <w:rsid w:val="0093287C"/>
    <w:rsid w:val="00932BB0"/>
    <w:rsid w:val="00932DDC"/>
    <w:rsid w:val="0093371D"/>
    <w:rsid w:val="00934043"/>
    <w:rsid w:val="009347DD"/>
    <w:rsid w:val="0093601F"/>
    <w:rsid w:val="009364E6"/>
    <w:rsid w:val="00940382"/>
    <w:rsid w:val="00940E39"/>
    <w:rsid w:val="009420B2"/>
    <w:rsid w:val="009420CB"/>
    <w:rsid w:val="00942ACF"/>
    <w:rsid w:val="0094569F"/>
    <w:rsid w:val="00945E24"/>
    <w:rsid w:val="00947670"/>
    <w:rsid w:val="00947B96"/>
    <w:rsid w:val="00947F74"/>
    <w:rsid w:val="009502BB"/>
    <w:rsid w:val="00950B94"/>
    <w:rsid w:val="00950BCD"/>
    <w:rsid w:val="00950EB6"/>
    <w:rsid w:val="009525C6"/>
    <w:rsid w:val="00954053"/>
    <w:rsid w:val="0095462E"/>
    <w:rsid w:val="00954BC2"/>
    <w:rsid w:val="0095632C"/>
    <w:rsid w:val="00956B3D"/>
    <w:rsid w:val="00956C31"/>
    <w:rsid w:val="00960DCC"/>
    <w:rsid w:val="009613E5"/>
    <w:rsid w:val="00962F3F"/>
    <w:rsid w:val="0096300B"/>
    <w:rsid w:val="009633F0"/>
    <w:rsid w:val="00964188"/>
    <w:rsid w:val="00964391"/>
    <w:rsid w:val="00965104"/>
    <w:rsid w:val="009653E2"/>
    <w:rsid w:val="00965C1F"/>
    <w:rsid w:val="00965F62"/>
    <w:rsid w:val="0096621A"/>
    <w:rsid w:val="009671C9"/>
    <w:rsid w:val="0096746E"/>
    <w:rsid w:val="00967634"/>
    <w:rsid w:val="0096784A"/>
    <w:rsid w:val="0096798E"/>
    <w:rsid w:val="00967DEF"/>
    <w:rsid w:val="00970560"/>
    <w:rsid w:val="00970643"/>
    <w:rsid w:val="00971ADF"/>
    <w:rsid w:val="00971CF5"/>
    <w:rsid w:val="009723D9"/>
    <w:rsid w:val="009724AC"/>
    <w:rsid w:val="0097389D"/>
    <w:rsid w:val="00973A0F"/>
    <w:rsid w:val="009759D5"/>
    <w:rsid w:val="00976057"/>
    <w:rsid w:val="009760D3"/>
    <w:rsid w:val="0097620C"/>
    <w:rsid w:val="009776C1"/>
    <w:rsid w:val="009807E9"/>
    <w:rsid w:val="00981F82"/>
    <w:rsid w:val="00982C87"/>
    <w:rsid w:val="00982D45"/>
    <w:rsid w:val="00982DD9"/>
    <w:rsid w:val="00984944"/>
    <w:rsid w:val="00984986"/>
    <w:rsid w:val="0098633A"/>
    <w:rsid w:val="00987EE5"/>
    <w:rsid w:val="009902A5"/>
    <w:rsid w:val="00991BC5"/>
    <w:rsid w:val="009930F7"/>
    <w:rsid w:val="009938C7"/>
    <w:rsid w:val="009939F3"/>
    <w:rsid w:val="009942E7"/>
    <w:rsid w:val="009949FF"/>
    <w:rsid w:val="009951F0"/>
    <w:rsid w:val="00995B2D"/>
    <w:rsid w:val="00995DC1"/>
    <w:rsid w:val="00995E75"/>
    <w:rsid w:val="009972CF"/>
    <w:rsid w:val="009A0A01"/>
    <w:rsid w:val="009A0C94"/>
    <w:rsid w:val="009A1C27"/>
    <w:rsid w:val="009A1E75"/>
    <w:rsid w:val="009A263A"/>
    <w:rsid w:val="009A2AE0"/>
    <w:rsid w:val="009A2C3A"/>
    <w:rsid w:val="009A2C80"/>
    <w:rsid w:val="009A2DF3"/>
    <w:rsid w:val="009A3902"/>
    <w:rsid w:val="009A3B46"/>
    <w:rsid w:val="009A4E95"/>
    <w:rsid w:val="009A5A6F"/>
    <w:rsid w:val="009A5DA3"/>
    <w:rsid w:val="009A6198"/>
    <w:rsid w:val="009A7AD8"/>
    <w:rsid w:val="009A7C0B"/>
    <w:rsid w:val="009A7ED0"/>
    <w:rsid w:val="009B0D5D"/>
    <w:rsid w:val="009B1237"/>
    <w:rsid w:val="009B1639"/>
    <w:rsid w:val="009B2C48"/>
    <w:rsid w:val="009B4316"/>
    <w:rsid w:val="009B4335"/>
    <w:rsid w:val="009B565D"/>
    <w:rsid w:val="009B5DA1"/>
    <w:rsid w:val="009B6280"/>
    <w:rsid w:val="009B73A1"/>
    <w:rsid w:val="009B7F8A"/>
    <w:rsid w:val="009C0920"/>
    <w:rsid w:val="009C095B"/>
    <w:rsid w:val="009C0CFA"/>
    <w:rsid w:val="009C1476"/>
    <w:rsid w:val="009C1CDE"/>
    <w:rsid w:val="009C28CD"/>
    <w:rsid w:val="009C468E"/>
    <w:rsid w:val="009C504A"/>
    <w:rsid w:val="009C6463"/>
    <w:rsid w:val="009C6B28"/>
    <w:rsid w:val="009C7A0C"/>
    <w:rsid w:val="009D0DBE"/>
    <w:rsid w:val="009D0E41"/>
    <w:rsid w:val="009D14F1"/>
    <w:rsid w:val="009D235C"/>
    <w:rsid w:val="009D356E"/>
    <w:rsid w:val="009D38D3"/>
    <w:rsid w:val="009D5C49"/>
    <w:rsid w:val="009D6304"/>
    <w:rsid w:val="009D65D6"/>
    <w:rsid w:val="009D7C82"/>
    <w:rsid w:val="009E0854"/>
    <w:rsid w:val="009E13C5"/>
    <w:rsid w:val="009E1C69"/>
    <w:rsid w:val="009E2044"/>
    <w:rsid w:val="009E2400"/>
    <w:rsid w:val="009E350B"/>
    <w:rsid w:val="009E3CAA"/>
    <w:rsid w:val="009E3EA1"/>
    <w:rsid w:val="009E4BDF"/>
    <w:rsid w:val="009E6230"/>
    <w:rsid w:val="009E6E98"/>
    <w:rsid w:val="009E7094"/>
    <w:rsid w:val="009E709E"/>
    <w:rsid w:val="009E7A1E"/>
    <w:rsid w:val="009E7AB7"/>
    <w:rsid w:val="009E7D5F"/>
    <w:rsid w:val="009E7F1B"/>
    <w:rsid w:val="009E7F63"/>
    <w:rsid w:val="009F1209"/>
    <w:rsid w:val="009F1767"/>
    <w:rsid w:val="009F3D3A"/>
    <w:rsid w:val="009F43D5"/>
    <w:rsid w:val="009F4658"/>
    <w:rsid w:val="009F5EA3"/>
    <w:rsid w:val="009F5F30"/>
    <w:rsid w:val="009F6307"/>
    <w:rsid w:val="009F634E"/>
    <w:rsid w:val="009F767C"/>
    <w:rsid w:val="00A012E1"/>
    <w:rsid w:val="00A0174C"/>
    <w:rsid w:val="00A01859"/>
    <w:rsid w:val="00A01F68"/>
    <w:rsid w:val="00A047D9"/>
    <w:rsid w:val="00A05B35"/>
    <w:rsid w:val="00A05E3E"/>
    <w:rsid w:val="00A0637E"/>
    <w:rsid w:val="00A07403"/>
    <w:rsid w:val="00A10B30"/>
    <w:rsid w:val="00A10CE1"/>
    <w:rsid w:val="00A1114E"/>
    <w:rsid w:val="00A126D1"/>
    <w:rsid w:val="00A13BE8"/>
    <w:rsid w:val="00A14366"/>
    <w:rsid w:val="00A148D4"/>
    <w:rsid w:val="00A14A7D"/>
    <w:rsid w:val="00A1530E"/>
    <w:rsid w:val="00A1588C"/>
    <w:rsid w:val="00A17CB0"/>
    <w:rsid w:val="00A21EB1"/>
    <w:rsid w:val="00A22FB5"/>
    <w:rsid w:val="00A232C9"/>
    <w:rsid w:val="00A241D6"/>
    <w:rsid w:val="00A24A45"/>
    <w:rsid w:val="00A26A3E"/>
    <w:rsid w:val="00A27558"/>
    <w:rsid w:val="00A2768D"/>
    <w:rsid w:val="00A278FC"/>
    <w:rsid w:val="00A27E91"/>
    <w:rsid w:val="00A30026"/>
    <w:rsid w:val="00A30F40"/>
    <w:rsid w:val="00A30FA5"/>
    <w:rsid w:val="00A31053"/>
    <w:rsid w:val="00A31CBB"/>
    <w:rsid w:val="00A32EB6"/>
    <w:rsid w:val="00A33092"/>
    <w:rsid w:val="00A3380C"/>
    <w:rsid w:val="00A356EA"/>
    <w:rsid w:val="00A3610E"/>
    <w:rsid w:val="00A36B3D"/>
    <w:rsid w:val="00A40170"/>
    <w:rsid w:val="00A451D8"/>
    <w:rsid w:val="00A4522F"/>
    <w:rsid w:val="00A462CE"/>
    <w:rsid w:val="00A47AD6"/>
    <w:rsid w:val="00A50AF1"/>
    <w:rsid w:val="00A50FEA"/>
    <w:rsid w:val="00A5191B"/>
    <w:rsid w:val="00A5305D"/>
    <w:rsid w:val="00A56585"/>
    <w:rsid w:val="00A566E8"/>
    <w:rsid w:val="00A56F42"/>
    <w:rsid w:val="00A5705C"/>
    <w:rsid w:val="00A570DB"/>
    <w:rsid w:val="00A60175"/>
    <w:rsid w:val="00A6098D"/>
    <w:rsid w:val="00A61B5C"/>
    <w:rsid w:val="00A625B3"/>
    <w:rsid w:val="00A62761"/>
    <w:rsid w:val="00A64576"/>
    <w:rsid w:val="00A65A1A"/>
    <w:rsid w:val="00A66A93"/>
    <w:rsid w:val="00A67289"/>
    <w:rsid w:val="00A67442"/>
    <w:rsid w:val="00A67CE7"/>
    <w:rsid w:val="00A67D01"/>
    <w:rsid w:val="00A70736"/>
    <w:rsid w:val="00A70E0A"/>
    <w:rsid w:val="00A7145B"/>
    <w:rsid w:val="00A71A1A"/>
    <w:rsid w:val="00A720CC"/>
    <w:rsid w:val="00A72118"/>
    <w:rsid w:val="00A7218B"/>
    <w:rsid w:val="00A73528"/>
    <w:rsid w:val="00A73AAD"/>
    <w:rsid w:val="00A73B5F"/>
    <w:rsid w:val="00A742D0"/>
    <w:rsid w:val="00A74D63"/>
    <w:rsid w:val="00A75B4F"/>
    <w:rsid w:val="00A76714"/>
    <w:rsid w:val="00A76B86"/>
    <w:rsid w:val="00A76F31"/>
    <w:rsid w:val="00A77289"/>
    <w:rsid w:val="00A77FE2"/>
    <w:rsid w:val="00A806D3"/>
    <w:rsid w:val="00A80C9F"/>
    <w:rsid w:val="00A81E63"/>
    <w:rsid w:val="00A8239E"/>
    <w:rsid w:val="00A82908"/>
    <w:rsid w:val="00A82DE2"/>
    <w:rsid w:val="00A82F3B"/>
    <w:rsid w:val="00A832A5"/>
    <w:rsid w:val="00A834E9"/>
    <w:rsid w:val="00A83FA3"/>
    <w:rsid w:val="00A8426E"/>
    <w:rsid w:val="00A8542C"/>
    <w:rsid w:val="00A85BD1"/>
    <w:rsid w:val="00A8647F"/>
    <w:rsid w:val="00A865D8"/>
    <w:rsid w:val="00A86719"/>
    <w:rsid w:val="00A86F9B"/>
    <w:rsid w:val="00A87D01"/>
    <w:rsid w:val="00A90C65"/>
    <w:rsid w:val="00A92CE5"/>
    <w:rsid w:val="00A9338C"/>
    <w:rsid w:val="00A93C4C"/>
    <w:rsid w:val="00A94000"/>
    <w:rsid w:val="00A94026"/>
    <w:rsid w:val="00A9483A"/>
    <w:rsid w:val="00A956B8"/>
    <w:rsid w:val="00A9666D"/>
    <w:rsid w:val="00A97FBA"/>
    <w:rsid w:val="00AA06EA"/>
    <w:rsid w:val="00AA0F18"/>
    <w:rsid w:val="00AA55B3"/>
    <w:rsid w:val="00AA6184"/>
    <w:rsid w:val="00AA62B3"/>
    <w:rsid w:val="00AA65BB"/>
    <w:rsid w:val="00AA7575"/>
    <w:rsid w:val="00AA7DC4"/>
    <w:rsid w:val="00AB071B"/>
    <w:rsid w:val="00AB1B10"/>
    <w:rsid w:val="00AB3729"/>
    <w:rsid w:val="00AB42A2"/>
    <w:rsid w:val="00AB50AC"/>
    <w:rsid w:val="00AB56E3"/>
    <w:rsid w:val="00AB5B6D"/>
    <w:rsid w:val="00AB5FC0"/>
    <w:rsid w:val="00AB6726"/>
    <w:rsid w:val="00AB7977"/>
    <w:rsid w:val="00AB7B7B"/>
    <w:rsid w:val="00AC0518"/>
    <w:rsid w:val="00AC0EC5"/>
    <w:rsid w:val="00AC0F3C"/>
    <w:rsid w:val="00AC18A7"/>
    <w:rsid w:val="00AC1DC1"/>
    <w:rsid w:val="00AC2D7F"/>
    <w:rsid w:val="00AC30E4"/>
    <w:rsid w:val="00AC4CA7"/>
    <w:rsid w:val="00AC4E58"/>
    <w:rsid w:val="00AC5232"/>
    <w:rsid w:val="00AC668B"/>
    <w:rsid w:val="00AC6B3E"/>
    <w:rsid w:val="00AC72C6"/>
    <w:rsid w:val="00AC73AF"/>
    <w:rsid w:val="00AC78DA"/>
    <w:rsid w:val="00AC7B8F"/>
    <w:rsid w:val="00AD0174"/>
    <w:rsid w:val="00AD07AE"/>
    <w:rsid w:val="00AD0ACB"/>
    <w:rsid w:val="00AD1087"/>
    <w:rsid w:val="00AD1585"/>
    <w:rsid w:val="00AD27BF"/>
    <w:rsid w:val="00AD333E"/>
    <w:rsid w:val="00AD3A1C"/>
    <w:rsid w:val="00AD3D43"/>
    <w:rsid w:val="00AD3F3B"/>
    <w:rsid w:val="00AD4BD9"/>
    <w:rsid w:val="00AD71E8"/>
    <w:rsid w:val="00AE1818"/>
    <w:rsid w:val="00AE1EBC"/>
    <w:rsid w:val="00AE2E0A"/>
    <w:rsid w:val="00AE3758"/>
    <w:rsid w:val="00AE3AE9"/>
    <w:rsid w:val="00AE4FF6"/>
    <w:rsid w:val="00AE53F9"/>
    <w:rsid w:val="00AE542C"/>
    <w:rsid w:val="00AE5A7C"/>
    <w:rsid w:val="00AE76BE"/>
    <w:rsid w:val="00AE7DD2"/>
    <w:rsid w:val="00AF0127"/>
    <w:rsid w:val="00AF3535"/>
    <w:rsid w:val="00AF5A26"/>
    <w:rsid w:val="00AF68D7"/>
    <w:rsid w:val="00AF6F97"/>
    <w:rsid w:val="00AF7CD5"/>
    <w:rsid w:val="00B005CB"/>
    <w:rsid w:val="00B006A5"/>
    <w:rsid w:val="00B00D04"/>
    <w:rsid w:val="00B014AA"/>
    <w:rsid w:val="00B01D01"/>
    <w:rsid w:val="00B03CC1"/>
    <w:rsid w:val="00B03DF7"/>
    <w:rsid w:val="00B041A9"/>
    <w:rsid w:val="00B043BC"/>
    <w:rsid w:val="00B043EE"/>
    <w:rsid w:val="00B0483E"/>
    <w:rsid w:val="00B0526D"/>
    <w:rsid w:val="00B05B7B"/>
    <w:rsid w:val="00B066AA"/>
    <w:rsid w:val="00B06C31"/>
    <w:rsid w:val="00B06D11"/>
    <w:rsid w:val="00B077FE"/>
    <w:rsid w:val="00B1006B"/>
    <w:rsid w:val="00B100BF"/>
    <w:rsid w:val="00B10295"/>
    <w:rsid w:val="00B10C7D"/>
    <w:rsid w:val="00B115FB"/>
    <w:rsid w:val="00B12678"/>
    <w:rsid w:val="00B12D48"/>
    <w:rsid w:val="00B13CC1"/>
    <w:rsid w:val="00B14A94"/>
    <w:rsid w:val="00B15478"/>
    <w:rsid w:val="00B15F54"/>
    <w:rsid w:val="00B1642E"/>
    <w:rsid w:val="00B174ED"/>
    <w:rsid w:val="00B20B37"/>
    <w:rsid w:val="00B20B77"/>
    <w:rsid w:val="00B20BA3"/>
    <w:rsid w:val="00B2137C"/>
    <w:rsid w:val="00B2236F"/>
    <w:rsid w:val="00B22A38"/>
    <w:rsid w:val="00B244C3"/>
    <w:rsid w:val="00B250FA"/>
    <w:rsid w:val="00B30073"/>
    <w:rsid w:val="00B3035D"/>
    <w:rsid w:val="00B30438"/>
    <w:rsid w:val="00B31053"/>
    <w:rsid w:val="00B320F1"/>
    <w:rsid w:val="00B342A6"/>
    <w:rsid w:val="00B34906"/>
    <w:rsid w:val="00B35AEC"/>
    <w:rsid w:val="00B362F5"/>
    <w:rsid w:val="00B3648D"/>
    <w:rsid w:val="00B36779"/>
    <w:rsid w:val="00B36939"/>
    <w:rsid w:val="00B36A28"/>
    <w:rsid w:val="00B36FF5"/>
    <w:rsid w:val="00B37125"/>
    <w:rsid w:val="00B37B7A"/>
    <w:rsid w:val="00B402A9"/>
    <w:rsid w:val="00B407FA"/>
    <w:rsid w:val="00B40BC9"/>
    <w:rsid w:val="00B41295"/>
    <w:rsid w:val="00B41F97"/>
    <w:rsid w:val="00B42223"/>
    <w:rsid w:val="00B42416"/>
    <w:rsid w:val="00B4289E"/>
    <w:rsid w:val="00B43BEF"/>
    <w:rsid w:val="00B443E3"/>
    <w:rsid w:val="00B44F42"/>
    <w:rsid w:val="00B451FC"/>
    <w:rsid w:val="00B45B33"/>
    <w:rsid w:val="00B4663D"/>
    <w:rsid w:val="00B4673E"/>
    <w:rsid w:val="00B46B55"/>
    <w:rsid w:val="00B46E28"/>
    <w:rsid w:val="00B4703B"/>
    <w:rsid w:val="00B474C2"/>
    <w:rsid w:val="00B476BB"/>
    <w:rsid w:val="00B50D61"/>
    <w:rsid w:val="00B5206E"/>
    <w:rsid w:val="00B54150"/>
    <w:rsid w:val="00B54465"/>
    <w:rsid w:val="00B5494B"/>
    <w:rsid w:val="00B54F2D"/>
    <w:rsid w:val="00B6086E"/>
    <w:rsid w:val="00B60DC0"/>
    <w:rsid w:val="00B61175"/>
    <w:rsid w:val="00B61416"/>
    <w:rsid w:val="00B61A94"/>
    <w:rsid w:val="00B625F0"/>
    <w:rsid w:val="00B63899"/>
    <w:rsid w:val="00B63ED2"/>
    <w:rsid w:val="00B64B15"/>
    <w:rsid w:val="00B65008"/>
    <w:rsid w:val="00B656C7"/>
    <w:rsid w:val="00B66567"/>
    <w:rsid w:val="00B66994"/>
    <w:rsid w:val="00B6783B"/>
    <w:rsid w:val="00B70B8E"/>
    <w:rsid w:val="00B72F9D"/>
    <w:rsid w:val="00B75216"/>
    <w:rsid w:val="00B75C8A"/>
    <w:rsid w:val="00B7673A"/>
    <w:rsid w:val="00B767C9"/>
    <w:rsid w:val="00B80654"/>
    <w:rsid w:val="00B819A1"/>
    <w:rsid w:val="00B81AD2"/>
    <w:rsid w:val="00B81ECC"/>
    <w:rsid w:val="00B82708"/>
    <w:rsid w:val="00B830FD"/>
    <w:rsid w:val="00B8329F"/>
    <w:rsid w:val="00B8350F"/>
    <w:rsid w:val="00B842A3"/>
    <w:rsid w:val="00B85038"/>
    <w:rsid w:val="00B86BC3"/>
    <w:rsid w:val="00B91640"/>
    <w:rsid w:val="00B91990"/>
    <w:rsid w:val="00B92C56"/>
    <w:rsid w:val="00B92E85"/>
    <w:rsid w:val="00B94F07"/>
    <w:rsid w:val="00B95EDE"/>
    <w:rsid w:val="00B95F3A"/>
    <w:rsid w:val="00B95FC5"/>
    <w:rsid w:val="00B963D8"/>
    <w:rsid w:val="00B969A5"/>
    <w:rsid w:val="00BA06D2"/>
    <w:rsid w:val="00BA12F0"/>
    <w:rsid w:val="00BA1CEB"/>
    <w:rsid w:val="00BA27DC"/>
    <w:rsid w:val="00BA29AD"/>
    <w:rsid w:val="00BA38CC"/>
    <w:rsid w:val="00BA3AD5"/>
    <w:rsid w:val="00BA5A32"/>
    <w:rsid w:val="00BA6944"/>
    <w:rsid w:val="00BA7262"/>
    <w:rsid w:val="00BA7F77"/>
    <w:rsid w:val="00BB120E"/>
    <w:rsid w:val="00BB224E"/>
    <w:rsid w:val="00BB32AF"/>
    <w:rsid w:val="00BB43C6"/>
    <w:rsid w:val="00BB4631"/>
    <w:rsid w:val="00BB4C34"/>
    <w:rsid w:val="00BB5868"/>
    <w:rsid w:val="00BB58E4"/>
    <w:rsid w:val="00BB63B3"/>
    <w:rsid w:val="00BB646C"/>
    <w:rsid w:val="00BC14C6"/>
    <w:rsid w:val="00BC1507"/>
    <w:rsid w:val="00BC23CF"/>
    <w:rsid w:val="00BC27BD"/>
    <w:rsid w:val="00BC2874"/>
    <w:rsid w:val="00BC372F"/>
    <w:rsid w:val="00BC3BBE"/>
    <w:rsid w:val="00BC6136"/>
    <w:rsid w:val="00BC61CE"/>
    <w:rsid w:val="00BC6422"/>
    <w:rsid w:val="00BC7186"/>
    <w:rsid w:val="00BC7C04"/>
    <w:rsid w:val="00BD0EBC"/>
    <w:rsid w:val="00BD136E"/>
    <w:rsid w:val="00BD2237"/>
    <w:rsid w:val="00BD225A"/>
    <w:rsid w:val="00BD3581"/>
    <w:rsid w:val="00BD4D45"/>
    <w:rsid w:val="00BD569D"/>
    <w:rsid w:val="00BD6330"/>
    <w:rsid w:val="00BD762D"/>
    <w:rsid w:val="00BD7887"/>
    <w:rsid w:val="00BE00F3"/>
    <w:rsid w:val="00BE1ACF"/>
    <w:rsid w:val="00BE1B5F"/>
    <w:rsid w:val="00BE2112"/>
    <w:rsid w:val="00BE3734"/>
    <w:rsid w:val="00BE42F9"/>
    <w:rsid w:val="00BE48FF"/>
    <w:rsid w:val="00BE4F63"/>
    <w:rsid w:val="00BE518E"/>
    <w:rsid w:val="00BE5EAD"/>
    <w:rsid w:val="00BE6805"/>
    <w:rsid w:val="00BE6E95"/>
    <w:rsid w:val="00BE7CAE"/>
    <w:rsid w:val="00BF052E"/>
    <w:rsid w:val="00BF10A2"/>
    <w:rsid w:val="00BF10B9"/>
    <w:rsid w:val="00BF1269"/>
    <w:rsid w:val="00BF1C4E"/>
    <w:rsid w:val="00BF391E"/>
    <w:rsid w:val="00BF3DB5"/>
    <w:rsid w:val="00BF4D84"/>
    <w:rsid w:val="00BF535E"/>
    <w:rsid w:val="00BF574F"/>
    <w:rsid w:val="00BF5A38"/>
    <w:rsid w:val="00BF6765"/>
    <w:rsid w:val="00BF747F"/>
    <w:rsid w:val="00BF763A"/>
    <w:rsid w:val="00C015B4"/>
    <w:rsid w:val="00C01EFE"/>
    <w:rsid w:val="00C0331F"/>
    <w:rsid w:val="00C034AF"/>
    <w:rsid w:val="00C03571"/>
    <w:rsid w:val="00C0387F"/>
    <w:rsid w:val="00C03C56"/>
    <w:rsid w:val="00C04476"/>
    <w:rsid w:val="00C04C8D"/>
    <w:rsid w:val="00C052D2"/>
    <w:rsid w:val="00C05EB4"/>
    <w:rsid w:val="00C0659C"/>
    <w:rsid w:val="00C069FA"/>
    <w:rsid w:val="00C07378"/>
    <w:rsid w:val="00C078AA"/>
    <w:rsid w:val="00C1010A"/>
    <w:rsid w:val="00C10ABA"/>
    <w:rsid w:val="00C119E3"/>
    <w:rsid w:val="00C11E4B"/>
    <w:rsid w:val="00C125BA"/>
    <w:rsid w:val="00C12F25"/>
    <w:rsid w:val="00C13B4E"/>
    <w:rsid w:val="00C13C5E"/>
    <w:rsid w:val="00C144D3"/>
    <w:rsid w:val="00C1574F"/>
    <w:rsid w:val="00C15EDE"/>
    <w:rsid w:val="00C165D4"/>
    <w:rsid w:val="00C16E94"/>
    <w:rsid w:val="00C17F73"/>
    <w:rsid w:val="00C200B1"/>
    <w:rsid w:val="00C20739"/>
    <w:rsid w:val="00C22007"/>
    <w:rsid w:val="00C2469C"/>
    <w:rsid w:val="00C2599A"/>
    <w:rsid w:val="00C25B99"/>
    <w:rsid w:val="00C27979"/>
    <w:rsid w:val="00C27AB3"/>
    <w:rsid w:val="00C27B73"/>
    <w:rsid w:val="00C27DFF"/>
    <w:rsid w:val="00C30236"/>
    <w:rsid w:val="00C30FBB"/>
    <w:rsid w:val="00C31EC4"/>
    <w:rsid w:val="00C323A9"/>
    <w:rsid w:val="00C340D2"/>
    <w:rsid w:val="00C3515C"/>
    <w:rsid w:val="00C35792"/>
    <w:rsid w:val="00C40549"/>
    <w:rsid w:val="00C407CC"/>
    <w:rsid w:val="00C4083C"/>
    <w:rsid w:val="00C4086E"/>
    <w:rsid w:val="00C40B9D"/>
    <w:rsid w:val="00C42282"/>
    <w:rsid w:val="00C4248B"/>
    <w:rsid w:val="00C42677"/>
    <w:rsid w:val="00C439B8"/>
    <w:rsid w:val="00C43AE7"/>
    <w:rsid w:val="00C440AF"/>
    <w:rsid w:val="00C4458F"/>
    <w:rsid w:val="00C44B19"/>
    <w:rsid w:val="00C45312"/>
    <w:rsid w:val="00C4565D"/>
    <w:rsid w:val="00C45EBA"/>
    <w:rsid w:val="00C4656F"/>
    <w:rsid w:val="00C50F43"/>
    <w:rsid w:val="00C51D5A"/>
    <w:rsid w:val="00C52AF4"/>
    <w:rsid w:val="00C5313F"/>
    <w:rsid w:val="00C532BA"/>
    <w:rsid w:val="00C53433"/>
    <w:rsid w:val="00C54573"/>
    <w:rsid w:val="00C548E4"/>
    <w:rsid w:val="00C54FDE"/>
    <w:rsid w:val="00C558F1"/>
    <w:rsid w:val="00C561EE"/>
    <w:rsid w:val="00C56DAB"/>
    <w:rsid w:val="00C57296"/>
    <w:rsid w:val="00C616B5"/>
    <w:rsid w:val="00C61FD4"/>
    <w:rsid w:val="00C62104"/>
    <w:rsid w:val="00C62BE5"/>
    <w:rsid w:val="00C630EE"/>
    <w:rsid w:val="00C631F4"/>
    <w:rsid w:val="00C63C2D"/>
    <w:rsid w:val="00C64D86"/>
    <w:rsid w:val="00C655F2"/>
    <w:rsid w:val="00C65B3D"/>
    <w:rsid w:val="00C669CD"/>
    <w:rsid w:val="00C66D47"/>
    <w:rsid w:val="00C66D86"/>
    <w:rsid w:val="00C67A0A"/>
    <w:rsid w:val="00C67B77"/>
    <w:rsid w:val="00C706BA"/>
    <w:rsid w:val="00C70728"/>
    <w:rsid w:val="00C70F65"/>
    <w:rsid w:val="00C71237"/>
    <w:rsid w:val="00C71C52"/>
    <w:rsid w:val="00C72237"/>
    <w:rsid w:val="00C72386"/>
    <w:rsid w:val="00C72DC6"/>
    <w:rsid w:val="00C73DF1"/>
    <w:rsid w:val="00C73ED0"/>
    <w:rsid w:val="00C741DA"/>
    <w:rsid w:val="00C762C1"/>
    <w:rsid w:val="00C76CC1"/>
    <w:rsid w:val="00C779E8"/>
    <w:rsid w:val="00C77B49"/>
    <w:rsid w:val="00C800BA"/>
    <w:rsid w:val="00C80C00"/>
    <w:rsid w:val="00C8182C"/>
    <w:rsid w:val="00C81E10"/>
    <w:rsid w:val="00C826E8"/>
    <w:rsid w:val="00C82830"/>
    <w:rsid w:val="00C82F2E"/>
    <w:rsid w:val="00C830FA"/>
    <w:rsid w:val="00C831BE"/>
    <w:rsid w:val="00C83A18"/>
    <w:rsid w:val="00C84612"/>
    <w:rsid w:val="00C84811"/>
    <w:rsid w:val="00C85499"/>
    <w:rsid w:val="00C85BBD"/>
    <w:rsid w:val="00C85CC3"/>
    <w:rsid w:val="00C85FD0"/>
    <w:rsid w:val="00C8757C"/>
    <w:rsid w:val="00C87699"/>
    <w:rsid w:val="00C87E67"/>
    <w:rsid w:val="00C91C76"/>
    <w:rsid w:val="00C92BB2"/>
    <w:rsid w:val="00C94B6E"/>
    <w:rsid w:val="00C94FA0"/>
    <w:rsid w:val="00C94FE0"/>
    <w:rsid w:val="00C950D5"/>
    <w:rsid w:val="00C95D36"/>
    <w:rsid w:val="00C968DE"/>
    <w:rsid w:val="00C97611"/>
    <w:rsid w:val="00C97E8D"/>
    <w:rsid w:val="00C97F4C"/>
    <w:rsid w:val="00CA0BF8"/>
    <w:rsid w:val="00CA1B26"/>
    <w:rsid w:val="00CA1E66"/>
    <w:rsid w:val="00CA217B"/>
    <w:rsid w:val="00CA2517"/>
    <w:rsid w:val="00CA288C"/>
    <w:rsid w:val="00CA3616"/>
    <w:rsid w:val="00CA4C8B"/>
    <w:rsid w:val="00CA4DC1"/>
    <w:rsid w:val="00CA53CF"/>
    <w:rsid w:val="00CA63F8"/>
    <w:rsid w:val="00CA66D8"/>
    <w:rsid w:val="00CA718A"/>
    <w:rsid w:val="00CB01EB"/>
    <w:rsid w:val="00CB0761"/>
    <w:rsid w:val="00CB0DCB"/>
    <w:rsid w:val="00CB120D"/>
    <w:rsid w:val="00CB26F5"/>
    <w:rsid w:val="00CB28C2"/>
    <w:rsid w:val="00CB2E62"/>
    <w:rsid w:val="00CB375B"/>
    <w:rsid w:val="00CB3BE9"/>
    <w:rsid w:val="00CB3DC7"/>
    <w:rsid w:val="00CB55E4"/>
    <w:rsid w:val="00CB64FC"/>
    <w:rsid w:val="00CB67B2"/>
    <w:rsid w:val="00CB6803"/>
    <w:rsid w:val="00CB70C8"/>
    <w:rsid w:val="00CC12C5"/>
    <w:rsid w:val="00CC169F"/>
    <w:rsid w:val="00CC2877"/>
    <w:rsid w:val="00CC2F5E"/>
    <w:rsid w:val="00CC3604"/>
    <w:rsid w:val="00CC3D4B"/>
    <w:rsid w:val="00CC4700"/>
    <w:rsid w:val="00CC4D89"/>
    <w:rsid w:val="00CC4F0C"/>
    <w:rsid w:val="00CC61B0"/>
    <w:rsid w:val="00CC6BCB"/>
    <w:rsid w:val="00CC6CD5"/>
    <w:rsid w:val="00CC74E2"/>
    <w:rsid w:val="00CC75B0"/>
    <w:rsid w:val="00CC773D"/>
    <w:rsid w:val="00CC7ACE"/>
    <w:rsid w:val="00CD0E84"/>
    <w:rsid w:val="00CD110B"/>
    <w:rsid w:val="00CD1315"/>
    <w:rsid w:val="00CD16CC"/>
    <w:rsid w:val="00CD3698"/>
    <w:rsid w:val="00CD43B2"/>
    <w:rsid w:val="00CD54FB"/>
    <w:rsid w:val="00CD5914"/>
    <w:rsid w:val="00CD5E36"/>
    <w:rsid w:val="00CD5FB7"/>
    <w:rsid w:val="00CD7426"/>
    <w:rsid w:val="00CD7F7D"/>
    <w:rsid w:val="00CE218E"/>
    <w:rsid w:val="00CE2867"/>
    <w:rsid w:val="00CE2EDF"/>
    <w:rsid w:val="00CE37A7"/>
    <w:rsid w:val="00CE3BE1"/>
    <w:rsid w:val="00CE5F2B"/>
    <w:rsid w:val="00CE773A"/>
    <w:rsid w:val="00CE7C9D"/>
    <w:rsid w:val="00CE7D3E"/>
    <w:rsid w:val="00CF01B3"/>
    <w:rsid w:val="00CF0813"/>
    <w:rsid w:val="00CF0AF1"/>
    <w:rsid w:val="00CF188A"/>
    <w:rsid w:val="00CF1999"/>
    <w:rsid w:val="00CF3EC7"/>
    <w:rsid w:val="00CF3F15"/>
    <w:rsid w:val="00CF470F"/>
    <w:rsid w:val="00CF546D"/>
    <w:rsid w:val="00CF5D0F"/>
    <w:rsid w:val="00CF6531"/>
    <w:rsid w:val="00CF71B1"/>
    <w:rsid w:val="00D00BBD"/>
    <w:rsid w:val="00D0248D"/>
    <w:rsid w:val="00D02901"/>
    <w:rsid w:val="00D033A4"/>
    <w:rsid w:val="00D03777"/>
    <w:rsid w:val="00D03D4B"/>
    <w:rsid w:val="00D04300"/>
    <w:rsid w:val="00D04369"/>
    <w:rsid w:val="00D04583"/>
    <w:rsid w:val="00D055B2"/>
    <w:rsid w:val="00D05791"/>
    <w:rsid w:val="00D05E51"/>
    <w:rsid w:val="00D05FC1"/>
    <w:rsid w:val="00D10300"/>
    <w:rsid w:val="00D10B6C"/>
    <w:rsid w:val="00D11E31"/>
    <w:rsid w:val="00D134A6"/>
    <w:rsid w:val="00D16458"/>
    <w:rsid w:val="00D2052A"/>
    <w:rsid w:val="00D20CD3"/>
    <w:rsid w:val="00D20CF4"/>
    <w:rsid w:val="00D2164C"/>
    <w:rsid w:val="00D216C1"/>
    <w:rsid w:val="00D217DB"/>
    <w:rsid w:val="00D221E6"/>
    <w:rsid w:val="00D23FD5"/>
    <w:rsid w:val="00D24069"/>
    <w:rsid w:val="00D24658"/>
    <w:rsid w:val="00D24961"/>
    <w:rsid w:val="00D256F0"/>
    <w:rsid w:val="00D25B92"/>
    <w:rsid w:val="00D2602A"/>
    <w:rsid w:val="00D26A20"/>
    <w:rsid w:val="00D26BBA"/>
    <w:rsid w:val="00D26C3F"/>
    <w:rsid w:val="00D277DA"/>
    <w:rsid w:val="00D27FAD"/>
    <w:rsid w:val="00D27FE2"/>
    <w:rsid w:val="00D30A62"/>
    <w:rsid w:val="00D3168C"/>
    <w:rsid w:val="00D31872"/>
    <w:rsid w:val="00D33BA4"/>
    <w:rsid w:val="00D368DC"/>
    <w:rsid w:val="00D377E5"/>
    <w:rsid w:val="00D400E8"/>
    <w:rsid w:val="00D41221"/>
    <w:rsid w:val="00D4150C"/>
    <w:rsid w:val="00D4151A"/>
    <w:rsid w:val="00D424A5"/>
    <w:rsid w:val="00D43DCB"/>
    <w:rsid w:val="00D46E36"/>
    <w:rsid w:val="00D4756A"/>
    <w:rsid w:val="00D47872"/>
    <w:rsid w:val="00D47BCA"/>
    <w:rsid w:val="00D50063"/>
    <w:rsid w:val="00D5116C"/>
    <w:rsid w:val="00D51B87"/>
    <w:rsid w:val="00D51F01"/>
    <w:rsid w:val="00D526CE"/>
    <w:rsid w:val="00D527C0"/>
    <w:rsid w:val="00D52B00"/>
    <w:rsid w:val="00D5455C"/>
    <w:rsid w:val="00D54817"/>
    <w:rsid w:val="00D556CF"/>
    <w:rsid w:val="00D55A76"/>
    <w:rsid w:val="00D565A7"/>
    <w:rsid w:val="00D56699"/>
    <w:rsid w:val="00D57813"/>
    <w:rsid w:val="00D57969"/>
    <w:rsid w:val="00D61037"/>
    <w:rsid w:val="00D610A4"/>
    <w:rsid w:val="00D616A8"/>
    <w:rsid w:val="00D627BE"/>
    <w:rsid w:val="00D628BE"/>
    <w:rsid w:val="00D62A69"/>
    <w:rsid w:val="00D63F1C"/>
    <w:rsid w:val="00D64A05"/>
    <w:rsid w:val="00D66F6D"/>
    <w:rsid w:val="00D675FB"/>
    <w:rsid w:val="00D676F6"/>
    <w:rsid w:val="00D706CC"/>
    <w:rsid w:val="00D72F18"/>
    <w:rsid w:val="00D73003"/>
    <w:rsid w:val="00D754D0"/>
    <w:rsid w:val="00D757AF"/>
    <w:rsid w:val="00D75B68"/>
    <w:rsid w:val="00D75C96"/>
    <w:rsid w:val="00D77F6E"/>
    <w:rsid w:val="00D81A9C"/>
    <w:rsid w:val="00D81BCF"/>
    <w:rsid w:val="00D83098"/>
    <w:rsid w:val="00D837D9"/>
    <w:rsid w:val="00D83CE2"/>
    <w:rsid w:val="00D840B8"/>
    <w:rsid w:val="00D86697"/>
    <w:rsid w:val="00D875AC"/>
    <w:rsid w:val="00D903DD"/>
    <w:rsid w:val="00D90527"/>
    <w:rsid w:val="00D91942"/>
    <w:rsid w:val="00D92807"/>
    <w:rsid w:val="00D93AD0"/>
    <w:rsid w:val="00D94094"/>
    <w:rsid w:val="00D947C3"/>
    <w:rsid w:val="00D951B9"/>
    <w:rsid w:val="00D9529C"/>
    <w:rsid w:val="00D96015"/>
    <w:rsid w:val="00D9632A"/>
    <w:rsid w:val="00D96D32"/>
    <w:rsid w:val="00D979BD"/>
    <w:rsid w:val="00D97BE9"/>
    <w:rsid w:val="00DA0DC1"/>
    <w:rsid w:val="00DA13A7"/>
    <w:rsid w:val="00DA342C"/>
    <w:rsid w:val="00DA3B0B"/>
    <w:rsid w:val="00DA46A6"/>
    <w:rsid w:val="00DA5199"/>
    <w:rsid w:val="00DA5926"/>
    <w:rsid w:val="00DA5CC5"/>
    <w:rsid w:val="00DA5E0A"/>
    <w:rsid w:val="00DA5EEF"/>
    <w:rsid w:val="00DA6035"/>
    <w:rsid w:val="00DA63FC"/>
    <w:rsid w:val="00DA7571"/>
    <w:rsid w:val="00DA7C9A"/>
    <w:rsid w:val="00DB195A"/>
    <w:rsid w:val="00DB1C3C"/>
    <w:rsid w:val="00DB4148"/>
    <w:rsid w:val="00DB473D"/>
    <w:rsid w:val="00DB4D3A"/>
    <w:rsid w:val="00DB5E5E"/>
    <w:rsid w:val="00DB5EDA"/>
    <w:rsid w:val="00DB680A"/>
    <w:rsid w:val="00DB6C31"/>
    <w:rsid w:val="00DB72CC"/>
    <w:rsid w:val="00DC083E"/>
    <w:rsid w:val="00DC0D0C"/>
    <w:rsid w:val="00DC1838"/>
    <w:rsid w:val="00DC2602"/>
    <w:rsid w:val="00DC3C77"/>
    <w:rsid w:val="00DC412A"/>
    <w:rsid w:val="00DC4DE4"/>
    <w:rsid w:val="00DC548C"/>
    <w:rsid w:val="00DC57AF"/>
    <w:rsid w:val="00DC7370"/>
    <w:rsid w:val="00DC779A"/>
    <w:rsid w:val="00DC7C25"/>
    <w:rsid w:val="00DC7C43"/>
    <w:rsid w:val="00DD0304"/>
    <w:rsid w:val="00DD0A88"/>
    <w:rsid w:val="00DD11A2"/>
    <w:rsid w:val="00DD2451"/>
    <w:rsid w:val="00DD2A00"/>
    <w:rsid w:val="00DD2FA9"/>
    <w:rsid w:val="00DD3860"/>
    <w:rsid w:val="00DD4A8D"/>
    <w:rsid w:val="00DD4FF9"/>
    <w:rsid w:val="00DD5037"/>
    <w:rsid w:val="00DD5DEE"/>
    <w:rsid w:val="00DD6484"/>
    <w:rsid w:val="00DD6507"/>
    <w:rsid w:val="00DD6BE4"/>
    <w:rsid w:val="00DD7321"/>
    <w:rsid w:val="00DE03BD"/>
    <w:rsid w:val="00DE234D"/>
    <w:rsid w:val="00DE2543"/>
    <w:rsid w:val="00DE2BA2"/>
    <w:rsid w:val="00DE3908"/>
    <w:rsid w:val="00DE4A8E"/>
    <w:rsid w:val="00DE4EF3"/>
    <w:rsid w:val="00DE64D2"/>
    <w:rsid w:val="00DE69D1"/>
    <w:rsid w:val="00DE6EF4"/>
    <w:rsid w:val="00DE7457"/>
    <w:rsid w:val="00DF1422"/>
    <w:rsid w:val="00DF15BF"/>
    <w:rsid w:val="00DF1F27"/>
    <w:rsid w:val="00DF2FEB"/>
    <w:rsid w:val="00DF36FB"/>
    <w:rsid w:val="00DF465B"/>
    <w:rsid w:val="00DF4BF4"/>
    <w:rsid w:val="00DF4F6B"/>
    <w:rsid w:val="00DF524F"/>
    <w:rsid w:val="00DF571D"/>
    <w:rsid w:val="00DF6378"/>
    <w:rsid w:val="00DF67E7"/>
    <w:rsid w:val="00E00251"/>
    <w:rsid w:val="00E00A43"/>
    <w:rsid w:val="00E0186C"/>
    <w:rsid w:val="00E022C0"/>
    <w:rsid w:val="00E036A6"/>
    <w:rsid w:val="00E03DC5"/>
    <w:rsid w:val="00E044AE"/>
    <w:rsid w:val="00E044CB"/>
    <w:rsid w:val="00E04552"/>
    <w:rsid w:val="00E04602"/>
    <w:rsid w:val="00E04665"/>
    <w:rsid w:val="00E068D9"/>
    <w:rsid w:val="00E100DA"/>
    <w:rsid w:val="00E104A2"/>
    <w:rsid w:val="00E1065C"/>
    <w:rsid w:val="00E10AD4"/>
    <w:rsid w:val="00E10C09"/>
    <w:rsid w:val="00E10FAB"/>
    <w:rsid w:val="00E1168D"/>
    <w:rsid w:val="00E11789"/>
    <w:rsid w:val="00E13A83"/>
    <w:rsid w:val="00E13A95"/>
    <w:rsid w:val="00E14939"/>
    <w:rsid w:val="00E15FAB"/>
    <w:rsid w:val="00E16C7C"/>
    <w:rsid w:val="00E16F74"/>
    <w:rsid w:val="00E17240"/>
    <w:rsid w:val="00E1780F"/>
    <w:rsid w:val="00E17C1B"/>
    <w:rsid w:val="00E2092B"/>
    <w:rsid w:val="00E20D55"/>
    <w:rsid w:val="00E21FE2"/>
    <w:rsid w:val="00E22D8E"/>
    <w:rsid w:val="00E23ED2"/>
    <w:rsid w:val="00E2419A"/>
    <w:rsid w:val="00E25567"/>
    <w:rsid w:val="00E279AA"/>
    <w:rsid w:val="00E27B57"/>
    <w:rsid w:val="00E30295"/>
    <w:rsid w:val="00E3171F"/>
    <w:rsid w:val="00E31C9B"/>
    <w:rsid w:val="00E325A6"/>
    <w:rsid w:val="00E335B2"/>
    <w:rsid w:val="00E33972"/>
    <w:rsid w:val="00E34A9F"/>
    <w:rsid w:val="00E350D3"/>
    <w:rsid w:val="00E360C0"/>
    <w:rsid w:val="00E3673C"/>
    <w:rsid w:val="00E40593"/>
    <w:rsid w:val="00E41572"/>
    <w:rsid w:val="00E418DF"/>
    <w:rsid w:val="00E4208D"/>
    <w:rsid w:val="00E429DB"/>
    <w:rsid w:val="00E42BBA"/>
    <w:rsid w:val="00E42C1B"/>
    <w:rsid w:val="00E43BA5"/>
    <w:rsid w:val="00E44DAB"/>
    <w:rsid w:val="00E4654D"/>
    <w:rsid w:val="00E47E4D"/>
    <w:rsid w:val="00E50196"/>
    <w:rsid w:val="00E50317"/>
    <w:rsid w:val="00E50489"/>
    <w:rsid w:val="00E512E4"/>
    <w:rsid w:val="00E51FCF"/>
    <w:rsid w:val="00E52B42"/>
    <w:rsid w:val="00E5369F"/>
    <w:rsid w:val="00E540FA"/>
    <w:rsid w:val="00E5552B"/>
    <w:rsid w:val="00E55758"/>
    <w:rsid w:val="00E55E07"/>
    <w:rsid w:val="00E566B9"/>
    <w:rsid w:val="00E57678"/>
    <w:rsid w:val="00E606FC"/>
    <w:rsid w:val="00E60CFF"/>
    <w:rsid w:val="00E61612"/>
    <w:rsid w:val="00E61AC3"/>
    <w:rsid w:val="00E61B13"/>
    <w:rsid w:val="00E61F59"/>
    <w:rsid w:val="00E62253"/>
    <w:rsid w:val="00E63BCF"/>
    <w:rsid w:val="00E6463F"/>
    <w:rsid w:val="00E662FA"/>
    <w:rsid w:val="00E673C2"/>
    <w:rsid w:val="00E70E8A"/>
    <w:rsid w:val="00E714FF"/>
    <w:rsid w:val="00E7191E"/>
    <w:rsid w:val="00E724DC"/>
    <w:rsid w:val="00E7255E"/>
    <w:rsid w:val="00E73E82"/>
    <w:rsid w:val="00E7506D"/>
    <w:rsid w:val="00E75103"/>
    <w:rsid w:val="00E7556F"/>
    <w:rsid w:val="00E7623F"/>
    <w:rsid w:val="00E76709"/>
    <w:rsid w:val="00E769DD"/>
    <w:rsid w:val="00E770BB"/>
    <w:rsid w:val="00E80058"/>
    <w:rsid w:val="00E810DE"/>
    <w:rsid w:val="00E81297"/>
    <w:rsid w:val="00E81C91"/>
    <w:rsid w:val="00E820B4"/>
    <w:rsid w:val="00E8349B"/>
    <w:rsid w:val="00E83CDF"/>
    <w:rsid w:val="00E84BB9"/>
    <w:rsid w:val="00E862AE"/>
    <w:rsid w:val="00E87A7B"/>
    <w:rsid w:val="00E87FF6"/>
    <w:rsid w:val="00E9030D"/>
    <w:rsid w:val="00E90524"/>
    <w:rsid w:val="00E90997"/>
    <w:rsid w:val="00E926B0"/>
    <w:rsid w:val="00E9362E"/>
    <w:rsid w:val="00E937FC"/>
    <w:rsid w:val="00E938CF"/>
    <w:rsid w:val="00E93C7B"/>
    <w:rsid w:val="00E942D7"/>
    <w:rsid w:val="00E949EA"/>
    <w:rsid w:val="00E97393"/>
    <w:rsid w:val="00EA04E6"/>
    <w:rsid w:val="00EA114C"/>
    <w:rsid w:val="00EA298D"/>
    <w:rsid w:val="00EA2C6A"/>
    <w:rsid w:val="00EA483F"/>
    <w:rsid w:val="00EA4E46"/>
    <w:rsid w:val="00EA552A"/>
    <w:rsid w:val="00EA5B0E"/>
    <w:rsid w:val="00EA5C6B"/>
    <w:rsid w:val="00EA78B1"/>
    <w:rsid w:val="00EB0164"/>
    <w:rsid w:val="00EB12AE"/>
    <w:rsid w:val="00EB145D"/>
    <w:rsid w:val="00EB2D69"/>
    <w:rsid w:val="00EB515B"/>
    <w:rsid w:val="00EB5208"/>
    <w:rsid w:val="00EB5D91"/>
    <w:rsid w:val="00EB6926"/>
    <w:rsid w:val="00EC104A"/>
    <w:rsid w:val="00EC1755"/>
    <w:rsid w:val="00EC20EC"/>
    <w:rsid w:val="00EC3E23"/>
    <w:rsid w:val="00EC5AE6"/>
    <w:rsid w:val="00EC60EE"/>
    <w:rsid w:val="00EC637E"/>
    <w:rsid w:val="00EC72D9"/>
    <w:rsid w:val="00EC7D2A"/>
    <w:rsid w:val="00ED05A3"/>
    <w:rsid w:val="00ED0F55"/>
    <w:rsid w:val="00ED2CA5"/>
    <w:rsid w:val="00ED34B1"/>
    <w:rsid w:val="00ED4B4C"/>
    <w:rsid w:val="00ED5265"/>
    <w:rsid w:val="00ED5617"/>
    <w:rsid w:val="00ED6B52"/>
    <w:rsid w:val="00ED6CAA"/>
    <w:rsid w:val="00ED79E9"/>
    <w:rsid w:val="00EE062D"/>
    <w:rsid w:val="00EE0E81"/>
    <w:rsid w:val="00EE26F1"/>
    <w:rsid w:val="00EE4E45"/>
    <w:rsid w:val="00EE5057"/>
    <w:rsid w:val="00EE51A7"/>
    <w:rsid w:val="00EE65A7"/>
    <w:rsid w:val="00EF3A3B"/>
    <w:rsid w:val="00EF3ACF"/>
    <w:rsid w:val="00EF4741"/>
    <w:rsid w:val="00EF48CC"/>
    <w:rsid w:val="00EF55EB"/>
    <w:rsid w:val="00EF5789"/>
    <w:rsid w:val="00EF57B7"/>
    <w:rsid w:val="00EF6511"/>
    <w:rsid w:val="00EF6B9C"/>
    <w:rsid w:val="00EF7DC9"/>
    <w:rsid w:val="00F00696"/>
    <w:rsid w:val="00F01628"/>
    <w:rsid w:val="00F01A56"/>
    <w:rsid w:val="00F01EE7"/>
    <w:rsid w:val="00F031DE"/>
    <w:rsid w:val="00F03610"/>
    <w:rsid w:val="00F050F3"/>
    <w:rsid w:val="00F052B0"/>
    <w:rsid w:val="00F05457"/>
    <w:rsid w:val="00F057A9"/>
    <w:rsid w:val="00F057C3"/>
    <w:rsid w:val="00F06D01"/>
    <w:rsid w:val="00F07202"/>
    <w:rsid w:val="00F07953"/>
    <w:rsid w:val="00F102E2"/>
    <w:rsid w:val="00F10C7F"/>
    <w:rsid w:val="00F11962"/>
    <w:rsid w:val="00F138A4"/>
    <w:rsid w:val="00F1413D"/>
    <w:rsid w:val="00F15410"/>
    <w:rsid w:val="00F15FB4"/>
    <w:rsid w:val="00F1699E"/>
    <w:rsid w:val="00F174B0"/>
    <w:rsid w:val="00F17C9B"/>
    <w:rsid w:val="00F20181"/>
    <w:rsid w:val="00F2189B"/>
    <w:rsid w:val="00F21AF9"/>
    <w:rsid w:val="00F22E33"/>
    <w:rsid w:val="00F24839"/>
    <w:rsid w:val="00F255D5"/>
    <w:rsid w:val="00F259E4"/>
    <w:rsid w:val="00F26284"/>
    <w:rsid w:val="00F26505"/>
    <w:rsid w:val="00F26FFF"/>
    <w:rsid w:val="00F2773C"/>
    <w:rsid w:val="00F27D2A"/>
    <w:rsid w:val="00F30645"/>
    <w:rsid w:val="00F30880"/>
    <w:rsid w:val="00F30AA4"/>
    <w:rsid w:val="00F3144B"/>
    <w:rsid w:val="00F32763"/>
    <w:rsid w:val="00F34C2A"/>
    <w:rsid w:val="00F34E7A"/>
    <w:rsid w:val="00F35495"/>
    <w:rsid w:val="00F361CA"/>
    <w:rsid w:val="00F36EA4"/>
    <w:rsid w:val="00F37926"/>
    <w:rsid w:val="00F37FCB"/>
    <w:rsid w:val="00F40006"/>
    <w:rsid w:val="00F40187"/>
    <w:rsid w:val="00F4296C"/>
    <w:rsid w:val="00F432BC"/>
    <w:rsid w:val="00F432F8"/>
    <w:rsid w:val="00F4386F"/>
    <w:rsid w:val="00F43F44"/>
    <w:rsid w:val="00F454F2"/>
    <w:rsid w:val="00F45BDB"/>
    <w:rsid w:val="00F5031C"/>
    <w:rsid w:val="00F50EA7"/>
    <w:rsid w:val="00F51084"/>
    <w:rsid w:val="00F51800"/>
    <w:rsid w:val="00F51984"/>
    <w:rsid w:val="00F51CA1"/>
    <w:rsid w:val="00F52756"/>
    <w:rsid w:val="00F52EB9"/>
    <w:rsid w:val="00F533C0"/>
    <w:rsid w:val="00F53427"/>
    <w:rsid w:val="00F5359F"/>
    <w:rsid w:val="00F53BFB"/>
    <w:rsid w:val="00F53C6E"/>
    <w:rsid w:val="00F5404E"/>
    <w:rsid w:val="00F561DF"/>
    <w:rsid w:val="00F56674"/>
    <w:rsid w:val="00F5677F"/>
    <w:rsid w:val="00F5695F"/>
    <w:rsid w:val="00F57A05"/>
    <w:rsid w:val="00F57C89"/>
    <w:rsid w:val="00F608ED"/>
    <w:rsid w:val="00F61089"/>
    <w:rsid w:val="00F62B09"/>
    <w:rsid w:val="00F634D6"/>
    <w:rsid w:val="00F64189"/>
    <w:rsid w:val="00F6778C"/>
    <w:rsid w:val="00F67854"/>
    <w:rsid w:val="00F67DA2"/>
    <w:rsid w:val="00F703E9"/>
    <w:rsid w:val="00F732AB"/>
    <w:rsid w:val="00F73726"/>
    <w:rsid w:val="00F7500D"/>
    <w:rsid w:val="00F7557D"/>
    <w:rsid w:val="00F76955"/>
    <w:rsid w:val="00F76E39"/>
    <w:rsid w:val="00F77035"/>
    <w:rsid w:val="00F77281"/>
    <w:rsid w:val="00F809A1"/>
    <w:rsid w:val="00F8217E"/>
    <w:rsid w:val="00F8256F"/>
    <w:rsid w:val="00F82627"/>
    <w:rsid w:val="00F83303"/>
    <w:rsid w:val="00F83BF0"/>
    <w:rsid w:val="00F840C2"/>
    <w:rsid w:val="00F84C95"/>
    <w:rsid w:val="00F84D91"/>
    <w:rsid w:val="00F85039"/>
    <w:rsid w:val="00F860C0"/>
    <w:rsid w:val="00F86F53"/>
    <w:rsid w:val="00F87997"/>
    <w:rsid w:val="00F90025"/>
    <w:rsid w:val="00F92653"/>
    <w:rsid w:val="00F93111"/>
    <w:rsid w:val="00F9367E"/>
    <w:rsid w:val="00F93CBD"/>
    <w:rsid w:val="00F9409A"/>
    <w:rsid w:val="00F957C8"/>
    <w:rsid w:val="00F974CD"/>
    <w:rsid w:val="00FA051D"/>
    <w:rsid w:val="00FA0852"/>
    <w:rsid w:val="00FA137C"/>
    <w:rsid w:val="00FA1667"/>
    <w:rsid w:val="00FA1984"/>
    <w:rsid w:val="00FA1FDC"/>
    <w:rsid w:val="00FA21FD"/>
    <w:rsid w:val="00FA2638"/>
    <w:rsid w:val="00FA2DB8"/>
    <w:rsid w:val="00FA44CF"/>
    <w:rsid w:val="00FA4E10"/>
    <w:rsid w:val="00FA6272"/>
    <w:rsid w:val="00FB04C1"/>
    <w:rsid w:val="00FB1A19"/>
    <w:rsid w:val="00FB1BFA"/>
    <w:rsid w:val="00FB3AB9"/>
    <w:rsid w:val="00FB3D49"/>
    <w:rsid w:val="00FB3DAE"/>
    <w:rsid w:val="00FB4411"/>
    <w:rsid w:val="00FB4EAA"/>
    <w:rsid w:val="00FB5283"/>
    <w:rsid w:val="00FB554D"/>
    <w:rsid w:val="00FB7042"/>
    <w:rsid w:val="00FB70D8"/>
    <w:rsid w:val="00FB744C"/>
    <w:rsid w:val="00FC0058"/>
    <w:rsid w:val="00FC021F"/>
    <w:rsid w:val="00FC0E49"/>
    <w:rsid w:val="00FC12F1"/>
    <w:rsid w:val="00FC1C52"/>
    <w:rsid w:val="00FC1FDB"/>
    <w:rsid w:val="00FC29FB"/>
    <w:rsid w:val="00FC2ABA"/>
    <w:rsid w:val="00FC6CBB"/>
    <w:rsid w:val="00FC7877"/>
    <w:rsid w:val="00FD0AFB"/>
    <w:rsid w:val="00FD1EA0"/>
    <w:rsid w:val="00FD2168"/>
    <w:rsid w:val="00FD25FF"/>
    <w:rsid w:val="00FD2FBF"/>
    <w:rsid w:val="00FD41DB"/>
    <w:rsid w:val="00FD60CA"/>
    <w:rsid w:val="00FD7363"/>
    <w:rsid w:val="00FD7E83"/>
    <w:rsid w:val="00FE042E"/>
    <w:rsid w:val="00FE043D"/>
    <w:rsid w:val="00FE10B4"/>
    <w:rsid w:val="00FE1DE1"/>
    <w:rsid w:val="00FE1F9D"/>
    <w:rsid w:val="00FE24F8"/>
    <w:rsid w:val="00FE3423"/>
    <w:rsid w:val="00FE3F1C"/>
    <w:rsid w:val="00FE46C6"/>
    <w:rsid w:val="00FE4EA5"/>
    <w:rsid w:val="00FE550F"/>
    <w:rsid w:val="00FE680F"/>
    <w:rsid w:val="00FE6D2A"/>
    <w:rsid w:val="00FE7061"/>
    <w:rsid w:val="00FF07D9"/>
    <w:rsid w:val="00FF112A"/>
    <w:rsid w:val="00FF1374"/>
    <w:rsid w:val="00FF13D4"/>
    <w:rsid w:val="00FF2A8E"/>
    <w:rsid w:val="00FF3485"/>
    <w:rsid w:val="00FF3DA5"/>
    <w:rsid w:val="00FF4A7B"/>
    <w:rsid w:val="00FF4F84"/>
    <w:rsid w:val="00FF5396"/>
    <w:rsid w:val="00FF5F13"/>
    <w:rsid w:val="00FF6177"/>
    <w:rsid w:val="00FF6807"/>
    <w:rsid w:val="00FF6817"/>
    <w:rsid w:val="00FF743C"/>
    <w:rsid w:val="00FF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1E6EE7-14BF-46A8-A300-D4C31BC7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vi-VN" w:eastAsia="vi-VN"/>
    </w:rPr>
  </w:style>
  <w:style w:type="paragraph" w:styleId="Heading1">
    <w:name w:val="heading 1"/>
    <w:basedOn w:val="Normal"/>
    <w:next w:val="Normal"/>
    <w:link w:val="Heading1Char"/>
    <w:qFormat/>
    <w:rsid w:val="00B36FF5"/>
    <w:pPr>
      <w:keepNext/>
      <w:outlineLvl w:val="0"/>
    </w:pPr>
    <w:rPr>
      <w:rFonts w:ascii=".VnTime" w:eastAsia="SimSun" w:hAnsi=".VnTime"/>
      <w:sz w:val="28"/>
      <w:lang w:val="x-none" w:eastAsia="x-none"/>
    </w:rPr>
  </w:style>
  <w:style w:type="paragraph" w:styleId="Heading2">
    <w:name w:val="heading 2"/>
    <w:basedOn w:val="Normal"/>
    <w:next w:val="Normal"/>
    <w:link w:val="Heading2Char"/>
    <w:qFormat/>
    <w:rsid w:val="00B36FF5"/>
    <w:pPr>
      <w:keepNext/>
      <w:spacing w:before="240"/>
      <w:outlineLvl w:val="1"/>
    </w:pPr>
    <w:rPr>
      <w:rFonts w:ascii=".VnTime" w:eastAsia="SimSun" w:hAnsi=".VnTime"/>
      <w:i/>
      <w:iCs/>
      <w:sz w:val="28"/>
      <w:lang w:val="x-none" w:eastAsia="x-none"/>
    </w:rPr>
  </w:style>
  <w:style w:type="paragraph" w:styleId="Heading3">
    <w:name w:val="heading 3"/>
    <w:basedOn w:val="Normal"/>
    <w:next w:val="Normal"/>
    <w:qFormat/>
    <w:rsid w:val="00B36FF5"/>
    <w:pPr>
      <w:keepNext/>
      <w:ind w:left="-360" w:firstLine="540"/>
      <w:outlineLvl w:val="2"/>
    </w:pPr>
    <w:rPr>
      <w:rFonts w:ascii=".VnTime" w:eastAsia="SimSun" w:hAnsi=".VnTime"/>
      <w:b/>
      <w:bCs/>
      <w:sz w:val="26"/>
      <w:u w:val="single"/>
      <w:lang w:val="en-US" w:eastAsia="en-US"/>
    </w:rPr>
  </w:style>
  <w:style w:type="paragraph" w:styleId="Heading4">
    <w:name w:val="heading 4"/>
    <w:basedOn w:val="Normal"/>
    <w:next w:val="Normal"/>
    <w:qFormat/>
    <w:rsid w:val="00B36FF5"/>
    <w:pPr>
      <w:keepNext/>
      <w:spacing w:before="120" w:after="60"/>
      <w:ind w:right="45" w:firstLine="720"/>
      <w:jc w:val="both"/>
      <w:outlineLvl w:val="3"/>
    </w:pPr>
    <w:rPr>
      <w:rFonts w:eastAsia="SimSun"/>
      <w:b/>
      <w:bCs/>
      <w:color w:val="000000"/>
      <w:sz w:val="28"/>
      <w:szCs w:val="28"/>
      <w:lang w:val="en-US" w:eastAsia="en-US"/>
    </w:rPr>
  </w:style>
  <w:style w:type="paragraph" w:styleId="Heading5">
    <w:name w:val="heading 5"/>
    <w:basedOn w:val="Normal"/>
    <w:next w:val="Normal"/>
    <w:qFormat/>
    <w:rsid w:val="00B36FF5"/>
    <w:pPr>
      <w:keepNext/>
      <w:spacing w:before="240"/>
      <w:ind w:firstLine="902"/>
      <w:jc w:val="both"/>
      <w:outlineLvl w:val="4"/>
    </w:pPr>
    <w:rPr>
      <w:rFonts w:ascii=".VnTime" w:eastAsia="SimSun" w:hAnsi=".VnTime"/>
      <w:sz w:val="28"/>
      <w:lang w:val="en-US" w:eastAsia="en-US"/>
    </w:rPr>
  </w:style>
  <w:style w:type="paragraph" w:styleId="Heading8">
    <w:name w:val="heading 8"/>
    <w:basedOn w:val="Normal"/>
    <w:next w:val="Normal"/>
    <w:qFormat/>
    <w:rsid w:val="00B36FF5"/>
    <w:pPr>
      <w:keepNext/>
      <w:widowControl w:val="0"/>
      <w:jc w:val="center"/>
      <w:outlineLvl w:val="7"/>
    </w:pPr>
    <w:rPr>
      <w:rFonts w:eastAsia="SimSun"/>
      <w:b/>
      <w:sz w:val="26"/>
      <w:lang w:val="en-US" w:eastAsia="en-US"/>
    </w:rPr>
  </w:style>
  <w:style w:type="paragraph" w:styleId="Heading9">
    <w:name w:val="heading 9"/>
    <w:basedOn w:val="Normal"/>
    <w:next w:val="Normal"/>
    <w:link w:val="Heading9Char"/>
    <w:qFormat/>
    <w:rsid w:val="00B36FF5"/>
    <w:pPr>
      <w:keepNext/>
      <w:jc w:val="center"/>
      <w:outlineLvl w:val="8"/>
    </w:pPr>
    <w:rPr>
      <w:rFonts w:eastAsia="SimSun"/>
      <w:b/>
      <w:bCs/>
      <w:i/>
      <w:iCs/>
      <w:sz w:val="20"/>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rsid w:val="00B36FF5"/>
    <w:pPr>
      <w:ind w:right="51" w:firstLine="720"/>
      <w:jc w:val="both"/>
    </w:pPr>
    <w:rPr>
      <w:rFonts w:ascii=".VnTime" w:eastAsia="SimSun" w:hAnsi=".VnTime"/>
      <w:noProof/>
      <w:sz w:val="28"/>
      <w:szCs w:val="20"/>
      <w:lang w:val="en-US" w:eastAsia="en-US"/>
    </w:rPr>
  </w:style>
  <w:style w:type="character" w:customStyle="1" w:styleId="BodyText2Char">
    <w:name w:val="Body Text 2 Char"/>
    <w:link w:val="BodyText2"/>
    <w:rsid w:val="00B36FF5"/>
    <w:rPr>
      <w:rFonts w:ascii=".VnTime" w:eastAsia="SimSun" w:hAnsi=".VnTime"/>
      <w:noProof/>
      <w:sz w:val="28"/>
      <w:lang w:val="en-US" w:eastAsia="en-US" w:bidi="ar-SA"/>
    </w:rPr>
  </w:style>
  <w:style w:type="paragraph" w:styleId="Footer">
    <w:name w:val="footer"/>
    <w:basedOn w:val="Normal"/>
    <w:link w:val="FooterChar"/>
    <w:uiPriority w:val="99"/>
    <w:rsid w:val="00B36FF5"/>
    <w:pPr>
      <w:tabs>
        <w:tab w:val="center" w:pos="4320"/>
        <w:tab w:val="right" w:pos="8640"/>
      </w:tabs>
    </w:pPr>
    <w:rPr>
      <w:rFonts w:eastAsia="SimSun"/>
      <w:lang w:val="en-US" w:eastAsia="en-US"/>
    </w:rPr>
  </w:style>
  <w:style w:type="character" w:customStyle="1" w:styleId="FooterChar">
    <w:name w:val="Footer Char"/>
    <w:link w:val="Footer"/>
    <w:uiPriority w:val="99"/>
    <w:locked/>
    <w:rsid w:val="00B36FF5"/>
    <w:rPr>
      <w:rFonts w:eastAsia="SimSun"/>
      <w:sz w:val="24"/>
      <w:szCs w:val="24"/>
      <w:lang w:val="en-US" w:eastAsia="en-US" w:bidi="ar-SA"/>
    </w:rPr>
  </w:style>
  <w:style w:type="character" w:styleId="PageNumber">
    <w:name w:val="page number"/>
    <w:basedOn w:val="DefaultParagraphFont"/>
    <w:rsid w:val="00B36FF5"/>
  </w:style>
  <w:style w:type="paragraph" w:styleId="ColorfulList-Accent1">
    <w:name w:val="Colorful List Accent 1"/>
    <w:basedOn w:val="Normal"/>
    <w:uiPriority w:val="34"/>
    <w:qFormat/>
    <w:rsid w:val="00B36FF5"/>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uiPriority w:val="99"/>
    <w:rsid w:val="00B36FF5"/>
    <w:pPr>
      <w:tabs>
        <w:tab w:val="center" w:pos="4320"/>
        <w:tab w:val="right" w:pos="8640"/>
      </w:tabs>
    </w:pPr>
    <w:rPr>
      <w:rFonts w:ascii=".VnTime" w:hAnsi=".VnTime"/>
      <w:sz w:val="28"/>
      <w:szCs w:val="20"/>
      <w:lang w:val="x-none" w:eastAsia="x-none"/>
    </w:rPr>
  </w:style>
  <w:style w:type="paragraph" w:customStyle="1" w:styleId="MediumGrid21">
    <w:name w:val="Medium Grid 21"/>
    <w:uiPriority w:val="1"/>
    <w:qFormat/>
    <w:rsid w:val="00B36FF5"/>
    <w:rPr>
      <w:sz w:val="28"/>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B36FF5"/>
    <w:pPr>
      <w:spacing w:after="120"/>
      <w:ind w:left="283"/>
    </w:pPr>
    <w:rPr>
      <w:lang w:val="en-US" w:eastAsia="en-US"/>
    </w:rPr>
  </w:style>
  <w:style w:type="character" w:customStyle="1" w:styleId="Heading1Char">
    <w:name w:val="Heading 1 Char"/>
    <w:link w:val="Heading1"/>
    <w:rsid w:val="00B36FF5"/>
    <w:rPr>
      <w:rFonts w:ascii=".VnTime" w:eastAsia="SimSun" w:hAnsi=".VnTime"/>
      <w:sz w:val="28"/>
      <w:szCs w:val="24"/>
      <w:lang w:val="x-none" w:eastAsia="x-none" w:bidi="ar-SA"/>
    </w:rPr>
  </w:style>
  <w:style w:type="character" w:customStyle="1" w:styleId="normalchar">
    <w:name w:val="normal__char"/>
    <w:rsid w:val="00B36FF5"/>
  </w:style>
  <w:style w:type="paragraph" w:customStyle="1" w:styleId="Char">
    <w:name w:val=" Char"/>
    <w:basedOn w:val="Normal"/>
    <w:rsid w:val="00570790"/>
    <w:pPr>
      <w:spacing w:after="160" w:line="240" w:lineRule="exact"/>
    </w:pPr>
    <w:rPr>
      <w:rFonts w:ascii="Verdana" w:hAnsi="Verdana"/>
      <w:sz w:val="20"/>
      <w:szCs w:val="20"/>
      <w:lang w:val="en-US" w:eastAsia="en-US"/>
    </w:rPr>
  </w:style>
  <w:style w:type="character" w:customStyle="1" w:styleId="CharChar7">
    <w:name w:val=" Char Char7"/>
    <w:rsid w:val="00570790"/>
    <w:rPr>
      <w:rFonts w:ascii=".VnTime" w:hAnsi=".VnTime"/>
      <w:sz w:val="28"/>
      <w:szCs w:val="28"/>
      <w:lang w:val="en-US" w:eastAsia="en-US" w:bidi="ar-SA"/>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B250FA"/>
    <w:rPr>
      <w:sz w:val="24"/>
      <w:szCs w:val="24"/>
      <w:lang w:val="en-US" w:eastAsia="en-US" w:bidi="ar-SA"/>
    </w:rPr>
  </w:style>
  <w:style w:type="character" w:styleId="FootnoteReference">
    <w:name w:val="footnote reference"/>
    <w:aliases w:val="Footnote,Footnote text,ftref,BearingPoint,16 Point,Superscript 6 Point,fr,Footnote Text1,Ref,de nota al pie,Footnote + Arial,10 pt,Black,Footnote Text11,BVI fnr,footnote ref,Footnote dich,SUPERS,(NECG) Footnote Reference,Blac, BVI fnr"/>
    <w:qFormat/>
    <w:rsid w:val="00B250FA"/>
    <w:rPr>
      <w:vertAlign w:val="superscript"/>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qFormat/>
    <w:rsid w:val="00B250FA"/>
    <w:rPr>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link w:val="FootnoteText"/>
    <w:qFormat/>
    <w:rsid w:val="00B250FA"/>
    <w:rPr>
      <w:lang w:val="x-none" w:eastAsia="x-none" w:bidi="ar-SA"/>
    </w:rPr>
  </w:style>
  <w:style w:type="paragraph" w:styleId="BodyText">
    <w:name w:val="Body Text"/>
    <w:aliases w:val="Drawings 8,Text Box,bt,ändrad,body text,BODY TEXT,t, ändrad,Body Text -p1,Body Text Hn02,Body Text1, Char1 Char Char Char Char Char Char Char Char Char"/>
    <w:basedOn w:val="Normal"/>
    <w:link w:val="BodyTextChar"/>
    <w:unhideWhenUsed/>
    <w:rsid w:val="00B250FA"/>
    <w:pPr>
      <w:spacing w:after="120"/>
    </w:pPr>
    <w:rPr>
      <w:rFonts w:ascii=".VnTime" w:hAnsi=".VnTime"/>
      <w:sz w:val="28"/>
      <w:szCs w:val="28"/>
      <w:lang w:val="x-none" w:eastAsia="x-none"/>
    </w:rPr>
  </w:style>
  <w:style w:type="character" w:customStyle="1" w:styleId="BodyTextChar">
    <w:name w:val="Body Text Char"/>
    <w:aliases w:val="Drawings 8 Char,Text Box Char,bt Char,ändrad Char,body text Char,BODY TEXT Char,t Char, ändrad Char,Body Text -p1 Char,Body Text Hn02 Char,Body Text1 Char, Char1 Char Char Char Char Char Char Char Char Char Char"/>
    <w:link w:val="BodyText"/>
    <w:rsid w:val="00B250FA"/>
    <w:rPr>
      <w:rFonts w:ascii=".VnTime" w:hAnsi=".VnTime"/>
      <w:sz w:val="28"/>
      <w:szCs w:val="28"/>
      <w:lang w:val="x-none" w:eastAsia="x-none" w:bidi="ar-SA"/>
    </w:rPr>
  </w:style>
  <w:style w:type="paragraph" w:styleId="BodyTextIndent2">
    <w:name w:val="Body Text Indent 2"/>
    <w:basedOn w:val="Normal"/>
    <w:link w:val="BodyTextIndent2Char"/>
    <w:uiPriority w:val="99"/>
    <w:rsid w:val="00B250FA"/>
    <w:pPr>
      <w:spacing w:before="60"/>
      <w:ind w:firstLine="720"/>
      <w:jc w:val="both"/>
    </w:pPr>
    <w:rPr>
      <w:i/>
      <w:iCs/>
      <w:sz w:val="28"/>
      <w:lang w:val="x-none" w:eastAsia="x-none"/>
    </w:rPr>
  </w:style>
  <w:style w:type="character" w:styleId="Hyperlink">
    <w:name w:val="Hyperlink"/>
    <w:unhideWhenUsed/>
    <w:rsid w:val="00B250FA"/>
    <w:rPr>
      <w:color w:val="0000FF"/>
      <w:u w:val="single"/>
    </w:rPr>
  </w:style>
  <w:style w:type="paragraph" w:customStyle="1" w:styleId="CharCharCharChar">
    <w:name w:val=" Char Char Char Char"/>
    <w:basedOn w:val="Normal"/>
    <w:rsid w:val="00656DDE"/>
    <w:pPr>
      <w:spacing w:after="160" w:line="240" w:lineRule="exact"/>
    </w:pPr>
    <w:rPr>
      <w:rFonts w:ascii="Verdana" w:hAnsi="Verdana"/>
      <w:sz w:val="20"/>
      <w:szCs w:val="20"/>
      <w:lang w:val="en-US" w:eastAsia="en-US"/>
    </w:rPr>
  </w:style>
  <w:style w:type="character" w:styleId="FollowedHyperlink">
    <w:name w:val="FollowedHyperlink"/>
    <w:rsid w:val="005610CD"/>
    <w:rPr>
      <w:color w:val="800080"/>
      <w:u w:val="single"/>
    </w:rPr>
  </w:style>
  <w:style w:type="paragraph" w:styleId="BalloonText">
    <w:name w:val="Balloon Text"/>
    <w:basedOn w:val="Normal"/>
    <w:link w:val="BalloonTextChar"/>
    <w:rsid w:val="00B42416"/>
    <w:rPr>
      <w:rFonts w:ascii="Tahoma" w:hAnsi="Tahoma"/>
      <w:sz w:val="16"/>
      <w:szCs w:val="16"/>
    </w:rPr>
  </w:style>
  <w:style w:type="character" w:customStyle="1" w:styleId="BalloonTextChar">
    <w:name w:val="Balloon Text Char"/>
    <w:link w:val="BalloonText"/>
    <w:rsid w:val="00B42416"/>
    <w:rPr>
      <w:rFonts w:ascii="Tahoma" w:hAnsi="Tahoma" w:cs="Tahoma"/>
      <w:sz w:val="16"/>
      <w:szCs w:val="16"/>
      <w:lang w:val="vi-VN" w:eastAsia="vi-VN"/>
    </w:rPr>
  </w:style>
  <w:style w:type="character" w:customStyle="1" w:styleId="HeaderChar">
    <w:name w:val="Header Char"/>
    <w:link w:val="Header"/>
    <w:uiPriority w:val="99"/>
    <w:rsid w:val="00A62761"/>
    <w:rPr>
      <w:rFonts w:ascii=".VnTime" w:hAnsi=".VnTime"/>
      <w:sz w:val="28"/>
    </w:rPr>
  </w:style>
  <w:style w:type="character" w:customStyle="1" w:styleId="5yl5">
    <w:name w:val="_5yl5"/>
    <w:basedOn w:val="DefaultParagraphFont"/>
    <w:rsid w:val="007B10B4"/>
  </w:style>
  <w:style w:type="character" w:styleId="Strong">
    <w:name w:val="Strong"/>
    <w:uiPriority w:val="22"/>
    <w:qFormat/>
    <w:rsid w:val="007B10B4"/>
    <w:rPr>
      <w:b/>
      <w:bCs/>
    </w:rPr>
  </w:style>
  <w:style w:type="paragraph" w:customStyle="1" w:styleId="Para">
    <w:name w:val="Para"/>
    <w:basedOn w:val="Normal"/>
    <w:link w:val="ParaChar"/>
    <w:rsid w:val="007B10B4"/>
    <w:pPr>
      <w:widowControl w:val="0"/>
      <w:spacing w:before="120" w:line="242" w:lineRule="auto"/>
      <w:ind w:firstLine="720"/>
      <w:jc w:val="both"/>
    </w:pPr>
    <w:rPr>
      <w:sz w:val="28"/>
      <w:lang w:val="x-none" w:eastAsia="x-none"/>
    </w:rPr>
  </w:style>
  <w:style w:type="character" w:customStyle="1" w:styleId="ParaChar">
    <w:name w:val="Para Char"/>
    <w:link w:val="Para"/>
    <w:rsid w:val="007B10B4"/>
    <w:rPr>
      <w:sz w:val="28"/>
      <w:szCs w:val="24"/>
      <w:lang w:val="x-none" w:eastAsia="x-none" w:bidi="ar-SA"/>
    </w:rPr>
  </w:style>
  <w:style w:type="character" w:styleId="CommentReference">
    <w:name w:val="annotation reference"/>
    <w:unhideWhenUsed/>
    <w:rsid w:val="00C30236"/>
    <w:rPr>
      <w:sz w:val="16"/>
      <w:szCs w:val="16"/>
    </w:rPr>
  </w:style>
  <w:style w:type="paragraph" w:styleId="NormalWeb">
    <w:name w:val="Normal (Web)"/>
    <w:basedOn w:val="Normal"/>
    <w:link w:val="NormalWebChar"/>
    <w:uiPriority w:val="99"/>
    <w:rsid w:val="003A6FC6"/>
    <w:pPr>
      <w:spacing w:before="100" w:beforeAutospacing="1" w:after="100" w:afterAutospacing="1"/>
    </w:pPr>
    <w:rPr>
      <w:rFonts w:eastAsia="Arial"/>
      <w:lang w:val="x-none" w:eastAsia="x-none"/>
    </w:rPr>
  </w:style>
  <w:style w:type="character" w:customStyle="1" w:styleId="NormalWebChar">
    <w:name w:val="Normal (Web) Char"/>
    <w:link w:val="NormalWeb"/>
    <w:uiPriority w:val="99"/>
    <w:rsid w:val="003A6FC6"/>
    <w:rPr>
      <w:rFonts w:eastAsia="Arial"/>
      <w:sz w:val="24"/>
      <w:szCs w:val="24"/>
    </w:rPr>
  </w:style>
  <w:style w:type="paragraph" w:customStyle="1" w:styleId="CharCharCharCharCharChar">
    <w:name w:val=" Char Char Char Char Char Char"/>
    <w:basedOn w:val="Normal"/>
    <w:rsid w:val="00FF6807"/>
    <w:pPr>
      <w:spacing w:after="160" w:line="240" w:lineRule="exact"/>
    </w:pPr>
    <w:rPr>
      <w:rFonts w:ascii="Verdana" w:hAnsi="Verdana"/>
      <w:sz w:val="20"/>
      <w:szCs w:val="20"/>
      <w:lang w:val="en-US" w:eastAsia="en-US"/>
    </w:rPr>
  </w:style>
  <w:style w:type="character" w:customStyle="1" w:styleId="Heading2Char">
    <w:name w:val="Heading 2 Char"/>
    <w:link w:val="Heading2"/>
    <w:rsid w:val="00430AB0"/>
    <w:rPr>
      <w:rFonts w:ascii=".VnTime" w:eastAsia="SimSun" w:hAnsi=".VnTime"/>
      <w:i/>
      <w:iCs/>
      <w:sz w:val="28"/>
      <w:szCs w:val="24"/>
    </w:rPr>
  </w:style>
  <w:style w:type="character" w:customStyle="1" w:styleId="Heading9Char">
    <w:name w:val="Heading 9 Char"/>
    <w:link w:val="Heading9"/>
    <w:rsid w:val="00430AB0"/>
    <w:rPr>
      <w:rFonts w:eastAsia="SimSun"/>
      <w:b/>
      <w:bCs/>
      <w:i/>
      <w:iCs/>
    </w:rPr>
  </w:style>
  <w:style w:type="character" w:customStyle="1" w:styleId="BodyTextIndent2Char">
    <w:name w:val="Body Text Indent 2 Char"/>
    <w:link w:val="BodyTextIndent2"/>
    <w:uiPriority w:val="99"/>
    <w:rsid w:val="00D77F6E"/>
    <w:rPr>
      <w:i/>
      <w:iCs/>
      <w:sz w:val="28"/>
      <w:szCs w:val="24"/>
    </w:rPr>
  </w:style>
  <w:style w:type="paragraph" w:customStyle="1" w:styleId="td4">
    <w:name w:val="td4"/>
    <w:basedOn w:val="Normal"/>
    <w:rsid w:val="00EF6B9C"/>
    <w:pPr>
      <w:numPr>
        <w:numId w:val="4"/>
      </w:numPr>
      <w:jc w:val="both"/>
    </w:pPr>
    <w:rPr>
      <w:rFonts w:ascii="VNtimes new roman" w:hAnsi="VNtimes new roman"/>
      <w:sz w:val="28"/>
      <w:szCs w:val="20"/>
      <w:lang w:val="en-US" w:eastAsia="en-US"/>
    </w:rPr>
  </w:style>
  <w:style w:type="character" w:customStyle="1" w:styleId="fontstyle01">
    <w:name w:val="fontstyle01"/>
    <w:rsid w:val="00EF6B9C"/>
    <w:rPr>
      <w:rFonts w:ascii="Times New Roman" w:hAnsi="Times New Roman" w:cs="Times New Roman" w:hint="default"/>
      <w:b w:val="0"/>
      <w:bCs w:val="0"/>
      <w:i w:val="0"/>
      <w:iCs w:val="0"/>
      <w:color w:val="000000"/>
      <w:sz w:val="28"/>
      <w:szCs w:val="28"/>
    </w:rPr>
  </w:style>
  <w:style w:type="character" w:customStyle="1" w:styleId="BodyTextChar1">
    <w:name w:val="Body Text Char1"/>
    <w:uiPriority w:val="99"/>
    <w:rsid w:val="00C5313F"/>
    <w:rPr>
      <w:rFonts w:ascii="Times New Roman" w:hAnsi="Times New Roman" w:cs="Times New Roman"/>
      <w:sz w:val="26"/>
      <w:szCs w:val="26"/>
      <w:u w:val="none"/>
    </w:rPr>
  </w:style>
  <w:style w:type="paragraph" w:customStyle="1" w:styleId="05nidungvb">
    <w:name w:val="05nidungvb"/>
    <w:basedOn w:val="Normal"/>
    <w:rsid w:val="00AF7CD5"/>
    <w:pPr>
      <w:spacing w:before="100" w:beforeAutospacing="1" w:after="100" w:afterAutospacing="1"/>
    </w:pPr>
    <w:rPr>
      <w:lang w:val="en-US" w:eastAsia="en-US"/>
    </w:rPr>
  </w:style>
  <w:style w:type="paragraph" w:customStyle="1" w:styleId="Char0">
    <w:name w:val="Char"/>
    <w:basedOn w:val="05nidungvb"/>
    <w:rsid w:val="00AF7CD5"/>
    <w:pPr>
      <w:spacing w:before="120" w:beforeAutospacing="0" w:after="120" w:afterAutospacing="0" w:line="264" w:lineRule="auto"/>
      <w:ind w:firstLine="540"/>
      <w:jc w:val="both"/>
    </w:pPr>
    <w:rPr>
      <w:b/>
      <w:bCs/>
      <w:color w:val="000000"/>
      <w:sz w:val="28"/>
      <w:szCs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6566">
      <w:bodyDiv w:val="1"/>
      <w:marLeft w:val="0"/>
      <w:marRight w:val="0"/>
      <w:marTop w:val="0"/>
      <w:marBottom w:val="0"/>
      <w:divBdr>
        <w:top w:val="none" w:sz="0" w:space="0" w:color="auto"/>
        <w:left w:val="none" w:sz="0" w:space="0" w:color="auto"/>
        <w:bottom w:val="none" w:sz="0" w:space="0" w:color="auto"/>
        <w:right w:val="none" w:sz="0" w:space="0" w:color="auto"/>
      </w:divBdr>
    </w:div>
    <w:div w:id="214969873">
      <w:bodyDiv w:val="1"/>
      <w:marLeft w:val="0"/>
      <w:marRight w:val="0"/>
      <w:marTop w:val="0"/>
      <w:marBottom w:val="0"/>
      <w:divBdr>
        <w:top w:val="none" w:sz="0" w:space="0" w:color="auto"/>
        <w:left w:val="none" w:sz="0" w:space="0" w:color="auto"/>
        <w:bottom w:val="none" w:sz="0" w:space="0" w:color="auto"/>
        <w:right w:val="none" w:sz="0" w:space="0" w:color="auto"/>
      </w:divBdr>
    </w:div>
    <w:div w:id="309291132">
      <w:bodyDiv w:val="1"/>
      <w:marLeft w:val="0"/>
      <w:marRight w:val="0"/>
      <w:marTop w:val="0"/>
      <w:marBottom w:val="0"/>
      <w:divBdr>
        <w:top w:val="none" w:sz="0" w:space="0" w:color="auto"/>
        <w:left w:val="none" w:sz="0" w:space="0" w:color="auto"/>
        <w:bottom w:val="none" w:sz="0" w:space="0" w:color="auto"/>
        <w:right w:val="none" w:sz="0" w:space="0" w:color="auto"/>
      </w:divBdr>
    </w:div>
    <w:div w:id="446776210">
      <w:bodyDiv w:val="1"/>
      <w:marLeft w:val="0"/>
      <w:marRight w:val="0"/>
      <w:marTop w:val="0"/>
      <w:marBottom w:val="0"/>
      <w:divBdr>
        <w:top w:val="none" w:sz="0" w:space="0" w:color="auto"/>
        <w:left w:val="none" w:sz="0" w:space="0" w:color="auto"/>
        <w:bottom w:val="none" w:sz="0" w:space="0" w:color="auto"/>
        <w:right w:val="none" w:sz="0" w:space="0" w:color="auto"/>
      </w:divBdr>
    </w:div>
    <w:div w:id="774517759">
      <w:bodyDiv w:val="1"/>
      <w:marLeft w:val="0"/>
      <w:marRight w:val="0"/>
      <w:marTop w:val="0"/>
      <w:marBottom w:val="0"/>
      <w:divBdr>
        <w:top w:val="none" w:sz="0" w:space="0" w:color="auto"/>
        <w:left w:val="none" w:sz="0" w:space="0" w:color="auto"/>
        <w:bottom w:val="none" w:sz="0" w:space="0" w:color="auto"/>
        <w:right w:val="none" w:sz="0" w:space="0" w:color="auto"/>
      </w:divBdr>
    </w:div>
    <w:div w:id="820930728">
      <w:bodyDiv w:val="1"/>
      <w:marLeft w:val="0"/>
      <w:marRight w:val="0"/>
      <w:marTop w:val="0"/>
      <w:marBottom w:val="0"/>
      <w:divBdr>
        <w:top w:val="none" w:sz="0" w:space="0" w:color="auto"/>
        <w:left w:val="none" w:sz="0" w:space="0" w:color="auto"/>
        <w:bottom w:val="none" w:sz="0" w:space="0" w:color="auto"/>
        <w:right w:val="none" w:sz="0" w:space="0" w:color="auto"/>
      </w:divBdr>
    </w:div>
    <w:div w:id="1377005725">
      <w:bodyDiv w:val="1"/>
      <w:marLeft w:val="0"/>
      <w:marRight w:val="0"/>
      <w:marTop w:val="0"/>
      <w:marBottom w:val="0"/>
      <w:divBdr>
        <w:top w:val="none" w:sz="0" w:space="0" w:color="auto"/>
        <w:left w:val="none" w:sz="0" w:space="0" w:color="auto"/>
        <w:bottom w:val="none" w:sz="0" w:space="0" w:color="auto"/>
        <w:right w:val="none" w:sz="0" w:space="0" w:color="auto"/>
      </w:divBdr>
    </w:div>
    <w:div w:id="1920862642">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266651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8BEC4-6F3A-4BF2-90F2-4D892408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&lt;egyptian hak&gt;</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User</dc:creator>
  <cp:keywords/>
  <cp:lastModifiedBy>Truong Cong Nguyen Thanh</cp:lastModifiedBy>
  <cp:revision>3</cp:revision>
  <cp:lastPrinted>2020-12-10T08:20:00Z</cp:lastPrinted>
  <dcterms:created xsi:type="dcterms:W3CDTF">2021-04-29T08:44:00Z</dcterms:created>
  <dcterms:modified xsi:type="dcterms:W3CDTF">2021-04-29T08:44:00Z</dcterms:modified>
</cp:coreProperties>
</file>