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5673BB"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618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5673BB"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979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7D7803">
              <w:rPr>
                <w:sz w:val="28"/>
                <w:szCs w:val="28"/>
              </w:rPr>
              <w:t>02</w:t>
            </w:r>
            <w:r w:rsidR="003E480E">
              <w:rPr>
                <w:sz w:val="28"/>
                <w:szCs w:val="28"/>
              </w:rPr>
              <w:t>/</w:t>
            </w:r>
            <w:r w:rsidR="00D30D0D">
              <w:rPr>
                <w:sz w:val="28"/>
                <w:szCs w:val="28"/>
              </w:rPr>
              <w:t>201</w:t>
            </w:r>
            <w:r w:rsidR="007D7803">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DB6B5E">
              <w:rPr>
                <w:i/>
                <w:sz w:val="28"/>
                <w:szCs w:val="28"/>
              </w:rPr>
              <w:t xml:space="preserve"> 10</w:t>
            </w:r>
            <w:r w:rsidR="003A6752">
              <w:rPr>
                <w:i/>
                <w:sz w:val="28"/>
                <w:szCs w:val="28"/>
              </w:rPr>
              <w:t xml:space="preserve"> </w:t>
            </w:r>
            <w:r w:rsidR="008552FC" w:rsidRPr="008552FC">
              <w:rPr>
                <w:i/>
                <w:sz w:val="28"/>
                <w:szCs w:val="28"/>
              </w:rPr>
              <w:t>tháng</w:t>
            </w:r>
            <w:r w:rsidR="00A46B4B">
              <w:rPr>
                <w:i/>
                <w:sz w:val="28"/>
                <w:szCs w:val="28"/>
              </w:rPr>
              <w:t xml:space="preserve"> </w:t>
            </w:r>
            <w:r w:rsidR="00DB6B5E">
              <w:rPr>
                <w:i/>
                <w:sz w:val="28"/>
                <w:szCs w:val="28"/>
              </w:rPr>
              <w:t>01</w:t>
            </w:r>
            <w:r w:rsidR="003A6752">
              <w:rPr>
                <w:i/>
                <w:sz w:val="28"/>
                <w:szCs w:val="28"/>
              </w:rPr>
              <w:t xml:space="preserve"> </w:t>
            </w:r>
            <w:r w:rsidR="008552FC" w:rsidRPr="008552FC">
              <w:rPr>
                <w:i/>
                <w:sz w:val="28"/>
                <w:szCs w:val="28"/>
              </w:rPr>
              <w:t>năm 201</w:t>
            </w:r>
            <w:r w:rsidR="007D7803">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F738A2" w:rsidRDefault="00473A0A" w:rsidP="00F738A2">
      <w:pPr>
        <w:jc w:val="center"/>
        <w:rPr>
          <w:b/>
          <w:bCs/>
          <w:sz w:val="28"/>
          <w:szCs w:val="28"/>
        </w:rPr>
      </w:pPr>
      <w:r>
        <w:rPr>
          <w:b/>
          <w:bCs/>
          <w:sz w:val="28"/>
          <w:szCs w:val="28"/>
        </w:rPr>
        <w:t>Về việc</w:t>
      </w:r>
      <w:r w:rsidR="007D7803">
        <w:rPr>
          <w:b/>
          <w:bCs/>
          <w:sz w:val="28"/>
          <w:szCs w:val="28"/>
        </w:rPr>
        <w:t xml:space="preserve"> bãi bỏ Quyết định số 48/2014</w:t>
      </w:r>
      <w:r w:rsidR="00623A30">
        <w:rPr>
          <w:b/>
          <w:bCs/>
          <w:sz w:val="28"/>
          <w:szCs w:val="28"/>
        </w:rPr>
        <w:t>/QĐ-UB ngà</w:t>
      </w:r>
      <w:r w:rsidR="007D7803">
        <w:rPr>
          <w:b/>
          <w:bCs/>
          <w:sz w:val="28"/>
          <w:szCs w:val="28"/>
        </w:rPr>
        <w:t>y 15 tháng 12 năm 2014</w:t>
      </w:r>
    </w:p>
    <w:p w:rsidR="000645F9" w:rsidRDefault="00623A30" w:rsidP="00ED0072">
      <w:pPr>
        <w:jc w:val="center"/>
        <w:rPr>
          <w:b/>
          <w:bCs/>
          <w:sz w:val="28"/>
          <w:szCs w:val="28"/>
        </w:rPr>
      </w:pPr>
      <w:r>
        <w:rPr>
          <w:b/>
          <w:bCs/>
          <w:sz w:val="28"/>
          <w:szCs w:val="28"/>
        </w:rPr>
        <w:t xml:space="preserve"> của UBND thành phố Đà Nẵng </w:t>
      </w:r>
      <w:r w:rsidR="00D53719">
        <w:rPr>
          <w:b/>
          <w:bCs/>
          <w:sz w:val="28"/>
          <w:szCs w:val="28"/>
        </w:rPr>
        <w:t>ban hành</w:t>
      </w:r>
      <w:r w:rsidR="00F738A2">
        <w:rPr>
          <w:b/>
          <w:bCs/>
          <w:sz w:val="28"/>
          <w:szCs w:val="28"/>
        </w:rPr>
        <w:t xml:space="preserve"> Quy </w:t>
      </w:r>
      <w:r w:rsidR="007D7803">
        <w:rPr>
          <w:b/>
          <w:bCs/>
          <w:sz w:val="28"/>
          <w:szCs w:val="28"/>
        </w:rPr>
        <w:t xml:space="preserve">định chính sách khuyến khích, hỗ trợ đầu tư, phát triển cầu tàu tại các điểm đến và tàu du lịch trong các tuyến du lịch đường thủy nội địa </w:t>
      </w:r>
      <w:r w:rsidR="00F738A2">
        <w:rPr>
          <w:b/>
          <w:bCs/>
          <w:sz w:val="28"/>
          <w:szCs w:val="28"/>
        </w:rPr>
        <w:t xml:space="preserve">trên địa </w:t>
      </w:r>
      <w:r w:rsidR="00BC677F">
        <w:rPr>
          <w:b/>
          <w:bCs/>
          <w:sz w:val="28"/>
          <w:szCs w:val="28"/>
        </w:rPr>
        <w:t>thành phố</w:t>
      </w:r>
      <w:r w:rsidR="005E6C67">
        <w:rPr>
          <w:b/>
          <w:bCs/>
          <w:sz w:val="28"/>
          <w:szCs w:val="28"/>
        </w:rPr>
        <w:t xml:space="preserve"> Đà Nẵng</w:t>
      </w:r>
    </w:p>
    <w:p w:rsidR="0028433B" w:rsidRPr="009E192D" w:rsidRDefault="005673BB"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131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w:t>
      </w:r>
      <w:r w:rsidR="007D7803">
        <w:rPr>
          <w:rFonts w:ascii="Times New Roman" w:hAnsi="Times New Roman"/>
          <w:i/>
          <w:szCs w:val="28"/>
          <w:lang w:val="en-US"/>
        </w:rPr>
        <w:t>số 77/2015/QH13</w:t>
      </w:r>
      <w:r w:rsidRPr="005831DF">
        <w:rPr>
          <w:rFonts w:ascii="Times New Roman" w:hAnsi="Times New Roman"/>
          <w:i/>
          <w:szCs w:val="28"/>
        </w:rPr>
        <w:t xml:space="preserve">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651EDF">
      <w:pPr>
        <w:ind w:firstLine="709"/>
        <w:jc w:val="both"/>
        <w:rPr>
          <w:i/>
          <w:sz w:val="28"/>
          <w:szCs w:val="28"/>
        </w:rPr>
      </w:pPr>
      <w:r w:rsidRPr="005831DF">
        <w:rPr>
          <w:i/>
          <w:sz w:val="28"/>
          <w:szCs w:val="28"/>
        </w:rPr>
        <w:t xml:space="preserve">Căn cứ Luật </w:t>
      </w:r>
      <w:r w:rsidR="00F738A2">
        <w:rPr>
          <w:i/>
          <w:sz w:val="28"/>
          <w:szCs w:val="28"/>
        </w:rPr>
        <w:t xml:space="preserve">Ban hành văn bản </w:t>
      </w:r>
      <w:r w:rsidR="00F738A2">
        <w:rPr>
          <w:i/>
          <w:sz w:val="28"/>
          <w:szCs w:val="28"/>
        </w:rPr>
        <w:tab/>
        <w:t xml:space="preserve">quy phạm phápluật </w:t>
      </w:r>
      <w:r w:rsidRPr="005831DF">
        <w:rPr>
          <w:i/>
          <w:iCs/>
          <w:sz w:val="28"/>
          <w:szCs w:val="28"/>
          <w:lang w:val="vi-VN"/>
        </w:rPr>
        <w:t>ngày</w:t>
      </w:r>
      <w:r w:rsidR="00F738A2">
        <w:rPr>
          <w:i/>
          <w:iCs/>
          <w:sz w:val="28"/>
          <w:szCs w:val="28"/>
        </w:rPr>
        <w:t xml:space="preserve"> 22</w:t>
      </w:r>
      <w:r w:rsidRPr="005831DF">
        <w:rPr>
          <w:i/>
          <w:iCs/>
          <w:sz w:val="28"/>
          <w:szCs w:val="28"/>
          <w:shd w:val="solid" w:color="FFFFFF" w:fill="auto"/>
          <w:lang w:val="vi-VN"/>
        </w:rPr>
        <w:t>tháng</w:t>
      </w:r>
      <w:r w:rsidR="00F738A2">
        <w:rPr>
          <w:i/>
          <w:iCs/>
          <w:sz w:val="28"/>
          <w:szCs w:val="28"/>
          <w:lang w:val="vi-VN"/>
        </w:rPr>
        <w:t xml:space="preserve"> 6 năm 201</w:t>
      </w:r>
      <w:r w:rsidR="00F738A2">
        <w:rPr>
          <w:i/>
          <w:iCs/>
          <w:sz w:val="28"/>
          <w:szCs w:val="28"/>
        </w:rPr>
        <w:t>5</w:t>
      </w:r>
      <w:r w:rsidRPr="005831DF">
        <w:rPr>
          <w:i/>
          <w:sz w:val="28"/>
          <w:szCs w:val="28"/>
        </w:rPr>
        <w:t>;</w:t>
      </w:r>
    </w:p>
    <w:p w:rsidR="000645F9" w:rsidRPr="005831DF" w:rsidRDefault="000645F9" w:rsidP="00651EDF">
      <w:pPr>
        <w:ind w:firstLine="709"/>
        <w:jc w:val="both"/>
        <w:rPr>
          <w:i/>
          <w:iCs/>
          <w:sz w:val="28"/>
          <w:szCs w:val="28"/>
        </w:rPr>
      </w:pPr>
      <w:r w:rsidRPr="005831DF">
        <w:rPr>
          <w:i/>
          <w:sz w:val="28"/>
          <w:szCs w:val="28"/>
        </w:rPr>
        <w:t xml:space="preserve">Căn cứ Nghị định số </w:t>
      </w:r>
      <w:r w:rsidR="00F738A2">
        <w:rPr>
          <w:i/>
          <w:sz w:val="28"/>
          <w:szCs w:val="28"/>
        </w:rPr>
        <w:t>34/2016</w:t>
      </w:r>
      <w:r w:rsidRPr="005831DF">
        <w:rPr>
          <w:i/>
          <w:sz w:val="28"/>
          <w:szCs w:val="28"/>
        </w:rPr>
        <w:t xml:space="preserve">/NĐ-CP </w:t>
      </w:r>
      <w:r w:rsidRPr="005831DF">
        <w:rPr>
          <w:i/>
          <w:iCs/>
          <w:sz w:val="28"/>
          <w:szCs w:val="28"/>
        </w:rPr>
        <w:t>ngày 1</w:t>
      </w:r>
      <w:r w:rsidR="00F738A2">
        <w:rPr>
          <w:i/>
          <w:iCs/>
          <w:sz w:val="28"/>
          <w:szCs w:val="28"/>
        </w:rPr>
        <w:t>4 tháng 5</w:t>
      </w:r>
      <w:bookmarkStart w:id="1" w:name="loai_1_name"/>
      <w:r w:rsidR="00F738A2">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7D5115" w:rsidRPr="005831DF" w:rsidRDefault="00622DAD" w:rsidP="00651EDF">
      <w:pPr>
        <w:ind w:firstLine="709"/>
        <w:jc w:val="both"/>
        <w:rPr>
          <w:bCs/>
          <w:i/>
          <w:sz w:val="28"/>
          <w:szCs w:val="28"/>
          <w:lang w:val="pt-BR"/>
        </w:rPr>
      </w:pPr>
      <w:r>
        <w:rPr>
          <w:bCs/>
          <w:i/>
          <w:sz w:val="28"/>
          <w:szCs w:val="28"/>
          <w:lang w:val="pt-BR"/>
        </w:rPr>
        <w:t>Theo</w:t>
      </w:r>
      <w:r w:rsidR="00F738A2">
        <w:rPr>
          <w:bCs/>
          <w:i/>
          <w:sz w:val="28"/>
          <w:szCs w:val="28"/>
          <w:lang w:val="pt-BR"/>
        </w:rPr>
        <w:t xml:space="preserve"> đề nghị của Giám đốc Sở </w:t>
      </w:r>
      <w:r>
        <w:rPr>
          <w:bCs/>
          <w:i/>
          <w:sz w:val="28"/>
          <w:szCs w:val="28"/>
          <w:lang w:val="pt-BR"/>
        </w:rPr>
        <w:t>Du lịch</w:t>
      </w:r>
      <w:r w:rsidR="00F738A2">
        <w:rPr>
          <w:bCs/>
          <w:i/>
          <w:sz w:val="28"/>
          <w:szCs w:val="28"/>
          <w:lang w:val="pt-BR"/>
        </w:rPr>
        <w:t xml:space="preserve"> </w:t>
      </w:r>
      <w:r w:rsidR="00945CC2">
        <w:rPr>
          <w:bCs/>
          <w:i/>
          <w:sz w:val="28"/>
          <w:szCs w:val="28"/>
          <w:lang w:val="pt-BR"/>
        </w:rPr>
        <w:t xml:space="preserve">tại </w:t>
      </w:r>
      <w:r w:rsidR="00656884" w:rsidRPr="005831DF">
        <w:rPr>
          <w:bCs/>
          <w:i/>
          <w:sz w:val="28"/>
          <w:szCs w:val="28"/>
          <w:lang w:val="pt-BR"/>
        </w:rPr>
        <w:t xml:space="preserve">Tờ trình </w:t>
      </w:r>
      <w:r w:rsidR="0028433B" w:rsidRPr="005831DF">
        <w:rPr>
          <w:bCs/>
          <w:i/>
          <w:sz w:val="28"/>
          <w:szCs w:val="28"/>
          <w:lang w:val="pt-BR"/>
        </w:rPr>
        <w:t>số</w:t>
      </w:r>
      <w:r w:rsidR="00052468" w:rsidRPr="005831DF">
        <w:rPr>
          <w:bCs/>
          <w:i/>
          <w:sz w:val="28"/>
          <w:szCs w:val="28"/>
          <w:lang w:val="pt-BR"/>
        </w:rPr>
        <w:t xml:space="preserve"> </w:t>
      </w:r>
      <w:r w:rsidR="007F7995">
        <w:rPr>
          <w:bCs/>
          <w:i/>
          <w:sz w:val="28"/>
          <w:szCs w:val="28"/>
          <w:lang w:val="pt-BR"/>
        </w:rPr>
        <w:t>3</w:t>
      </w:r>
      <w:r>
        <w:rPr>
          <w:bCs/>
          <w:i/>
          <w:sz w:val="28"/>
          <w:szCs w:val="28"/>
          <w:lang w:val="pt-BR"/>
        </w:rPr>
        <w:t>70</w:t>
      </w:r>
      <w:r w:rsidR="007D5115" w:rsidRPr="005831DF">
        <w:rPr>
          <w:bCs/>
          <w:i/>
          <w:sz w:val="28"/>
          <w:szCs w:val="28"/>
          <w:lang w:val="pt-BR"/>
        </w:rPr>
        <w:t>/TTr-S</w:t>
      </w:r>
      <w:r>
        <w:rPr>
          <w:bCs/>
          <w:i/>
          <w:sz w:val="28"/>
          <w:szCs w:val="28"/>
          <w:lang w:val="pt-BR"/>
        </w:rPr>
        <w:t>DL ngày 22tháng11</w:t>
      </w:r>
      <w:r w:rsidR="00945CC2">
        <w:rPr>
          <w:bCs/>
          <w:i/>
          <w:sz w:val="28"/>
          <w:szCs w:val="28"/>
          <w:lang w:val="pt-BR"/>
        </w:rPr>
        <w:t xml:space="preserve"> nă</w:t>
      </w:r>
      <w:r>
        <w:rPr>
          <w:bCs/>
          <w:i/>
          <w:sz w:val="28"/>
          <w:szCs w:val="28"/>
          <w:lang w:val="pt-BR"/>
        </w:rPr>
        <w:t>m 2019</w:t>
      </w:r>
      <w:r w:rsidR="005831DF" w:rsidRPr="005831DF">
        <w:rPr>
          <w:bCs/>
          <w:i/>
          <w:sz w:val="28"/>
          <w:szCs w:val="28"/>
          <w:lang w:val="pt-BR"/>
        </w:rPr>
        <w:t>.</w:t>
      </w:r>
    </w:p>
    <w:p w:rsidR="00770057" w:rsidRPr="00EC346C" w:rsidRDefault="0028433B" w:rsidP="003E480E">
      <w:pPr>
        <w:ind w:firstLine="709"/>
        <w:jc w:val="both"/>
        <w:rPr>
          <w:sz w:val="12"/>
          <w:szCs w:val="28"/>
          <w:lang w:val="pt-BR"/>
        </w:rPr>
      </w:pPr>
      <w:r w:rsidRPr="000645F9">
        <w:rPr>
          <w:bCs/>
          <w:sz w:val="28"/>
          <w:szCs w:val="28"/>
          <w:lang w:val="pt-BR"/>
        </w:rPr>
        <w:t xml:space="preserve"> </w:t>
      </w: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945CC2" w:rsidRPr="00945CC2" w:rsidRDefault="00945CC2" w:rsidP="00945CC2">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Pr="00945CC2">
        <w:rPr>
          <w:sz w:val="28"/>
          <w:lang w:val="pt-BR"/>
        </w:rPr>
        <w:t>Bãi</w:t>
      </w:r>
      <w:r w:rsidR="00CD25A8" w:rsidRPr="00945CC2">
        <w:rPr>
          <w:sz w:val="28"/>
          <w:lang w:val="pt-BR"/>
        </w:rPr>
        <w:t xml:space="preserve"> </w:t>
      </w:r>
      <w:r w:rsidR="00622DAD">
        <w:rPr>
          <w:bCs/>
          <w:sz w:val="28"/>
          <w:szCs w:val="28"/>
        </w:rPr>
        <w:t>bỏ Quyết định số 48/2014/QĐ-UB ngày 15 tháng12 năm 2014</w:t>
      </w:r>
      <w:r w:rsidRPr="00945CC2">
        <w:rPr>
          <w:bCs/>
          <w:sz w:val="28"/>
          <w:szCs w:val="28"/>
        </w:rPr>
        <w:t xml:space="preserve"> </w:t>
      </w:r>
      <w:r w:rsidR="00BC677F" w:rsidRPr="00945CC2">
        <w:rPr>
          <w:bCs/>
          <w:sz w:val="28"/>
          <w:szCs w:val="28"/>
          <w:lang w:val="pt-BR"/>
        </w:rPr>
        <w:t>của UBND thành phố Đà Nẵng</w:t>
      </w:r>
      <w:r w:rsidRPr="00945CC2">
        <w:rPr>
          <w:bCs/>
          <w:sz w:val="28"/>
          <w:szCs w:val="28"/>
          <w:lang w:val="pt-BR"/>
        </w:rPr>
        <w:t xml:space="preserve"> ban hành </w:t>
      </w:r>
      <w:r w:rsidRPr="00945CC2">
        <w:rPr>
          <w:bCs/>
          <w:sz w:val="28"/>
          <w:szCs w:val="28"/>
        </w:rPr>
        <w:t xml:space="preserve">hành Quy </w:t>
      </w:r>
      <w:r w:rsidR="00622DAD">
        <w:rPr>
          <w:bCs/>
          <w:sz w:val="28"/>
          <w:szCs w:val="28"/>
        </w:rPr>
        <w:t xml:space="preserve">định chính sách khuyến khích, hỗ trợ đầu tư, phát triển cầu tàu tại các điểm đến và tàu du lịch trong các tuyến du lịch đường thủy nội địa trên địa bàn thành </w:t>
      </w:r>
      <w:r w:rsidRPr="00945CC2">
        <w:rPr>
          <w:bCs/>
          <w:sz w:val="28"/>
          <w:szCs w:val="28"/>
        </w:rPr>
        <w:t>phố Đà Nẵng</w:t>
      </w:r>
    </w:p>
    <w:p w:rsidR="00945CC2" w:rsidRDefault="00945CC2" w:rsidP="00945CC2">
      <w:pPr>
        <w:spacing w:after="120"/>
        <w:jc w:val="both"/>
        <w:rPr>
          <w:b/>
          <w:sz w:val="28"/>
          <w:szCs w:val="28"/>
          <w:lang w:val="nl-NL"/>
        </w:rPr>
      </w:pPr>
      <w:r>
        <w:rPr>
          <w:b/>
          <w:sz w:val="28"/>
          <w:szCs w:val="28"/>
          <w:lang w:val="nl-NL"/>
        </w:rPr>
        <w:t xml:space="preserve">   </w:t>
      </w:r>
    </w:p>
    <w:p w:rsidR="000B0D37" w:rsidRPr="000B0D37" w:rsidRDefault="00945CC2" w:rsidP="00945CC2">
      <w:pPr>
        <w:spacing w:after="120"/>
        <w:jc w:val="both"/>
        <w:rPr>
          <w:sz w:val="28"/>
          <w:szCs w:val="28"/>
          <w:lang w:val="nl-NL"/>
        </w:rPr>
      </w:pPr>
      <w:r>
        <w:rPr>
          <w:b/>
          <w:sz w:val="28"/>
          <w:szCs w:val="28"/>
          <w:lang w:val="nl-NL"/>
        </w:rPr>
        <w:t xml:space="preserve">      </w:t>
      </w:r>
      <w:r w:rsidR="000465A2">
        <w:rPr>
          <w:b/>
          <w:sz w:val="28"/>
          <w:szCs w:val="28"/>
          <w:lang w:val="nl-NL"/>
        </w:rPr>
        <w:t xml:space="preserve">Điều 2.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sidR="00622DAD">
        <w:rPr>
          <w:sz w:val="28"/>
          <w:szCs w:val="28"/>
          <w:lang w:val="nl-NL"/>
        </w:rPr>
        <w:t>21</w:t>
      </w:r>
      <w:r w:rsidR="00C509C9">
        <w:rPr>
          <w:sz w:val="28"/>
          <w:szCs w:val="28"/>
          <w:lang w:val="nl-NL"/>
        </w:rPr>
        <w:t xml:space="preserve"> </w:t>
      </w:r>
      <w:r w:rsidR="004D6889">
        <w:rPr>
          <w:sz w:val="28"/>
          <w:szCs w:val="28"/>
          <w:lang w:val="nl-NL"/>
        </w:rPr>
        <w:t>tháng</w:t>
      </w:r>
      <w:r w:rsidR="00622DAD">
        <w:rPr>
          <w:sz w:val="28"/>
          <w:szCs w:val="28"/>
          <w:lang w:val="nl-NL"/>
        </w:rPr>
        <w:t xml:space="preserve"> 01</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sidR="00622DAD">
        <w:rPr>
          <w:sz w:val="28"/>
          <w:szCs w:val="28"/>
          <w:lang w:val="nl-NL"/>
        </w:rPr>
        <w:t>9</w:t>
      </w:r>
      <w:r w:rsidR="00503F27">
        <w:rPr>
          <w:sz w:val="28"/>
          <w:szCs w:val="28"/>
          <w:lang w:val="nl-NL"/>
        </w:rPr>
        <w:t xml:space="preserve">. </w:t>
      </w:r>
    </w:p>
    <w:p w:rsidR="00CD25A8" w:rsidRDefault="00945CC2" w:rsidP="00945CC2">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Chánh Văn phòng UBND thành phố</w:t>
      </w:r>
      <w:r w:rsidR="00622DAD">
        <w:rPr>
          <w:sz w:val="28"/>
          <w:szCs w:val="28"/>
          <w:lang w:val="pt-BR"/>
        </w:rPr>
        <w:t>,</w:t>
      </w:r>
      <w:r w:rsidR="00CD25A8">
        <w:rPr>
          <w:sz w:val="28"/>
          <w:szCs w:val="28"/>
          <w:lang w:val="pt-BR"/>
        </w:rPr>
        <w:t xml:space="preserve"> Giám đốc </w:t>
      </w:r>
      <w:r w:rsidR="00622DAD">
        <w:rPr>
          <w:sz w:val="28"/>
          <w:szCs w:val="28"/>
          <w:lang w:val="pt-BR"/>
        </w:rPr>
        <w:t>các Sở: Du lịch, Kế hoạch và đầu tư, Xây dựng, Giao thông vận tải, Tài chính</w:t>
      </w:r>
      <w:r>
        <w:rPr>
          <w:sz w:val="28"/>
          <w:szCs w:val="28"/>
          <w:lang w:val="pt-BR"/>
        </w:rPr>
        <w:t xml:space="preserve">; </w:t>
      </w:r>
      <w:r w:rsidR="000B0D37">
        <w:rPr>
          <w:sz w:val="28"/>
          <w:szCs w:val="28"/>
          <w:lang w:val="pt-BR"/>
        </w:rPr>
        <w:t>Chủ tịch UBND các quận</w:t>
      </w:r>
      <w:r w:rsidR="008B4320">
        <w:rPr>
          <w:sz w:val="28"/>
          <w:szCs w:val="28"/>
          <w:lang w:val="pt-BR"/>
        </w:rPr>
        <w:t>,</w:t>
      </w:r>
      <w:r>
        <w:rPr>
          <w:sz w:val="28"/>
          <w:szCs w:val="28"/>
          <w:lang w:val="pt-BR"/>
        </w:rPr>
        <w:t xml:space="preserve"> huyện; Thủ trưởng các cơ quan,</w:t>
      </w:r>
      <w:r w:rsidR="000B0D37">
        <w:rPr>
          <w:sz w:val="28"/>
          <w:szCs w:val="28"/>
          <w:lang w:val="pt-BR"/>
        </w:rPr>
        <w:t xml:space="preserve"> </w:t>
      </w:r>
      <w:r w:rsidR="00CD25A8" w:rsidRPr="00CD55CA">
        <w:rPr>
          <w:sz w:val="28"/>
          <w:szCs w:val="28"/>
          <w:lang w:val="pt-BR"/>
        </w:rPr>
        <w:t xml:space="preserve">đơn vị và </w:t>
      </w:r>
      <w:r>
        <w:rPr>
          <w:sz w:val="28"/>
          <w:szCs w:val="28"/>
          <w:lang w:val="pt-BR"/>
        </w:rPr>
        <w:t>tổ chức, cá</w:t>
      </w:r>
      <w:r w:rsidR="00CD25A8" w:rsidRPr="00CD55CA">
        <w:rPr>
          <w:sz w:val="28"/>
          <w:szCs w:val="28"/>
          <w:lang w:val="pt-BR"/>
        </w:rPr>
        <w:t xml:space="preserve"> nhân có liên quan</w:t>
      </w:r>
      <w:r>
        <w:rPr>
          <w:sz w:val="28"/>
          <w:szCs w:val="28"/>
          <w:lang w:val="pt-BR"/>
        </w:rPr>
        <w:t xml:space="preserve"> chịu trách nhiệm</w:t>
      </w:r>
      <w:r w:rsidR="00CD25A8"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00CD25A8" w:rsidRPr="00CD55CA">
        <w:rPr>
          <w:sz w:val="28"/>
          <w:szCs w:val="28"/>
          <w:lang w:val="pt-BR"/>
        </w:rPr>
        <w:t>./.</w:t>
      </w:r>
    </w:p>
    <w:p w:rsidR="00CD25A8" w:rsidRPr="00F037C7"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F037C7">
        <w:rPr>
          <w:rFonts w:ascii="Times New Roman" w:hAnsi="Times New Roman"/>
          <w:szCs w:val="28"/>
          <w:lang w:val="pt-BR"/>
        </w:rPr>
        <w:t>TM. ỦY BAN NHÂN DÂN</w:t>
      </w:r>
      <w:r w:rsidRPr="00F037C7">
        <w:rPr>
          <w:rFonts w:ascii="Times New Roman" w:hAnsi="Times New Roman"/>
          <w:szCs w:val="28"/>
          <w:lang w:val="pt-BR"/>
        </w:rPr>
        <w:t xml:space="preserve">                                                              </w:t>
      </w:r>
    </w:p>
    <w:p w:rsidR="000B0D37" w:rsidRPr="00F037C7" w:rsidRDefault="000B0D37" w:rsidP="000C2410">
      <w:pPr>
        <w:ind w:left="-284" w:firstLine="284"/>
        <w:rPr>
          <w:b/>
          <w:sz w:val="28"/>
          <w:szCs w:val="28"/>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F037C7">
        <w:rPr>
          <w:b/>
          <w:sz w:val="28"/>
          <w:szCs w:val="28"/>
          <w:lang w:val="pt-BR"/>
        </w:rPr>
        <w:t>CHỦ TỊCH</w:t>
      </w:r>
    </w:p>
    <w:p w:rsidR="00E648B0" w:rsidRPr="00622DAD" w:rsidRDefault="00945CC2" w:rsidP="00622DAD">
      <w:pPr>
        <w:ind w:left="-284" w:firstLine="284"/>
        <w:rPr>
          <w:b/>
          <w:sz w:val="28"/>
          <w:szCs w:val="28"/>
          <w:lang w:val="pt-BR"/>
        </w:rPr>
      </w:pPr>
      <w:r>
        <w:rPr>
          <w:b/>
          <w:sz w:val="26"/>
          <w:szCs w:val="26"/>
          <w:lang w:val="pt-BR"/>
        </w:rPr>
        <w:t xml:space="preserve">                                                                                                   </w:t>
      </w:r>
      <w:r w:rsidR="00622DAD" w:rsidRPr="00622DAD">
        <w:rPr>
          <w:b/>
          <w:sz w:val="28"/>
          <w:szCs w:val="28"/>
          <w:lang w:val="pt-BR"/>
        </w:rPr>
        <w:t>Huỳnh Đức Thơ</w:t>
      </w:r>
      <w:r w:rsidRPr="00622DAD">
        <w:rPr>
          <w:b/>
          <w:sz w:val="28"/>
          <w:szCs w:val="28"/>
          <w:lang w:val="pt-BR"/>
        </w:rPr>
        <w:t xml:space="preserve"> </w:t>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0E" w:rsidRDefault="009E580E">
      <w:r>
        <w:separator/>
      </w:r>
    </w:p>
  </w:endnote>
  <w:endnote w:type="continuationSeparator" w:id="0">
    <w:p w:rsidR="009E580E" w:rsidRDefault="009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45CC2">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0E" w:rsidRDefault="009E580E">
      <w:r>
        <w:separator/>
      </w:r>
    </w:p>
  </w:footnote>
  <w:footnote w:type="continuationSeparator" w:id="0">
    <w:p w:rsidR="009E580E" w:rsidRDefault="009E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673BB"/>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2DA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D7803"/>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5CD"/>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80E"/>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3A9"/>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1DD5"/>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6B5E"/>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37C7"/>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0D399A-E6D2-4AA5-8023-665B4E19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2021-04-13T02:16:00Z</dcterms:created>
  <dcterms:modified xsi:type="dcterms:W3CDTF">2021-04-13T02:16:00Z</dcterms:modified>
</cp:coreProperties>
</file>