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ook w:val="01E0" w:firstRow="1" w:lastRow="1" w:firstColumn="1" w:lastColumn="1" w:noHBand="0" w:noVBand="0"/>
      </w:tblPr>
      <w:tblGrid>
        <w:gridCol w:w="3686"/>
        <w:gridCol w:w="5812"/>
      </w:tblGrid>
      <w:tr w:rsidR="00C148C1" w:rsidRPr="00FE36A3">
        <w:trPr>
          <w:trHeight w:val="1437"/>
        </w:trPr>
        <w:tc>
          <w:tcPr>
            <w:tcW w:w="3686" w:type="dxa"/>
          </w:tcPr>
          <w:p w:rsidR="00C148C1" w:rsidRPr="00722C94" w:rsidRDefault="00C148C1" w:rsidP="004542D9">
            <w:pPr>
              <w:jc w:val="center"/>
              <w:rPr>
                <w:b/>
                <w:bCs/>
                <w:sz w:val="26"/>
                <w:szCs w:val="28"/>
                <w:lang w:val="nl-NL"/>
              </w:rPr>
            </w:pPr>
            <w:r w:rsidRPr="00722C94">
              <w:rPr>
                <w:b/>
                <w:bCs/>
                <w:sz w:val="26"/>
                <w:szCs w:val="28"/>
                <w:lang w:val="nl-NL"/>
              </w:rPr>
              <w:t>UỶ BAN NHÂN DÂN</w:t>
            </w:r>
          </w:p>
          <w:p w:rsidR="00C148C1" w:rsidRPr="00722C94" w:rsidRDefault="00C148C1" w:rsidP="004542D9">
            <w:pPr>
              <w:jc w:val="center"/>
              <w:rPr>
                <w:b/>
                <w:bCs/>
                <w:sz w:val="26"/>
                <w:szCs w:val="28"/>
                <w:lang w:val="nl-NL"/>
              </w:rPr>
            </w:pPr>
            <w:r w:rsidRPr="00722C94">
              <w:rPr>
                <w:b/>
                <w:bCs/>
                <w:sz w:val="26"/>
                <w:szCs w:val="28"/>
                <w:lang w:val="nl-NL"/>
              </w:rPr>
              <w:t>T</w:t>
            </w:r>
            <w:r w:rsidR="00524F16">
              <w:rPr>
                <w:b/>
                <w:bCs/>
                <w:sz w:val="26"/>
                <w:szCs w:val="28"/>
                <w:lang w:val="nl-NL"/>
              </w:rPr>
              <w:t>HÀNH PHỐ ĐÀ NẴNG</w:t>
            </w:r>
          </w:p>
          <w:p w:rsidR="00252971" w:rsidRDefault="00A324D5" w:rsidP="00F160F2">
            <w:pPr>
              <w:ind w:firstLine="567"/>
              <w:rPr>
                <w:iCs/>
                <w:sz w:val="26"/>
                <w:szCs w:val="26"/>
                <w:lang w:val="nl-NL"/>
              </w:rPr>
            </w:pPr>
            <w:r>
              <w:rPr>
                <w:iCs/>
                <w:noProof/>
                <w:sz w:val="26"/>
                <w:szCs w:val="26"/>
              </w:rPr>
              <mc:AlternateContent>
                <mc:Choice Requires="wps">
                  <w:drawing>
                    <wp:anchor distT="0" distB="0" distL="114300" distR="114300" simplePos="0" relativeHeight="251655168" behindDoc="0" locked="0" layoutInCell="1" allowOverlap="1">
                      <wp:simplePos x="0" y="0"/>
                      <wp:positionH relativeFrom="column">
                        <wp:posOffset>844550</wp:posOffset>
                      </wp:positionH>
                      <wp:positionV relativeFrom="paragraph">
                        <wp:posOffset>34925</wp:posOffset>
                      </wp:positionV>
                      <wp:extent cx="595630" cy="0"/>
                      <wp:effectExtent l="7620" t="10160" r="6350" b="889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57D24" id="_x0000_t32" coordsize="21600,21600" o:spt="32" o:oned="t" path="m,l21600,21600e" filled="f">
                      <v:path arrowok="t" fillok="f" o:connecttype="none"/>
                      <o:lock v:ext="edit" shapetype="t"/>
                    </v:shapetype>
                    <v:shape id="AutoShape 56" o:spid="_x0000_s1026" type="#_x0000_t32" style="position:absolute;margin-left:66.5pt;margin-top:2.75pt;width:46.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"/>
                  </w:pict>
                </mc:Fallback>
              </mc:AlternateContent>
            </w:r>
          </w:p>
          <w:p w:rsidR="00C148C1" w:rsidRPr="004542D9" w:rsidRDefault="00C148C1" w:rsidP="004542D9">
            <w:pPr>
              <w:jc w:val="center"/>
              <w:rPr>
                <w:iCs/>
                <w:sz w:val="28"/>
                <w:szCs w:val="28"/>
                <w:lang w:val="nl-NL"/>
              </w:rPr>
            </w:pPr>
            <w:r w:rsidRPr="004542D9">
              <w:rPr>
                <w:iCs/>
                <w:sz w:val="28"/>
                <w:szCs w:val="28"/>
                <w:lang w:val="nl-NL"/>
              </w:rPr>
              <w:t xml:space="preserve">Số: </w:t>
            </w:r>
            <w:r w:rsidR="00803589">
              <w:rPr>
                <w:iCs/>
                <w:sz w:val="28"/>
                <w:szCs w:val="28"/>
                <w:lang w:val="nl-NL"/>
              </w:rPr>
              <w:t>36</w:t>
            </w:r>
            <w:r w:rsidR="00797FBC" w:rsidRPr="004542D9">
              <w:rPr>
                <w:iCs/>
                <w:sz w:val="28"/>
                <w:szCs w:val="28"/>
                <w:lang w:val="nl-NL"/>
              </w:rPr>
              <w:t>/2018</w:t>
            </w:r>
            <w:r w:rsidRPr="004542D9">
              <w:rPr>
                <w:iCs/>
                <w:sz w:val="28"/>
                <w:szCs w:val="28"/>
                <w:lang w:val="nl-NL"/>
              </w:rPr>
              <w:t>/QĐ-UBND</w:t>
            </w:r>
          </w:p>
        </w:tc>
        <w:tc>
          <w:tcPr>
            <w:tcW w:w="5812" w:type="dxa"/>
          </w:tcPr>
          <w:p w:rsidR="00C148C1" w:rsidRPr="00FE36A3" w:rsidRDefault="00C148C1" w:rsidP="00457974">
            <w:pPr>
              <w:ind w:firstLine="34"/>
              <w:jc w:val="center"/>
              <w:rPr>
                <w:b/>
                <w:bCs/>
                <w:sz w:val="26"/>
                <w:szCs w:val="26"/>
                <w:lang w:val="nl-NL"/>
              </w:rPr>
            </w:pPr>
            <w:r w:rsidRPr="00FE36A3">
              <w:rPr>
                <w:b/>
                <w:bCs/>
                <w:sz w:val="26"/>
                <w:szCs w:val="26"/>
                <w:lang w:val="nl-NL"/>
              </w:rPr>
              <w:t>CỘNG HOÀ XÃ HỘI  CHỦ NGHĨA VIỆT NAM</w:t>
            </w:r>
          </w:p>
          <w:p w:rsidR="00C148C1" w:rsidRPr="00FE36A3" w:rsidRDefault="00C148C1" w:rsidP="00457974">
            <w:pPr>
              <w:ind w:left="-108"/>
              <w:jc w:val="center"/>
              <w:rPr>
                <w:b/>
                <w:bCs/>
                <w:sz w:val="28"/>
                <w:szCs w:val="28"/>
                <w:lang w:val="nl-NL"/>
              </w:rPr>
            </w:pPr>
            <w:r w:rsidRPr="00FE36A3">
              <w:rPr>
                <w:b/>
                <w:bCs/>
                <w:sz w:val="28"/>
                <w:szCs w:val="28"/>
                <w:lang w:val="nl-NL"/>
              </w:rPr>
              <w:t xml:space="preserve">Độc lập - Tự  do - Hạnh phúc  </w:t>
            </w:r>
          </w:p>
          <w:p w:rsidR="00252971" w:rsidRDefault="00A324D5" w:rsidP="00F160F2">
            <w:pPr>
              <w:ind w:firstLine="567"/>
              <w:jc w:val="right"/>
              <w:rPr>
                <w:i/>
                <w:iCs/>
                <w:sz w:val="28"/>
                <w:szCs w:val="28"/>
                <w:lang w:val="nl-NL"/>
              </w:rPr>
            </w:pPr>
            <w:r>
              <w:rPr>
                <w:i/>
                <w:iCs/>
                <w:noProof/>
                <w:sz w:val="28"/>
                <w:szCs w:val="28"/>
              </w:rPr>
              <mc:AlternateContent>
                <mc:Choice Requires="wps">
                  <w:drawing>
                    <wp:anchor distT="0" distB="0" distL="114300" distR="114300" simplePos="0" relativeHeight="251656192" behindDoc="0" locked="0" layoutInCell="1" allowOverlap="1">
                      <wp:simplePos x="0" y="0"/>
                      <wp:positionH relativeFrom="column">
                        <wp:posOffset>635635</wp:posOffset>
                      </wp:positionH>
                      <wp:positionV relativeFrom="paragraph">
                        <wp:posOffset>49530</wp:posOffset>
                      </wp:positionV>
                      <wp:extent cx="2190115" cy="0"/>
                      <wp:effectExtent l="5715" t="10795" r="13970" b="8255"/>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C8AFF" id="AutoShape 57" o:spid="_x0000_s1026" type="#_x0000_t32" style="position:absolute;margin-left:50.05pt;margin-top:3.9pt;width:172.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7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j6EOYzGFdAWKW2NnRIj+rVPGv63SGlq46olsfot5OB5CxkJO9SwsUZqLIbvmgGMQQK&#10;xGEdG9sHSBgDOsadnG474UePKHycZIs0y4Ac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"/>
                  </w:pict>
                </mc:Fallback>
              </mc:AlternateContent>
            </w:r>
            <w:r w:rsidR="00C148C1" w:rsidRPr="00FE36A3">
              <w:rPr>
                <w:i/>
                <w:iCs/>
                <w:sz w:val="28"/>
                <w:szCs w:val="28"/>
                <w:lang w:val="nl-NL"/>
              </w:rPr>
              <w:t xml:space="preserve">           </w:t>
            </w:r>
          </w:p>
          <w:p w:rsidR="00C148C1" w:rsidRPr="00FE36A3" w:rsidRDefault="00FB245B" w:rsidP="007B416D">
            <w:pPr>
              <w:rPr>
                <w:i/>
                <w:iCs/>
                <w:sz w:val="28"/>
                <w:szCs w:val="28"/>
                <w:lang w:val="nl-NL"/>
              </w:rPr>
            </w:pPr>
            <w:r>
              <w:rPr>
                <w:i/>
                <w:iCs/>
                <w:sz w:val="28"/>
                <w:szCs w:val="28"/>
                <w:lang w:val="nl-NL"/>
              </w:rPr>
              <w:t xml:space="preserve">         </w:t>
            </w:r>
            <w:r w:rsidR="00A145C0">
              <w:rPr>
                <w:i/>
                <w:iCs/>
                <w:sz w:val="28"/>
                <w:szCs w:val="28"/>
                <w:lang w:val="nl-NL"/>
              </w:rPr>
              <w:t>Đà Nẵng</w:t>
            </w:r>
            <w:r w:rsidR="00C148C1" w:rsidRPr="00FE36A3">
              <w:rPr>
                <w:i/>
                <w:iCs/>
                <w:sz w:val="28"/>
                <w:szCs w:val="28"/>
                <w:lang w:val="nl-NL"/>
              </w:rPr>
              <w:t xml:space="preserve">, ngày </w:t>
            </w:r>
            <w:r w:rsidR="00803589">
              <w:rPr>
                <w:i/>
                <w:iCs/>
                <w:sz w:val="28"/>
                <w:szCs w:val="28"/>
                <w:lang w:val="nl-NL"/>
              </w:rPr>
              <w:t>29</w:t>
            </w:r>
            <w:r w:rsidR="007B416D">
              <w:rPr>
                <w:i/>
                <w:iCs/>
                <w:sz w:val="28"/>
                <w:szCs w:val="28"/>
                <w:lang w:val="nl-NL"/>
              </w:rPr>
              <w:t xml:space="preserve"> </w:t>
            </w:r>
            <w:r w:rsidR="00C148C1" w:rsidRPr="00FE36A3">
              <w:rPr>
                <w:i/>
                <w:iCs/>
                <w:sz w:val="28"/>
                <w:szCs w:val="28"/>
                <w:lang w:val="nl-NL"/>
              </w:rPr>
              <w:t>tháng</w:t>
            </w:r>
            <w:r w:rsidR="007B416D">
              <w:rPr>
                <w:i/>
                <w:iCs/>
                <w:sz w:val="28"/>
                <w:szCs w:val="28"/>
                <w:lang w:val="nl-NL"/>
              </w:rPr>
              <w:t xml:space="preserve"> </w:t>
            </w:r>
            <w:r w:rsidR="00803589">
              <w:rPr>
                <w:i/>
                <w:iCs/>
                <w:sz w:val="28"/>
                <w:szCs w:val="28"/>
                <w:lang w:val="nl-NL"/>
              </w:rPr>
              <w:t xml:space="preserve">10  </w:t>
            </w:r>
            <w:r w:rsidR="00C148C1" w:rsidRPr="00FE36A3">
              <w:rPr>
                <w:i/>
                <w:iCs/>
                <w:sz w:val="28"/>
                <w:szCs w:val="28"/>
                <w:lang w:val="nl-NL"/>
              </w:rPr>
              <w:t>năm 201</w:t>
            </w:r>
            <w:r w:rsidR="00524F16">
              <w:rPr>
                <w:i/>
                <w:iCs/>
                <w:sz w:val="28"/>
                <w:szCs w:val="28"/>
                <w:lang w:val="nl-NL"/>
              </w:rPr>
              <w:t>8</w:t>
            </w:r>
          </w:p>
        </w:tc>
      </w:tr>
    </w:tbl>
    <w:p w:rsidR="00092F17" w:rsidRPr="00522F45" w:rsidRDefault="00252971" w:rsidP="00F160F2">
      <w:pPr>
        <w:ind w:firstLine="567"/>
        <w:rPr>
          <w:b/>
          <w:sz w:val="28"/>
          <w:szCs w:val="28"/>
          <w:lang w:val="nl-NL"/>
        </w:rPr>
      </w:pPr>
      <w:r w:rsidRPr="00522F45">
        <w:rPr>
          <w:b/>
          <w:sz w:val="28"/>
          <w:szCs w:val="28"/>
          <w:lang w:val="nl-NL"/>
        </w:rPr>
        <w:t xml:space="preserve">   </w:t>
      </w:r>
      <w:r w:rsidR="00F44089">
        <w:rPr>
          <w:b/>
          <w:sz w:val="28"/>
          <w:szCs w:val="28"/>
          <w:lang w:val="nl-NL"/>
        </w:rPr>
        <w:t xml:space="preserve">  </w:t>
      </w:r>
      <w:r w:rsidR="00522F45" w:rsidRPr="00522F45">
        <w:rPr>
          <w:b/>
          <w:sz w:val="28"/>
          <w:szCs w:val="28"/>
          <w:lang w:val="nl-NL"/>
        </w:rPr>
        <w:t xml:space="preserve"> </w:t>
      </w:r>
    </w:p>
    <w:p w:rsidR="00D204EA" w:rsidRPr="003B16FE" w:rsidRDefault="00D204EA" w:rsidP="00F160F2">
      <w:pPr>
        <w:ind w:firstLine="567"/>
        <w:jc w:val="center"/>
        <w:rPr>
          <w:b/>
          <w:sz w:val="28"/>
          <w:szCs w:val="28"/>
          <w:lang w:val="nl-NL"/>
        </w:rPr>
      </w:pPr>
      <w:r w:rsidRPr="003B16FE">
        <w:rPr>
          <w:b/>
          <w:sz w:val="28"/>
          <w:szCs w:val="28"/>
          <w:lang w:val="nl-NL"/>
        </w:rPr>
        <w:t>QUYẾT ĐỊNH</w:t>
      </w:r>
    </w:p>
    <w:p w:rsidR="00D01B71" w:rsidRDefault="0070184A" w:rsidP="00F160F2">
      <w:pPr>
        <w:ind w:firstLine="567"/>
        <w:jc w:val="center"/>
        <w:rPr>
          <w:b/>
          <w:sz w:val="28"/>
          <w:szCs w:val="28"/>
          <w:lang w:val="nl-NL"/>
        </w:rPr>
      </w:pPr>
      <w:r>
        <w:rPr>
          <w:b/>
          <w:sz w:val="28"/>
          <w:szCs w:val="28"/>
          <w:lang w:val="nl-NL"/>
        </w:rPr>
        <w:t xml:space="preserve">Ban hành Quy </w:t>
      </w:r>
      <w:r w:rsidR="00D77C92">
        <w:rPr>
          <w:b/>
          <w:sz w:val="28"/>
          <w:szCs w:val="28"/>
          <w:lang w:val="nl-NL"/>
        </w:rPr>
        <w:t>chế</w:t>
      </w:r>
      <w:r w:rsidR="00202D3B">
        <w:rPr>
          <w:b/>
          <w:sz w:val="28"/>
          <w:szCs w:val="28"/>
          <w:lang w:val="nl-NL"/>
        </w:rPr>
        <w:t xml:space="preserve"> </w:t>
      </w:r>
      <w:r w:rsidR="00D204EA" w:rsidRPr="003B16FE">
        <w:rPr>
          <w:b/>
          <w:sz w:val="28"/>
          <w:szCs w:val="28"/>
          <w:lang w:val="nl-NL"/>
        </w:rPr>
        <w:t xml:space="preserve">quản lý </w:t>
      </w:r>
      <w:r w:rsidR="00A145C0">
        <w:rPr>
          <w:b/>
          <w:sz w:val="28"/>
          <w:szCs w:val="28"/>
          <w:lang w:val="nl-NL"/>
        </w:rPr>
        <w:t>trật tự xây dựng</w:t>
      </w:r>
      <w:r w:rsidR="005C4297">
        <w:rPr>
          <w:b/>
          <w:sz w:val="28"/>
          <w:szCs w:val="28"/>
          <w:lang w:val="nl-NL"/>
        </w:rPr>
        <w:t xml:space="preserve"> </w:t>
      </w:r>
    </w:p>
    <w:p w:rsidR="00D204EA" w:rsidRPr="003B16FE" w:rsidRDefault="00D204EA" w:rsidP="00F160F2">
      <w:pPr>
        <w:ind w:firstLine="567"/>
        <w:jc w:val="center"/>
        <w:rPr>
          <w:b/>
          <w:sz w:val="28"/>
          <w:szCs w:val="28"/>
          <w:lang w:val="nl-NL"/>
        </w:rPr>
      </w:pPr>
      <w:r w:rsidRPr="003B16FE">
        <w:rPr>
          <w:b/>
          <w:sz w:val="28"/>
          <w:szCs w:val="28"/>
          <w:lang w:val="nl-NL"/>
        </w:rPr>
        <w:t xml:space="preserve">trên địa bàn </w:t>
      </w:r>
      <w:r w:rsidR="00A145C0">
        <w:rPr>
          <w:b/>
          <w:sz w:val="28"/>
          <w:szCs w:val="28"/>
          <w:lang w:val="nl-NL"/>
        </w:rPr>
        <w:t xml:space="preserve">thành phố </w:t>
      </w:r>
      <w:r w:rsidR="00524F16">
        <w:rPr>
          <w:b/>
          <w:sz w:val="28"/>
          <w:szCs w:val="28"/>
          <w:lang w:val="nl-NL"/>
        </w:rPr>
        <w:t>Đà Nẵng</w:t>
      </w:r>
    </w:p>
    <w:p w:rsidR="00F9205C" w:rsidRPr="00C96DF1" w:rsidRDefault="00A324D5" w:rsidP="00F160F2">
      <w:pPr>
        <w:ind w:firstLine="567"/>
        <w:jc w:val="center"/>
        <w:rPr>
          <w:b/>
          <w:sz w:val="31"/>
          <w:szCs w:val="27"/>
          <w:lang w:val="nl-NL"/>
        </w:rPr>
      </w:pPr>
      <w:r w:rsidRPr="00C96DF1">
        <w:rPr>
          <w:b/>
          <w:noProof/>
          <w:sz w:val="31"/>
          <w:szCs w:val="27"/>
        </w:rPr>
        <mc:AlternateContent>
          <mc:Choice Requires="wps">
            <w:drawing>
              <wp:anchor distT="0" distB="0" distL="114300" distR="114300" simplePos="0" relativeHeight="251657216" behindDoc="0" locked="0" layoutInCell="1" allowOverlap="1">
                <wp:simplePos x="0" y="0"/>
                <wp:positionH relativeFrom="column">
                  <wp:posOffset>2254250</wp:posOffset>
                </wp:positionH>
                <wp:positionV relativeFrom="paragraph">
                  <wp:posOffset>37465</wp:posOffset>
                </wp:positionV>
                <wp:extent cx="1405890" cy="0"/>
                <wp:effectExtent l="10160" t="10795" r="12700" b="825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7B07A" id="AutoShape 59" o:spid="_x0000_s1026" type="#_x0000_t32" style="position:absolute;margin-left:177.5pt;margin-top:2.95pt;width:110.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tz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"/>
            </w:pict>
          </mc:Fallback>
        </mc:AlternateContent>
      </w:r>
    </w:p>
    <w:p w:rsidR="00815F92" w:rsidRPr="003B16FE" w:rsidRDefault="00815F92" w:rsidP="00F160F2">
      <w:pPr>
        <w:ind w:firstLine="567"/>
        <w:jc w:val="center"/>
        <w:rPr>
          <w:b/>
          <w:sz w:val="28"/>
          <w:szCs w:val="28"/>
          <w:lang w:val="nl-NL"/>
        </w:rPr>
      </w:pPr>
      <w:r w:rsidRPr="003B16FE">
        <w:rPr>
          <w:b/>
          <w:sz w:val="28"/>
          <w:szCs w:val="28"/>
          <w:lang w:val="nl-NL"/>
        </w:rPr>
        <w:t>UỶ BAN NHÂN DÂN T</w:t>
      </w:r>
      <w:r w:rsidR="004F5D7C">
        <w:rPr>
          <w:b/>
          <w:sz w:val="28"/>
          <w:szCs w:val="28"/>
          <w:lang w:val="nl-NL"/>
        </w:rPr>
        <w:t xml:space="preserve">HÀNH PHỐ </w:t>
      </w:r>
      <w:r w:rsidR="00524F16">
        <w:rPr>
          <w:b/>
          <w:sz w:val="28"/>
          <w:szCs w:val="28"/>
          <w:lang w:val="nl-NL"/>
        </w:rPr>
        <w:t>ĐÀ NẴNG</w:t>
      </w:r>
    </w:p>
    <w:p w:rsidR="00861536" w:rsidRPr="00C96DF1" w:rsidRDefault="00861536" w:rsidP="00F160F2">
      <w:pPr>
        <w:ind w:firstLine="567"/>
        <w:jc w:val="center"/>
        <w:rPr>
          <w:b/>
          <w:sz w:val="21"/>
          <w:szCs w:val="27"/>
          <w:lang w:val="nl-NL"/>
        </w:rPr>
      </w:pPr>
    </w:p>
    <w:p w:rsidR="00861536" w:rsidRPr="0055579C" w:rsidRDefault="00861536" w:rsidP="00A324D5">
      <w:pPr>
        <w:pStyle w:val="NormalWeb"/>
        <w:shd w:val="clear" w:color="auto" w:fill="FFFFFF"/>
        <w:spacing w:before="120" w:beforeAutospacing="0" w:after="0" w:afterAutospacing="0" w:line="276" w:lineRule="auto"/>
        <w:ind w:firstLine="567"/>
        <w:jc w:val="both"/>
        <w:rPr>
          <w:i/>
          <w:color w:val="000000"/>
          <w:sz w:val="28"/>
          <w:szCs w:val="28"/>
          <w:lang w:val="nl-NL"/>
        </w:rPr>
      </w:pPr>
      <w:bookmarkStart w:id="0" w:name="_GoBack"/>
      <w:r w:rsidRPr="0055579C">
        <w:rPr>
          <w:i/>
          <w:iCs/>
          <w:color w:val="000000"/>
          <w:sz w:val="28"/>
          <w:szCs w:val="28"/>
          <w:lang w:val="nl-NL"/>
        </w:rPr>
        <w:t xml:space="preserve">Căn cứ Luật Tổ chức </w:t>
      </w:r>
      <w:r w:rsidR="00F9205C" w:rsidRPr="0055579C">
        <w:rPr>
          <w:i/>
          <w:iCs/>
          <w:color w:val="000000"/>
          <w:sz w:val="28"/>
          <w:szCs w:val="28"/>
          <w:lang w:val="nl-NL"/>
        </w:rPr>
        <w:t xml:space="preserve">chính </w:t>
      </w:r>
      <w:r w:rsidR="00B8533D" w:rsidRPr="0055579C">
        <w:rPr>
          <w:i/>
          <w:iCs/>
          <w:color w:val="000000"/>
          <w:sz w:val="28"/>
          <w:szCs w:val="28"/>
          <w:lang w:val="nl-NL"/>
        </w:rPr>
        <w:t>quyền địa phương ngày</w:t>
      </w:r>
      <w:r w:rsidR="00BB3BAA" w:rsidRPr="0055579C">
        <w:rPr>
          <w:i/>
          <w:iCs/>
          <w:color w:val="000000"/>
          <w:sz w:val="28"/>
          <w:szCs w:val="28"/>
          <w:lang w:val="nl-NL"/>
        </w:rPr>
        <w:t xml:space="preserve"> 19 tháng 6 năm </w:t>
      </w:r>
      <w:r w:rsidR="00B8533D" w:rsidRPr="0055579C">
        <w:rPr>
          <w:i/>
          <w:iCs/>
          <w:color w:val="000000"/>
          <w:sz w:val="28"/>
          <w:szCs w:val="28"/>
          <w:lang w:val="nl-NL"/>
        </w:rPr>
        <w:t>2015;</w:t>
      </w:r>
    </w:p>
    <w:p w:rsidR="00861536" w:rsidRPr="0055579C" w:rsidRDefault="00861536" w:rsidP="00A324D5">
      <w:pPr>
        <w:pStyle w:val="NormalWeb"/>
        <w:shd w:val="clear" w:color="auto" w:fill="FFFFFF"/>
        <w:spacing w:before="120" w:beforeAutospacing="0" w:after="0" w:afterAutospacing="0" w:line="276" w:lineRule="auto"/>
        <w:ind w:firstLine="567"/>
        <w:jc w:val="both"/>
        <w:rPr>
          <w:i/>
          <w:color w:val="000000"/>
          <w:sz w:val="28"/>
          <w:szCs w:val="28"/>
          <w:lang w:val="nl-NL"/>
        </w:rPr>
      </w:pPr>
      <w:r w:rsidRPr="0055579C">
        <w:rPr>
          <w:i/>
          <w:iCs/>
          <w:color w:val="000000"/>
          <w:sz w:val="28"/>
          <w:szCs w:val="28"/>
          <w:lang w:val="nl-NL"/>
        </w:rPr>
        <w:t xml:space="preserve">Căn cứ Luật Ban hành văn bản quy phạm pháp luật </w:t>
      </w:r>
      <w:r w:rsidR="00514A9E" w:rsidRPr="0055579C">
        <w:rPr>
          <w:i/>
          <w:iCs/>
          <w:color w:val="000000"/>
          <w:sz w:val="28"/>
          <w:szCs w:val="28"/>
          <w:lang w:val="nl-NL"/>
        </w:rPr>
        <w:t>ngày 22</w:t>
      </w:r>
      <w:r w:rsidR="009873C8" w:rsidRPr="0055579C">
        <w:rPr>
          <w:i/>
          <w:iCs/>
          <w:color w:val="000000"/>
          <w:sz w:val="28"/>
          <w:szCs w:val="28"/>
          <w:lang w:val="nl-NL"/>
        </w:rPr>
        <w:t xml:space="preserve"> tháng 6 năm </w:t>
      </w:r>
      <w:r w:rsidR="00514A9E" w:rsidRPr="0055579C">
        <w:rPr>
          <w:i/>
          <w:iCs/>
          <w:color w:val="000000"/>
          <w:sz w:val="28"/>
          <w:szCs w:val="28"/>
          <w:lang w:val="nl-NL"/>
        </w:rPr>
        <w:t>2015;</w:t>
      </w:r>
    </w:p>
    <w:p w:rsidR="00861536" w:rsidRPr="0055579C" w:rsidRDefault="00861536" w:rsidP="00A324D5">
      <w:pPr>
        <w:pStyle w:val="NormalWeb"/>
        <w:shd w:val="clear" w:color="auto" w:fill="FFFFFF"/>
        <w:spacing w:before="120" w:beforeAutospacing="0" w:after="0" w:afterAutospacing="0" w:line="276" w:lineRule="auto"/>
        <w:ind w:firstLine="567"/>
        <w:jc w:val="both"/>
        <w:rPr>
          <w:i/>
          <w:color w:val="000000"/>
          <w:sz w:val="28"/>
          <w:szCs w:val="28"/>
          <w:lang w:val="nl-NL"/>
        </w:rPr>
      </w:pPr>
      <w:r w:rsidRPr="0055579C">
        <w:rPr>
          <w:i/>
          <w:iCs/>
          <w:color w:val="000000"/>
          <w:sz w:val="28"/>
          <w:szCs w:val="28"/>
          <w:lang w:val="nl-NL"/>
        </w:rPr>
        <w:t xml:space="preserve">Căn cứ Luật Xử lý vi phạm hành </w:t>
      </w:r>
      <w:r w:rsidR="00514A9E" w:rsidRPr="0055579C">
        <w:rPr>
          <w:i/>
          <w:iCs/>
          <w:color w:val="000000"/>
          <w:sz w:val="28"/>
          <w:szCs w:val="28"/>
          <w:lang w:val="nl-NL"/>
        </w:rPr>
        <w:t>chính ngày 20</w:t>
      </w:r>
      <w:r w:rsidR="0079665B" w:rsidRPr="0055579C">
        <w:rPr>
          <w:i/>
          <w:iCs/>
          <w:color w:val="000000"/>
          <w:sz w:val="28"/>
          <w:szCs w:val="28"/>
          <w:lang w:val="nl-NL"/>
        </w:rPr>
        <w:t xml:space="preserve"> tháng </w:t>
      </w:r>
      <w:r w:rsidR="00514A9E" w:rsidRPr="0055579C">
        <w:rPr>
          <w:i/>
          <w:iCs/>
          <w:color w:val="000000"/>
          <w:sz w:val="28"/>
          <w:szCs w:val="28"/>
          <w:lang w:val="nl-NL"/>
        </w:rPr>
        <w:t>6</w:t>
      </w:r>
      <w:r w:rsidR="0079665B" w:rsidRPr="0055579C">
        <w:rPr>
          <w:i/>
          <w:iCs/>
          <w:color w:val="000000"/>
          <w:sz w:val="28"/>
          <w:szCs w:val="28"/>
          <w:lang w:val="nl-NL"/>
        </w:rPr>
        <w:t xml:space="preserve"> năm </w:t>
      </w:r>
      <w:r w:rsidR="00514A9E" w:rsidRPr="0055579C">
        <w:rPr>
          <w:i/>
          <w:iCs/>
          <w:color w:val="000000"/>
          <w:sz w:val="28"/>
          <w:szCs w:val="28"/>
          <w:lang w:val="nl-NL"/>
        </w:rPr>
        <w:t>2012;</w:t>
      </w:r>
    </w:p>
    <w:p w:rsidR="00861536" w:rsidRPr="0055579C" w:rsidRDefault="00861536" w:rsidP="00A324D5">
      <w:pPr>
        <w:pStyle w:val="NormalWeb"/>
        <w:shd w:val="clear" w:color="auto" w:fill="FFFFFF"/>
        <w:spacing w:before="120" w:beforeAutospacing="0" w:after="0" w:afterAutospacing="0" w:line="276" w:lineRule="auto"/>
        <w:ind w:firstLine="567"/>
        <w:jc w:val="both"/>
        <w:rPr>
          <w:i/>
          <w:iCs/>
          <w:color w:val="000000"/>
          <w:sz w:val="28"/>
          <w:szCs w:val="28"/>
          <w:lang w:val="nl-NL"/>
        </w:rPr>
      </w:pPr>
      <w:r w:rsidRPr="0055579C">
        <w:rPr>
          <w:i/>
          <w:iCs/>
          <w:color w:val="000000"/>
          <w:sz w:val="28"/>
          <w:szCs w:val="28"/>
          <w:lang w:val="nl-NL"/>
        </w:rPr>
        <w:t>Căn cứ Luật Xây dựng ngày 18</w:t>
      </w:r>
      <w:r w:rsidR="00FC7889" w:rsidRPr="0055579C">
        <w:rPr>
          <w:i/>
          <w:iCs/>
          <w:color w:val="000000"/>
          <w:sz w:val="28"/>
          <w:szCs w:val="28"/>
          <w:lang w:val="nl-NL"/>
        </w:rPr>
        <w:t xml:space="preserve"> tháng </w:t>
      </w:r>
      <w:r w:rsidR="00514A9E" w:rsidRPr="0055579C">
        <w:rPr>
          <w:i/>
          <w:iCs/>
          <w:color w:val="000000"/>
          <w:sz w:val="28"/>
          <w:szCs w:val="28"/>
          <w:lang w:val="nl-NL"/>
        </w:rPr>
        <w:t>6</w:t>
      </w:r>
      <w:r w:rsidR="00FC7889" w:rsidRPr="0055579C">
        <w:rPr>
          <w:i/>
          <w:iCs/>
          <w:color w:val="000000"/>
          <w:sz w:val="28"/>
          <w:szCs w:val="28"/>
          <w:lang w:val="nl-NL"/>
        </w:rPr>
        <w:t xml:space="preserve"> năm </w:t>
      </w:r>
      <w:r w:rsidR="006F3DF2" w:rsidRPr="0055579C">
        <w:rPr>
          <w:i/>
          <w:iCs/>
          <w:color w:val="000000"/>
          <w:sz w:val="28"/>
          <w:szCs w:val="28"/>
          <w:lang w:val="nl-NL"/>
        </w:rPr>
        <w:t>2014;</w:t>
      </w:r>
    </w:p>
    <w:p w:rsidR="006F3DF2" w:rsidRPr="0055579C" w:rsidRDefault="006F3DF2" w:rsidP="00A324D5">
      <w:pPr>
        <w:pStyle w:val="NormalWeb"/>
        <w:shd w:val="clear" w:color="auto" w:fill="FFFFFF"/>
        <w:spacing w:before="120" w:beforeAutospacing="0" w:after="0" w:afterAutospacing="0" w:line="276" w:lineRule="auto"/>
        <w:ind w:firstLine="567"/>
        <w:jc w:val="both"/>
        <w:rPr>
          <w:i/>
          <w:iCs/>
          <w:color w:val="000000"/>
          <w:sz w:val="28"/>
          <w:szCs w:val="28"/>
          <w:lang w:val="nl-NL"/>
        </w:rPr>
      </w:pPr>
      <w:r w:rsidRPr="0055579C">
        <w:rPr>
          <w:i/>
          <w:iCs/>
          <w:color w:val="000000"/>
          <w:sz w:val="28"/>
          <w:szCs w:val="28"/>
          <w:lang w:val="nl-NL"/>
        </w:rPr>
        <w:t>Căn cứ Luật Thanh tra ngày 15 tháng 11 năm 2010;</w:t>
      </w:r>
    </w:p>
    <w:p w:rsidR="007D2344" w:rsidRPr="0055579C" w:rsidRDefault="007D2344" w:rsidP="00A324D5">
      <w:pPr>
        <w:pStyle w:val="NormalWeb"/>
        <w:shd w:val="clear" w:color="auto" w:fill="FFFFFF"/>
        <w:spacing w:before="120" w:beforeAutospacing="0" w:after="0" w:afterAutospacing="0" w:line="276" w:lineRule="auto"/>
        <w:ind w:firstLine="567"/>
        <w:jc w:val="both"/>
        <w:rPr>
          <w:spacing w:val="-2"/>
          <w:sz w:val="28"/>
          <w:szCs w:val="28"/>
          <w:lang w:val="nl-NL"/>
        </w:rPr>
      </w:pPr>
      <w:r w:rsidRPr="0055579C">
        <w:rPr>
          <w:i/>
          <w:spacing w:val="-2"/>
          <w:sz w:val="28"/>
          <w:szCs w:val="28"/>
          <w:lang w:val="nl-NL"/>
        </w:rPr>
        <w:t>Căn cứ Nghị định số 139/2017/NĐ-CP ngày 27/11/2017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r w:rsidR="0086251D" w:rsidRPr="0055579C">
        <w:rPr>
          <w:i/>
          <w:spacing w:val="-2"/>
          <w:sz w:val="28"/>
          <w:szCs w:val="28"/>
          <w:lang w:val="nl-NL"/>
        </w:rPr>
        <w:t>;</w:t>
      </w:r>
    </w:p>
    <w:p w:rsidR="0086251D" w:rsidRDefault="0086251D" w:rsidP="00A324D5">
      <w:pPr>
        <w:pStyle w:val="NormalWeb"/>
        <w:shd w:val="clear" w:color="auto" w:fill="FFFFFF"/>
        <w:spacing w:before="120" w:beforeAutospacing="0" w:after="0" w:afterAutospacing="0" w:line="276" w:lineRule="auto"/>
        <w:ind w:firstLine="567"/>
        <w:jc w:val="both"/>
        <w:rPr>
          <w:i/>
          <w:iCs/>
          <w:color w:val="000000"/>
          <w:sz w:val="28"/>
          <w:szCs w:val="28"/>
          <w:lang w:val="nl-NL"/>
        </w:rPr>
      </w:pPr>
      <w:r w:rsidRPr="0055579C">
        <w:rPr>
          <w:i/>
          <w:iCs/>
          <w:color w:val="000000"/>
          <w:sz w:val="28"/>
          <w:szCs w:val="28"/>
          <w:lang w:val="nl-NL"/>
        </w:rPr>
        <w:t>Căn cứ Nghị định số 81/2013/NĐ-CP ngày 19</w:t>
      </w:r>
      <w:r w:rsidR="00B7015B">
        <w:rPr>
          <w:i/>
          <w:iCs/>
          <w:color w:val="000000"/>
          <w:sz w:val="28"/>
          <w:szCs w:val="28"/>
          <w:lang w:val="nl-NL"/>
        </w:rPr>
        <w:t xml:space="preserve"> tháng </w:t>
      </w:r>
      <w:r w:rsidRPr="0055579C">
        <w:rPr>
          <w:i/>
          <w:iCs/>
          <w:color w:val="000000"/>
          <w:sz w:val="28"/>
          <w:szCs w:val="28"/>
          <w:lang w:val="nl-NL"/>
        </w:rPr>
        <w:t>7</w:t>
      </w:r>
      <w:r w:rsidR="00B7015B">
        <w:rPr>
          <w:i/>
          <w:iCs/>
          <w:color w:val="000000"/>
          <w:sz w:val="28"/>
          <w:szCs w:val="28"/>
          <w:lang w:val="nl-NL"/>
        </w:rPr>
        <w:t xml:space="preserve"> năm </w:t>
      </w:r>
      <w:r w:rsidRPr="0055579C">
        <w:rPr>
          <w:i/>
          <w:iCs/>
          <w:color w:val="000000"/>
          <w:sz w:val="28"/>
          <w:szCs w:val="28"/>
          <w:lang w:val="nl-NL"/>
        </w:rPr>
        <w:t>2013 của Chính phủ quy định chi tiết một số điều và biện pháp thi hành Luật Xử lý vi phạm hành chính;</w:t>
      </w:r>
    </w:p>
    <w:p w:rsidR="005642A3" w:rsidRPr="005642A3" w:rsidRDefault="005642A3" w:rsidP="00A324D5">
      <w:pPr>
        <w:spacing w:before="120" w:line="276" w:lineRule="auto"/>
        <w:ind w:firstLine="567"/>
        <w:jc w:val="both"/>
        <w:rPr>
          <w:i/>
          <w:iCs/>
          <w:color w:val="000000"/>
          <w:sz w:val="28"/>
          <w:szCs w:val="28"/>
          <w:lang w:val="nl-NL"/>
        </w:rPr>
      </w:pPr>
      <w:r w:rsidRPr="005642A3">
        <w:rPr>
          <w:i/>
          <w:iCs/>
          <w:color w:val="000000"/>
          <w:sz w:val="28"/>
          <w:szCs w:val="28"/>
          <w:lang w:val="nl-NL"/>
        </w:rPr>
        <w:t>Căn cứ Nghị định số 97/2017/NĐ-CP ngày 18 tháng 8 năm 2017 của Chính phủ</w:t>
      </w:r>
      <w:r w:rsidR="00B46A1E">
        <w:rPr>
          <w:i/>
          <w:iCs/>
          <w:color w:val="000000"/>
          <w:sz w:val="28"/>
          <w:szCs w:val="28"/>
          <w:lang w:val="nl-NL"/>
        </w:rPr>
        <w:t xml:space="preserve"> về</w:t>
      </w:r>
      <w:r w:rsidRPr="005642A3">
        <w:rPr>
          <w:i/>
          <w:iCs/>
          <w:color w:val="000000"/>
          <w:sz w:val="28"/>
          <w:szCs w:val="28"/>
          <w:lang w:val="nl-NL"/>
        </w:rPr>
        <w:t xml:space="preserve"> Sửa đổi, bổ sung một số điều của Nghị định số 81/2013/NĐ-CP ngày 19 tháng 7 năm 2013 của Chính phủ quy định chi tiết một số điều và biện pháp thi hành Luật Xử l</w:t>
      </w:r>
      <w:r w:rsidR="00D07AA9">
        <w:rPr>
          <w:i/>
          <w:iCs/>
          <w:color w:val="000000"/>
          <w:sz w:val="28"/>
          <w:szCs w:val="28"/>
          <w:lang w:val="nl-NL"/>
        </w:rPr>
        <w:t>ý vi phạm hành chính;</w:t>
      </w:r>
    </w:p>
    <w:p w:rsidR="0086251D" w:rsidRPr="0055579C" w:rsidRDefault="0086251D" w:rsidP="00A324D5">
      <w:pPr>
        <w:pStyle w:val="NormalWeb"/>
        <w:shd w:val="clear" w:color="auto" w:fill="FFFFFF"/>
        <w:spacing w:before="120" w:beforeAutospacing="0" w:after="0" w:afterAutospacing="0" w:line="276" w:lineRule="auto"/>
        <w:ind w:firstLine="567"/>
        <w:jc w:val="both"/>
        <w:rPr>
          <w:i/>
          <w:iCs/>
          <w:color w:val="000000"/>
          <w:sz w:val="28"/>
          <w:szCs w:val="28"/>
          <w:lang w:val="nl-NL"/>
        </w:rPr>
      </w:pPr>
      <w:r w:rsidRPr="0055579C">
        <w:rPr>
          <w:i/>
          <w:iCs/>
          <w:color w:val="000000"/>
          <w:sz w:val="28"/>
          <w:szCs w:val="28"/>
          <w:lang w:val="nl-NL"/>
        </w:rPr>
        <w:t>Căn cứ Nghị định số 166/2013/NĐ-CP ngày 12</w:t>
      </w:r>
      <w:r w:rsidR="00484EED">
        <w:rPr>
          <w:i/>
          <w:iCs/>
          <w:color w:val="000000"/>
          <w:sz w:val="28"/>
          <w:szCs w:val="28"/>
          <w:lang w:val="nl-NL"/>
        </w:rPr>
        <w:t xml:space="preserve"> tháng 11 năm </w:t>
      </w:r>
      <w:r w:rsidRPr="0055579C">
        <w:rPr>
          <w:i/>
          <w:iCs/>
          <w:color w:val="000000"/>
          <w:sz w:val="28"/>
          <w:szCs w:val="28"/>
          <w:lang w:val="nl-NL"/>
        </w:rPr>
        <w:t>2013 của Chính phủ quy định về cưỡng chế thi hành quyết định xử phạt vi phạm hành chính;</w:t>
      </w:r>
    </w:p>
    <w:p w:rsidR="0086251D" w:rsidRPr="0055579C" w:rsidRDefault="0086251D" w:rsidP="00A324D5">
      <w:pPr>
        <w:pStyle w:val="NormalWeb"/>
        <w:shd w:val="clear" w:color="auto" w:fill="FFFFFF"/>
        <w:spacing w:before="120" w:beforeAutospacing="0" w:after="0" w:afterAutospacing="0" w:line="276" w:lineRule="auto"/>
        <w:ind w:firstLine="567"/>
        <w:jc w:val="both"/>
        <w:rPr>
          <w:i/>
          <w:iCs/>
          <w:color w:val="000000"/>
          <w:sz w:val="28"/>
          <w:szCs w:val="28"/>
          <w:lang w:val="nl-NL"/>
        </w:rPr>
      </w:pPr>
      <w:r w:rsidRPr="0055579C">
        <w:rPr>
          <w:i/>
          <w:iCs/>
          <w:color w:val="000000"/>
          <w:sz w:val="28"/>
          <w:szCs w:val="28"/>
          <w:lang w:val="nl-NL"/>
        </w:rPr>
        <w:t>Căn cứ Nghị định số 26/2013/NĐ-CP ngày 29</w:t>
      </w:r>
      <w:r w:rsidR="00F57CAB">
        <w:rPr>
          <w:i/>
          <w:iCs/>
          <w:color w:val="000000"/>
          <w:sz w:val="28"/>
          <w:szCs w:val="28"/>
          <w:lang w:val="nl-NL"/>
        </w:rPr>
        <w:t xml:space="preserve"> tháng </w:t>
      </w:r>
      <w:r w:rsidRPr="0055579C">
        <w:rPr>
          <w:i/>
          <w:iCs/>
          <w:color w:val="000000"/>
          <w:sz w:val="28"/>
          <w:szCs w:val="28"/>
          <w:lang w:val="nl-NL"/>
        </w:rPr>
        <w:t>3</w:t>
      </w:r>
      <w:r w:rsidR="00F57CAB">
        <w:rPr>
          <w:i/>
          <w:iCs/>
          <w:color w:val="000000"/>
          <w:sz w:val="28"/>
          <w:szCs w:val="28"/>
          <w:lang w:val="nl-NL"/>
        </w:rPr>
        <w:t xml:space="preserve"> năm </w:t>
      </w:r>
      <w:r w:rsidRPr="0055579C">
        <w:rPr>
          <w:i/>
          <w:iCs/>
          <w:color w:val="000000"/>
          <w:sz w:val="28"/>
          <w:szCs w:val="28"/>
          <w:lang w:val="nl-NL"/>
        </w:rPr>
        <w:t>2013 của Chính phủ về tổ chức và hoạt động của thanh tra ngành xây dựng;</w:t>
      </w:r>
    </w:p>
    <w:p w:rsidR="00CA46C8" w:rsidRPr="000243C1" w:rsidRDefault="00CA46C8" w:rsidP="00A324D5">
      <w:pPr>
        <w:pStyle w:val="NormalWeb"/>
        <w:shd w:val="clear" w:color="auto" w:fill="FFFFFF"/>
        <w:spacing w:before="120" w:beforeAutospacing="0" w:after="0" w:afterAutospacing="0" w:line="276" w:lineRule="auto"/>
        <w:ind w:firstLine="567"/>
        <w:jc w:val="both"/>
        <w:rPr>
          <w:i/>
          <w:iCs/>
          <w:color w:val="000000"/>
          <w:sz w:val="28"/>
          <w:szCs w:val="28"/>
          <w:lang w:val="nl-NL"/>
        </w:rPr>
      </w:pPr>
      <w:r w:rsidRPr="000243C1">
        <w:rPr>
          <w:i/>
          <w:sz w:val="28"/>
          <w:lang w:val="nl-NL"/>
        </w:rPr>
        <w:lastRenderedPageBreak/>
        <w:t xml:space="preserve">Căn cứ Thông tư số </w:t>
      </w:r>
      <w:r w:rsidR="0079234F">
        <w:rPr>
          <w:i/>
          <w:sz w:val="28"/>
          <w:lang w:val="nl-NL"/>
        </w:rPr>
        <w:t>03/2018</w:t>
      </w:r>
      <w:r w:rsidRPr="000243C1">
        <w:rPr>
          <w:i/>
          <w:sz w:val="28"/>
          <w:lang w:val="nl-NL"/>
        </w:rPr>
        <w:t>/TT-BXD ngày</w:t>
      </w:r>
      <w:r w:rsidR="000B0F01">
        <w:rPr>
          <w:i/>
          <w:sz w:val="28"/>
          <w:lang w:val="nl-NL"/>
        </w:rPr>
        <w:t xml:space="preserve"> 24</w:t>
      </w:r>
      <w:r w:rsidRPr="000243C1">
        <w:rPr>
          <w:i/>
          <w:sz w:val="28"/>
          <w:lang w:val="nl-NL"/>
        </w:rPr>
        <w:t xml:space="preserve"> tháng</w:t>
      </w:r>
      <w:r w:rsidR="000B0F01">
        <w:rPr>
          <w:i/>
          <w:sz w:val="28"/>
          <w:lang w:val="nl-NL"/>
        </w:rPr>
        <w:t xml:space="preserve"> 4</w:t>
      </w:r>
      <w:r w:rsidRPr="000243C1">
        <w:rPr>
          <w:i/>
          <w:sz w:val="28"/>
          <w:lang w:val="nl-NL"/>
        </w:rPr>
        <w:t xml:space="preserve"> năm 2018 của Bộ Xây dựng Quy định chi tiết một số điều của Nghị định số 139/2017/NĐ-CP ngày 27 tháng 11 năm 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w:t>
      </w:r>
      <w:r w:rsidRPr="000243C1">
        <w:rPr>
          <w:i/>
          <w:spacing w:val="-2"/>
          <w:sz w:val="28"/>
          <w:lang w:val="nl-NL"/>
        </w:rPr>
        <w:t xml:space="preserve">kinh doanh bất động sản, </w:t>
      </w:r>
      <w:r w:rsidRPr="000243C1">
        <w:rPr>
          <w:i/>
          <w:sz w:val="28"/>
          <w:lang w:val="nl-NL"/>
        </w:rPr>
        <w:t>phát triển nhà, quản lý sử dụng nhà và công sở</w:t>
      </w:r>
      <w:r w:rsidR="004F1DD6">
        <w:rPr>
          <w:i/>
          <w:sz w:val="28"/>
          <w:lang w:val="nl-NL"/>
        </w:rPr>
        <w:t>;</w:t>
      </w:r>
    </w:p>
    <w:p w:rsidR="00861536" w:rsidRPr="000243C1" w:rsidRDefault="00861536" w:rsidP="00A324D5">
      <w:pPr>
        <w:pStyle w:val="NormalWeb"/>
        <w:widowControl w:val="0"/>
        <w:shd w:val="clear" w:color="auto" w:fill="FFFFFF"/>
        <w:spacing w:before="120" w:beforeAutospacing="0" w:after="0" w:afterAutospacing="0" w:line="276" w:lineRule="auto"/>
        <w:ind w:firstLine="567"/>
        <w:jc w:val="both"/>
        <w:rPr>
          <w:i/>
          <w:color w:val="000000"/>
          <w:sz w:val="28"/>
          <w:szCs w:val="28"/>
          <w:lang w:val="nl-NL"/>
        </w:rPr>
      </w:pPr>
      <w:r w:rsidRPr="000243C1">
        <w:rPr>
          <w:i/>
          <w:iCs/>
          <w:color w:val="000000"/>
          <w:sz w:val="28"/>
          <w:szCs w:val="28"/>
          <w:lang w:val="nl-NL"/>
        </w:rPr>
        <w:t>Theo đ</w:t>
      </w:r>
      <w:r w:rsidR="0011319C">
        <w:rPr>
          <w:i/>
          <w:iCs/>
          <w:color w:val="000000"/>
          <w:sz w:val="28"/>
          <w:szCs w:val="28"/>
          <w:lang w:val="nl-NL"/>
        </w:rPr>
        <w:t>ề nghị của Giám đốc Sở Xây dựng.</w:t>
      </w:r>
    </w:p>
    <w:p w:rsidR="004739F6" w:rsidRPr="00C15C1E" w:rsidRDefault="00B62422" w:rsidP="00A324D5">
      <w:pPr>
        <w:spacing w:before="120" w:line="276" w:lineRule="auto"/>
        <w:ind w:firstLine="567"/>
        <w:jc w:val="center"/>
        <w:rPr>
          <w:b/>
          <w:sz w:val="28"/>
          <w:szCs w:val="28"/>
          <w:lang w:val="nl-NL"/>
        </w:rPr>
      </w:pPr>
      <w:r w:rsidRPr="00C15C1E">
        <w:rPr>
          <w:b/>
          <w:sz w:val="28"/>
          <w:szCs w:val="28"/>
          <w:lang w:val="nl-NL"/>
        </w:rPr>
        <w:t>QUYẾT ĐỊNH:</w:t>
      </w:r>
    </w:p>
    <w:p w:rsidR="005F1413" w:rsidRPr="005F1413" w:rsidRDefault="005F1413" w:rsidP="00A324D5">
      <w:pPr>
        <w:spacing w:before="120" w:line="276" w:lineRule="auto"/>
        <w:ind w:firstLine="567"/>
        <w:jc w:val="both"/>
        <w:rPr>
          <w:sz w:val="28"/>
          <w:szCs w:val="28"/>
          <w:lang w:val="nl-NL"/>
        </w:rPr>
      </w:pPr>
      <w:bookmarkStart w:id="1" w:name="dieu_1"/>
      <w:r w:rsidRPr="000243C1">
        <w:rPr>
          <w:b/>
          <w:bCs/>
          <w:color w:val="000000"/>
          <w:sz w:val="28"/>
          <w:szCs w:val="28"/>
          <w:lang w:val="nl-NL"/>
        </w:rPr>
        <w:tab/>
      </w:r>
      <w:r w:rsidR="00B62422" w:rsidRPr="000243C1">
        <w:rPr>
          <w:b/>
          <w:bCs/>
          <w:color w:val="000000"/>
          <w:sz w:val="28"/>
          <w:szCs w:val="28"/>
          <w:lang w:val="nl-NL"/>
        </w:rPr>
        <w:t>Điều 1</w:t>
      </w:r>
      <w:bookmarkEnd w:id="1"/>
      <w:r w:rsidR="00B62422" w:rsidRPr="000243C1">
        <w:rPr>
          <w:b/>
          <w:bCs/>
          <w:color w:val="000000"/>
          <w:sz w:val="28"/>
          <w:szCs w:val="28"/>
          <w:lang w:val="nl-NL"/>
        </w:rPr>
        <w:t>.</w:t>
      </w:r>
      <w:r w:rsidR="00B62422" w:rsidRPr="000243C1">
        <w:rPr>
          <w:color w:val="000000"/>
          <w:sz w:val="28"/>
          <w:szCs w:val="28"/>
          <w:lang w:val="nl-NL"/>
        </w:rPr>
        <w:t> </w:t>
      </w:r>
      <w:bookmarkStart w:id="2" w:name="dieu_2"/>
      <w:bookmarkStart w:id="3" w:name="dieu_1_name"/>
      <w:r w:rsidR="00D204EA" w:rsidRPr="000243C1">
        <w:rPr>
          <w:color w:val="000000"/>
          <w:sz w:val="28"/>
          <w:szCs w:val="28"/>
          <w:lang w:val="nl-NL"/>
        </w:rPr>
        <w:t xml:space="preserve">Ban hành kèm theo Quyết định này </w:t>
      </w:r>
      <w:r w:rsidR="00C96DF1" w:rsidRPr="000243C1">
        <w:rPr>
          <w:color w:val="000000"/>
          <w:sz w:val="28"/>
          <w:szCs w:val="28"/>
          <w:lang w:val="nl-NL"/>
        </w:rPr>
        <w:t>“</w:t>
      </w:r>
      <w:r w:rsidR="004C46E5">
        <w:rPr>
          <w:color w:val="000000"/>
          <w:sz w:val="28"/>
          <w:szCs w:val="28"/>
          <w:lang w:val="nl-NL"/>
        </w:rPr>
        <w:t xml:space="preserve">Quy </w:t>
      </w:r>
      <w:r w:rsidR="006160E2">
        <w:rPr>
          <w:color w:val="000000"/>
          <w:sz w:val="28"/>
          <w:szCs w:val="28"/>
          <w:lang w:val="nl-NL"/>
        </w:rPr>
        <w:t xml:space="preserve">chế </w:t>
      </w:r>
      <w:r w:rsidRPr="005F1413">
        <w:rPr>
          <w:sz w:val="28"/>
          <w:szCs w:val="28"/>
          <w:lang w:val="nl-NL"/>
        </w:rPr>
        <w:t>quản lý trật tự xây dựng trên địa bàn thành phố Đà Nẵng</w:t>
      </w:r>
      <w:r w:rsidR="00B65065">
        <w:rPr>
          <w:sz w:val="28"/>
          <w:szCs w:val="28"/>
          <w:lang w:val="nl-NL"/>
        </w:rPr>
        <w:t>”</w:t>
      </w:r>
      <w:r>
        <w:rPr>
          <w:sz w:val="28"/>
          <w:szCs w:val="28"/>
          <w:lang w:val="nl-NL"/>
        </w:rPr>
        <w:t>.</w:t>
      </w:r>
    </w:p>
    <w:bookmarkEnd w:id="3"/>
    <w:p w:rsidR="00B62422" w:rsidRPr="0055579C" w:rsidRDefault="00B62422" w:rsidP="00A324D5">
      <w:pPr>
        <w:pStyle w:val="NormalWeb"/>
        <w:shd w:val="clear" w:color="auto" w:fill="FFFFFF"/>
        <w:spacing w:before="120" w:beforeAutospacing="0" w:after="0" w:afterAutospacing="0" w:line="276" w:lineRule="auto"/>
        <w:ind w:firstLine="567"/>
        <w:jc w:val="both"/>
        <w:rPr>
          <w:color w:val="000000"/>
          <w:spacing w:val="-4"/>
          <w:sz w:val="28"/>
          <w:szCs w:val="28"/>
          <w:lang w:val="nl-NL"/>
        </w:rPr>
      </w:pPr>
      <w:r w:rsidRPr="0055579C">
        <w:rPr>
          <w:b/>
          <w:bCs/>
          <w:color w:val="000000"/>
          <w:spacing w:val="-4"/>
          <w:sz w:val="28"/>
          <w:szCs w:val="28"/>
          <w:lang w:val="nl-NL"/>
        </w:rPr>
        <w:t>Điều 2</w:t>
      </w:r>
      <w:bookmarkEnd w:id="2"/>
      <w:r w:rsidRPr="0055579C">
        <w:rPr>
          <w:b/>
          <w:bCs/>
          <w:color w:val="000000"/>
          <w:spacing w:val="-4"/>
          <w:sz w:val="28"/>
          <w:szCs w:val="28"/>
          <w:lang w:val="nl-NL"/>
        </w:rPr>
        <w:t>.</w:t>
      </w:r>
      <w:r w:rsidRPr="0055579C">
        <w:rPr>
          <w:color w:val="000000"/>
          <w:spacing w:val="-4"/>
          <w:sz w:val="28"/>
          <w:szCs w:val="28"/>
          <w:lang w:val="nl-NL"/>
        </w:rPr>
        <w:t> </w:t>
      </w:r>
      <w:bookmarkStart w:id="4" w:name="dieu_2_name"/>
      <w:r w:rsidRPr="0055579C">
        <w:rPr>
          <w:color w:val="000000"/>
          <w:spacing w:val="-4"/>
          <w:sz w:val="28"/>
          <w:szCs w:val="28"/>
          <w:lang w:val="nl-NL"/>
        </w:rPr>
        <w:t>Quyết định có hiệu lực thi hành kể từ ngày</w:t>
      </w:r>
      <w:bookmarkEnd w:id="4"/>
      <w:r w:rsidR="00524F16" w:rsidRPr="0055579C">
        <w:rPr>
          <w:color w:val="000000"/>
          <w:spacing w:val="-4"/>
          <w:sz w:val="28"/>
          <w:szCs w:val="28"/>
          <w:lang w:val="nl-NL"/>
        </w:rPr>
        <w:t xml:space="preserve"> </w:t>
      </w:r>
      <w:r w:rsidR="00803589">
        <w:rPr>
          <w:color w:val="000000"/>
          <w:spacing w:val="-4"/>
          <w:sz w:val="28"/>
          <w:szCs w:val="28"/>
          <w:lang w:val="nl-NL"/>
        </w:rPr>
        <w:t xml:space="preserve">12 </w:t>
      </w:r>
      <w:r w:rsidR="009B38AC" w:rsidRPr="0055579C">
        <w:rPr>
          <w:color w:val="000000"/>
          <w:spacing w:val="-4"/>
          <w:sz w:val="28"/>
          <w:szCs w:val="28"/>
          <w:lang w:val="nl-NL"/>
        </w:rPr>
        <w:t>tháng</w:t>
      </w:r>
      <w:r w:rsidR="00E37C74" w:rsidRPr="0055579C">
        <w:rPr>
          <w:color w:val="000000"/>
          <w:spacing w:val="-4"/>
          <w:sz w:val="28"/>
          <w:szCs w:val="28"/>
          <w:lang w:val="nl-NL"/>
        </w:rPr>
        <w:t xml:space="preserve"> </w:t>
      </w:r>
      <w:r w:rsidR="00803589">
        <w:rPr>
          <w:color w:val="000000"/>
          <w:spacing w:val="-4"/>
          <w:sz w:val="28"/>
          <w:szCs w:val="28"/>
          <w:lang w:val="nl-NL"/>
        </w:rPr>
        <w:t xml:space="preserve">11 </w:t>
      </w:r>
      <w:r w:rsidR="009B38AC" w:rsidRPr="0055579C">
        <w:rPr>
          <w:color w:val="000000"/>
          <w:spacing w:val="-4"/>
          <w:sz w:val="28"/>
          <w:szCs w:val="28"/>
          <w:lang w:val="nl-NL"/>
        </w:rPr>
        <w:t>năm</w:t>
      </w:r>
      <w:r w:rsidR="00C96DF1" w:rsidRPr="0055579C">
        <w:rPr>
          <w:color w:val="000000"/>
          <w:spacing w:val="-4"/>
          <w:sz w:val="28"/>
          <w:szCs w:val="28"/>
          <w:lang w:val="nl-NL"/>
        </w:rPr>
        <w:t xml:space="preserve"> 201</w:t>
      </w:r>
      <w:r w:rsidR="00524F16" w:rsidRPr="0055579C">
        <w:rPr>
          <w:color w:val="000000"/>
          <w:spacing w:val="-4"/>
          <w:sz w:val="28"/>
          <w:szCs w:val="28"/>
          <w:lang w:val="nl-NL"/>
        </w:rPr>
        <w:t>8</w:t>
      </w:r>
      <w:r w:rsidR="00C96DF1" w:rsidRPr="0055579C">
        <w:rPr>
          <w:color w:val="000000"/>
          <w:spacing w:val="-4"/>
          <w:sz w:val="28"/>
          <w:szCs w:val="28"/>
          <w:lang w:val="nl-NL"/>
        </w:rPr>
        <w:t>.</w:t>
      </w:r>
    </w:p>
    <w:p w:rsidR="00C96DF1" w:rsidRPr="0055579C" w:rsidRDefault="00C96DF1" w:rsidP="00A324D5">
      <w:pPr>
        <w:autoSpaceDE w:val="0"/>
        <w:autoSpaceDN w:val="0"/>
        <w:adjustRightInd w:val="0"/>
        <w:spacing w:before="120" w:line="276" w:lineRule="auto"/>
        <w:ind w:firstLine="567"/>
        <w:jc w:val="both"/>
        <w:rPr>
          <w:sz w:val="28"/>
          <w:szCs w:val="28"/>
          <w:lang w:val="nl-NL"/>
        </w:rPr>
      </w:pPr>
      <w:bookmarkStart w:id="5" w:name="dieu_3"/>
      <w:r w:rsidRPr="0055579C">
        <w:rPr>
          <w:rFonts w:eastAsia="TimesNewRomanPS-BoldMT"/>
          <w:b/>
          <w:bCs/>
          <w:sz w:val="28"/>
          <w:szCs w:val="28"/>
          <w:lang w:val="nl-NL"/>
        </w:rPr>
        <w:t xml:space="preserve">Điều 3. </w:t>
      </w:r>
      <w:r w:rsidRPr="0055579C">
        <w:rPr>
          <w:rFonts w:eastAsia="TimesNewRomanPSMT"/>
          <w:sz w:val="28"/>
          <w:szCs w:val="28"/>
          <w:lang w:val="nl-NL"/>
        </w:rPr>
        <w:t>Chánh Văn ph</w:t>
      </w:r>
      <w:r w:rsidRPr="0055579C">
        <w:rPr>
          <w:sz w:val="28"/>
          <w:szCs w:val="28"/>
          <w:lang w:val="nl-NL"/>
        </w:rPr>
        <w:t xml:space="preserve">òng </w:t>
      </w:r>
      <w:r w:rsidR="00F66C7B">
        <w:rPr>
          <w:sz w:val="28"/>
          <w:szCs w:val="28"/>
          <w:lang w:val="nl-NL"/>
        </w:rPr>
        <w:t>UBND</w:t>
      </w:r>
      <w:r w:rsidRPr="0055579C">
        <w:rPr>
          <w:sz w:val="28"/>
          <w:szCs w:val="28"/>
          <w:lang w:val="nl-NL"/>
        </w:rPr>
        <w:t xml:space="preserve"> </w:t>
      </w:r>
      <w:r w:rsidR="00DD10E4" w:rsidRPr="0055579C">
        <w:rPr>
          <w:sz w:val="28"/>
          <w:szCs w:val="28"/>
          <w:lang w:val="nl-NL"/>
        </w:rPr>
        <w:t>thành phố</w:t>
      </w:r>
      <w:r w:rsidRPr="0055579C">
        <w:rPr>
          <w:sz w:val="28"/>
          <w:szCs w:val="28"/>
          <w:lang w:val="nl-NL"/>
        </w:rPr>
        <w:t>; G</w:t>
      </w:r>
      <w:r w:rsidRPr="0055579C">
        <w:rPr>
          <w:rFonts w:eastAsia="TimesNewRomanPSMT"/>
          <w:sz w:val="28"/>
          <w:szCs w:val="28"/>
          <w:lang w:val="nl-NL"/>
        </w:rPr>
        <w:t>iám đốc Sở Xây dựng</w:t>
      </w:r>
      <w:r w:rsidRPr="0055579C">
        <w:rPr>
          <w:sz w:val="28"/>
          <w:szCs w:val="28"/>
          <w:lang w:val="nl-NL"/>
        </w:rPr>
        <w:t>; Th</w:t>
      </w:r>
      <w:r w:rsidRPr="0055579C">
        <w:rPr>
          <w:rFonts w:eastAsia="TimesNewRomanPSMT"/>
          <w:sz w:val="28"/>
          <w:szCs w:val="28"/>
          <w:lang w:val="nl-NL"/>
        </w:rPr>
        <w:t xml:space="preserve">ủ trưởng </w:t>
      </w:r>
      <w:r w:rsidR="00DD10E4" w:rsidRPr="0055579C">
        <w:rPr>
          <w:sz w:val="28"/>
          <w:szCs w:val="28"/>
          <w:lang w:val="nl-NL"/>
        </w:rPr>
        <w:t>các s</w:t>
      </w:r>
      <w:r w:rsidRPr="0055579C">
        <w:rPr>
          <w:rFonts w:eastAsia="TimesNewRomanPSMT"/>
          <w:sz w:val="28"/>
          <w:szCs w:val="28"/>
          <w:lang w:val="nl-NL"/>
        </w:rPr>
        <w:t>ở, ban, ng</w:t>
      </w:r>
      <w:r w:rsidRPr="0055579C">
        <w:rPr>
          <w:sz w:val="28"/>
          <w:szCs w:val="28"/>
          <w:lang w:val="nl-NL"/>
        </w:rPr>
        <w:t>ành</w:t>
      </w:r>
      <w:r w:rsidR="00DD10E4" w:rsidRPr="0055579C">
        <w:rPr>
          <w:sz w:val="28"/>
          <w:szCs w:val="28"/>
          <w:lang w:val="nl-NL"/>
        </w:rPr>
        <w:t>;</w:t>
      </w:r>
      <w:r w:rsidRPr="0055579C">
        <w:rPr>
          <w:sz w:val="28"/>
          <w:szCs w:val="28"/>
          <w:lang w:val="nl-NL"/>
        </w:rPr>
        <w:t xml:space="preserve"> Ch</w:t>
      </w:r>
      <w:r w:rsidRPr="0055579C">
        <w:rPr>
          <w:rFonts w:eastAsia="TimesNewRomanPSMT"/>
          <w:sz w:val="28"/>
          <w:szCs w:val="28"/>
          <w:lang w:val="nl-NL"/>
        </w:rPr>
        <w:t xml:space="preserve">ủ tịch </w:t>
      </w:r>
      <w:r w:rsidR="00F66C7B">
        <w:rPr>
          <w:sz w:val="28"/>
          <w:szCs w:val="28"/>
          <w:lang w:val="nl-NL"/>
        </w:rPr>
        <w:t>UBND</w:t>
      </w:r>
      <w:r w:rsidRPr="0055579C">
        <w:rPr>
          <w:rFonts w:eastAsia="TimesNewRomanPSMT"/>
          <w:sz w:val="28"/>
          <w:szCs w:val="28"/>
          <w:lang w:val="nl-NL"/>
        </w:rPr>
        <w:t xml:space="preserve"> các </w:t>
      </w:r>
      <w:r w:rsidR="00524F16" w:rsidRPr="0055579C">
        <w:rPr>
          <w:rFonts w:eastAsia="TimesNewRomanPSMT"/>
          <w:sz w:val="28"/>
          <w:szCs w:val="28"/>
          <w:lang w:val="nl-NL"/>
        </w:rPr>
        <w:t xml:space="preserve">quận, </w:t>
      </w:r>
      <w:r w:rsidRPr="0055579C">
        <w:rPr>
          <w:rFonts w:eastAsia="TimesNewRomanPSMT"/>
          <w:sz w:val="28"/>
          <w:szCs w:val="28"/>
          <w:lang w:val="nl-NL"/>
        </w:rPr>
        <w:t>huyện</w:t>
      </w:r>
      <w:r w:rsidR="00DD10E4" w:rsidRPr="0055579C">
        <w:rPr>
          <w:rFonts w:eastAsia="TimesNewRomanPSMT"/>
          <w:sz w:val="28"/>
          <w:szCs w:val="28"/>
          <w:lang w:val="nl-NL"/>
        </w:rPr>
        <w:t>; Chủ tịch</w:t>
      </w:r>
      <w:r w:rsidR="00524F16" w:rsidRPr="0055579C">
        <w:rPr>
          <w:rFonts w:eastAsia="TimesNewRomanPSMT"/>
          <w:sz w:val="28"/>
          <w:szCs w:val="28"/>
          <w:lang w:val="nl-NL"/>
        </w:rPr>
        <w:t xml:space="preserve"> UB</w:t>
      </w:r>
      <w:r w:rsidR="00CB0EA6" w:rsidRPr="0055579C">
        <w:rPr>
          <w:rFonts w:eastAsia="TimesNewRomanPSMT"/>
          <w:sz w:val="28"/>
          <w:szCs w:val="28"/>
          <w:lang w:val="nl-NL"/>
        </w:rPr>
        <w:t>ND</w:t>
      </w:r>
      <w:r w:rsidR="00524F16" w:rsidRPr="0055579C">
        <w:rPr>
          <w:rFonts w:eastAsia="TimesNewRomanPSMT"/>
          <w:sz w:val="28"/>
          <w:szCs w:val="28"/>
          <w:lang w:val="nl-NL"/>
        </w:rPr>
        <w:t xml:space="preserve"> phườ</w:t>
      </w:r>
      <w:r w:rsidR="00F66C7B">
        <w:rPr>
          <w:rFonts w:eastAsia="TimesNewRomanPSMT"/>
          <w:sz w:val="28"/>
          <w:szCs w:val="28"/>
          <w:lang w:val="nl-NL"/>
        </w:rPr>
        <w:t xml:space="preserve">ng, xã </w:t>
      </w:r>
      <w:r w:rsidRPr="0055579C">
        <w:rPr>
          <w:sz w:val="28"/>
          <w:szCs w:val="28"/>
          <w:lang w:val="nl-NL"/>
        </w:rPr>
        <w:t>và các t</w:t>
      </w:r>
      <w:r w:rsidRPr="0055579C">
        <w:rPr>
          <w:rFonts w:eastAsia="TimesNewRomanPSMT"/>
          <w:sz w:val="28"/>
          <w:szCs w:val="28"/>
          <w:lang w:val="nl-NL"/>
        </w:rPr>
        <w:t xml:space="preserve">ổ chức, cá </w:t>
      </w:r>
      <w:r w:rsidRPr="0055579C">
        <w:rPr>
          <w:sz w:val="28"/>
          <w:szCs w:val="28"/>
          <w:lang w:val="nl-NL"/>
        </w:rPr>
        <w:t>nhân có liên quan căn cứ Quy</w:t>
      </w:r>
      <w:r w:rsidRPr="0055579C">
        <w:rPr>
          <w:rFonts w:eastAsia="TimesNewRomanPSMT"/>
          <w:sz w:val="28"/>
          <w:szCs w:val="28"/>
          <w:lang w:val="nl-NL"/>
        </w:rPr>
        <w:t>ết định thi hành</w:t>
      </w:r>
      <w:r w:rsidRPr="0055579C">
        <w:rPr>
          <w:sz w:val="28"/>
          <w:szCs w:val="28"/>
          <w:lang w:val="nl-NL"/>
        </w:rPr>
        <w:t>./.</w:t>
      </w:r>
    </w:p>
    <w:bookmarkEnd w:id="0"/>
    <w:p w:rsidR="00C96DF1" w:rsidRPr="0055579C" w:rsidRDefault="00C96DF1" w:rsidP="00F160F2">
      <w:pPr>
        <w:autoSpaceDE w:val="0"/>
        <w:autoSpaceDN w:val="0"/>
        <w:adjustRightInd w:val="0"/>
        <w:spacing w:before="60" w:after="60"/>
        <w:ind w:firstLine="567"/>
        <w:jc w:val="both"/>
        <w:rPr>
          <w:sz w:val="8"/>
          <w:szCs w:val="28"/>
          <w:lang w:val="nl-NL"/>
        </w:rPr>
      </w:pPr>
    </w:p>
    <w:bookmarkEnd w:id="5"/>
    <w:p w:rsidR="0043261F" w:rsidRDefault="0043261F" w:rsidP="005259B5">
      <w:pPr>
        <w:ind w:firstLine="34"/>
        <w:jc w:val="center"/>
      </w:pPr>
    </w:p>
    <w:p w:rsidR="00A324D5" w:rsidRPr="00C96DF1" w:rsidRDefault="00A324D5" w:rsidP="00A324D5">
      <w:pPr>
        <w:ind w:left="4178" w:firstLine="34"/>
        <w:jc w:val="center"/>
        <w:rPr>
          <w:b/>
          <w:sz w:val="28"/>
          <w:szCs w:val="28"/>
          <w:lang w:val="nl-NL"/>
        </w:rPr>
      </w:pPr>
      <w:r w:rsidRPr="00C96DF1">
        <w:rPr>
          <w:b/>
          <w:sz w:val="28"/>
          <w:szCs w:val="28"/>
          <w:lang w:val="nl-NL"/>
        </w:rPr>
        <w:t>TM. UỶ BAN NHÂN DÂN</w:t>
      </w:r>
    </w:p>
    <w:p w:rsidR="00A324D5" w:rsidRPr="00C96DF1" w:rsidRDefault="00A324D5" w:rsidP="00A324D5">
      <w:pPr>
        <w:ind w:left="4178" w:firstLine="34"/>
        <w:jc w:val="center"/>
        <w:rPr>
          <w:b/>
          <w:sz w:val="28"/>
          <w:szCs w:val="28"/>
          <w:lang w:val="nl-NL"/>
        </w:rPr>
      </w:pPr>
      <w:r w:rsidRPr="00C96DF1">
        <w:rPr>
          <w:b/>
          <w:sz w:val="28"/>
          <w:szCs w:val="28"/>
          <w:lang w:val="nl-NL"/>
        </w:rPr>
        <w:t>CHỦ TỊCH</w:t>
      </w:r>
    </w:p>
    <w:p w:rsidR="00A324D5" w:rsidRDefault="00A324D5" w:rsidP="00A324D5">
      <w:pPr>
        <w:ind w:left="4178" w:firstLine="34"/>
        <w:jc w:val="center"/>
        <w:sectPr w:rsidR="00A324D5" w:rsidSect="008375D2">
          <w:pgSz w:w="11907" w:h="16840" w:code="9"/>
          <w:pgMar w:top="1418" w:right="1134" w:bottom="1418" w:left="1701" w:header="720" w:footer="369" w:gutter="0"/>
          <w:pgNumType w:start="1"/>
          <w:cols w:space="720"/>
          <w:titlePg/>
          <w:docGrid w:linePitch="360"/>
        </w:sectPr>
      </w:pPr>
      <w:r w:rsidRPr="00803589">
        <w:rPr>
          <w:b/>
          <w:sz w:val="28"/>
          <w:szCs w:val="28"/>
          <w:lang w:val="nl-NL"/>
        </w:rPr>
        <w:t>Huỳnh Đức Thơ</w:t>
      </w:r>
    </w:p>
    <w:tbl>
      <w:tblPr>
        <w:tblW w:w="10378" w:type="dxa"/>
        <w:tblInd w:w="-176" w:type="dxa"/>
        <w:tblLayout w:type="fixed"/>
        <w:tblLook w:val="01E0" w:firstRow="1" w:lastRow="1" w:firstColumn="1" w:lastColumn="1" w:noHBand="0" w:noVBand="0"/>
      </w:tblPr>
      <w:tblGrid>
        <w:gridCol w:w="3828"/>
        <w:gridCol w:w="6550"/>
      </w:tblGrid>
      <w:tr w:rsidR="00BE1EE1" w:rsidRPr="00FE36A3">
        <w:trPr>
          <w:trHeight w:val="708"/>
        </w:trPr>
        <w:tc>
          <w:tcPr>
            <w:tcW w:w="3828" w:type="dxa"/>
          </w:tcPr>
          <w:p w:rsidR="00BE1EE1" w:rsidRPr="00761D08" w:rsidRDefault="0043261F" w:rsidP="005259B5">
            <w:pPr>
              <w:ind w:firstLine="34"/>
              <w:jc w:val="center"/>
              <w:rPr>
                <w:b/>
                <w:bCs/>
                <w:sz w:val="28"/>
                <w:szCs w:val="28"/>
                <w:lang w:val="nl-NL"/>
              </w:rPr>
            </w:pPr>
            <w:r>
              <w:lastRenderedPageBreak/>
              <w:br w:type="page"/>
            </w:r>
            <w:r w:rsidR="00E27E0E">
              <w:br w:type="page"/>
            </w:r>
            <w:r w:rsidR="00BE1EE1" w:rsidRPr="00761D08">
              <w:rPr>
                <w:b/>
                <w:bCs/>
                <w:sz w:val="28"/>
                <w:szCs w:val="28"/>
                <w:lang w:val="nl-NL"/>
              </w:rPr>
              <w:t>UỶ BAN NHÂN DÂN</w:t>
            </w:r>
          </w:p>
          <w:p w:rsidR="00BE1EE1" w:rsidRPr="00761D08" w:rsidRDefault="00BE1EE1" w:rsidP="005259B5">
            <w:pPr>
              <w:ind w:left="-108"/>
              <w:jc w:val="center"/>
              <w:rPr>
                <w:b/>
                <w:bCs/>
                <w:sz w:val="28"/>
                <w:szCs w:val="28"/>
                <w:lang w:val="nl-NL"/>
              </w:rPr>
            </w:pPr>
            <w:r w:rsidRPr="00761D08">
              <w:rPr>
                <w:b/>
                <w:bCs/>
                <w:sz w:val="28"/>
                <w:szCs w:val="28"/>
                <w:lang w:val="nl-NL"/>
              </w:rPr>
              <w:t>T</w:t>
            </w:r>
            <w:r w:rsidR="00524F16">
              <w:rPr>
                <w:b/>
                <w:bCs/>
                <w:sz w:val="28"/>
                <w:szCs w:val="28"/>
                <w:lang w:val="nl-NL"/>
              </w:rPr>
              <w:t>HÀNH PHỐ ĐÀ NẴNG</w:t>
            </w:r>
          </w:p>
          <w:p w:rsidR="00BE1EE1" w:rsidRPr="00FE36A3" w:rsidRDefault="00A324D5" w:rsidP="00F160F2">
            <w:pPr>
              <w:spacing w:before="120"/>
              <w:ind w:firstLine="567"/>
              <w:rPr>
                <w:iCs/>
                <w:lang w:val="nl-NL"/>
              </w:rPr>
            </w:pPr>
            <w:r>
              <w:rPr>
                <w:iCs/>
                <w:noProof/>
                <w:sz w:val="26"/>
                <w:szCs w:val="26"/>
              </w:rPr>
              <mc:AlternateContent>
                <mc:Choice Requires="wps">
                  <w:drawing>
                    <wp:anchor distT="0" distB="0" distL="114300" distR="114300" simplePos="0" relativeHeight="251658240" behindDoc="0" locked="0" layoutInCell="1" allowOverlap="1">
                      <wp:simplePos x="0" y="0"/>
                      <wp:positionH relativeFrom="column">
                        <wp:posOffset>808990</wp:posOffset>
                      </wp:positionH>
                      <wp:positionV relativeFrom="paragraph">
                        <wp:posOffset>46990</wp:posOffset>
                      </wp:positionV>
                      <wp:extent cx="584200" cy="0"/>
                      <wp:effectExtent l="7620" t="10795" r="8255" b="825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43E5D" id="AutoShape 60" o:spid="_x0000_s1026" type="#_x0000_t32" style="position:absolute;margin-left:63.7pt;margin-top:3.7pt;width: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iSHg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"/>
                  </w:pict>
                </mc:Fallback>
              </mc:AlternateContent>
            </w:r>
            <w:r w:rsidR="00BE1EE1" w:rsidRPr="00FE36A3">
              <w:rPr>
                <w:iCs/>
                <w:sz w:val="26"/>
                <w:szCs w:val="26"/>
                <w:lang w:val="nl-NL"/>
              </w:rPr>
              <w:t xml:space="preserve">  </w:t>
            </w:r>
          </w:p>
        </w:tc>
        <w:tc>
          <w:tcPr>
            <w:tcW w:w="6550" w:type="dxa"/>
          </w:tcPr>
          <w:p w:rsidR="00BE1EE1" w:rsidRPr="00FE36A3" w:rsidRDefault="00BE1EE1" w:rsidP="005259B5">
            <w:pPr>
              <w:ind w:firstLine="34"/>
              <w:jc w:val="center"/>
              <w:rPr>
                <w:b/>
                <w:bCs/>
                <w:sz w:val="26"/>
                <w:szCs w:val="26"/>
                <w:lang w:val="nl-NL"/>
              </w:rPr>
            </w:pPr>
            <w:r w:rsidRPr="00FE36A3">
              <w:rPr>
                <w:b/>
                <w:bCs/>
                <w:sz w:val="26"/>
                <w:szCs w:val="26"/>
                <w:lang w:val="nl-NL"/>
              </w:rPr>
              <w:t>CỘNG HOÀ XÃ HỘI  CHỦ NGHĨA VIỆT NAM</w:t>
            </w:r>
          </w:p>
          <w:p w:rsidR="00BE1EE1" w:rsidRPr="00BE1EE1" w:rsidRDefault="00A324D5" w:rsidP="005259B5">
            <w:pPr>
              <w:ind w:left="-108" w:firstLine="34"/>
              <w:jc w:val="center"/>
              <w:rPr>
                <w:b/>
                <w:bCs/>
                <w:sz w:val="28"/>
                <w:szCs w:val="28"/>
                <w:lang w:val="nl-NL"/>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922655</wp:posOffset>
                      </wp:positionH>
                      <wp:positionV relativeFrom="paragraph">
                        <wp:posOffset>243205</wp:posOffset>
                      </wp:positionV>
                      <wp:extent cx="2205355" cy="0"/>
                      <wp:effectExtent l="8890" t="6985" r="5080" b="1206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DCADA" id="AutoShape 62" o:spid="_x0000_s1026" type="#_x0000_t32" style="position:absolute;margin-left:72.65pt;margin-top:19.15pt;width:17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aAIA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"/>
                  </w:pict>
                </mc:Fallback>
              </mc:AlternateContent>
            </w:r>
            <w:r w:rsidR="00BE1EE1">
              <w:rPr>
                <w:b/>
                <w:bCs/>
                <w:sz w:val="28"/>
                <w:szCs w:val="28"/>
                <w:lang w:val="nl-NL"/>
              </w:rPr>
              <w:t xml:space="preserve"> Độc lập - Tự  do - Hạnh phúc </w:t>
            </w:r>
          </w:p>
        </w:tc>
      </w:tr>
    </w:tbl>
    <w:p w:rsidR="00C435F1" w:rsidRPr="00C96DF1" w:rsidRDefault="00C435F1" w:rsidP="00F160F2">
      <w:pPr>
        <w:pStyle w:val="NormalWeb"/>
        <w:shd w:val="clear" w:color="auto" w:fill="FFFFFF"/>
        <w:spacing w:before="0" w:beforeAutospacing="0" w:after="0" w:afterAutospacing="0" w:line="234" w:lineRule="atLeast"/>
        <w:ind w:firstLine="567"/>
        <w:jc w:val="center"/>
        <w:rPr>
          <w:b/>
          <w:bCs/>
          <w:color w:val="000000"/>
          <w:sz w:val="10"/>
          <w:szCs w:val="28"/>
        </w:rPr>
      </w:pPr>
      <w:bookmarkStart w:id="6" w:name="chuong_1"/>
    </w:p>
    <w:p w:rsidR="00C435F1" w:rsidRPr="0055579C" w:rsidRDefault="00C435F1" w:rsidP="00F160F2">
      <w:pPr>
        <w:pStyle w:val="NormalWeb"/>
        <w:shd w:val="clear" w:color="auto" w:fill="FFFFFF"/>
        <w:spacing w:before="0" w:beforeAutospacing="0" w:after="0" w:afterAutospacing="0" w:line="234" w:lineRule="atLeast"/>
        <w:ind w:firstLine="567"/>
        <w:rPr>
          <w:b/>
          <w:bCs/>
          <w:color w:val="000000"/>
          <w:sz w:val="14"/>
          <w:szCs w:val="28"/>
          <w:lang w:val="nl-NL"/>
        </w:rPr>
      </w:pPr>
    </w:p>
    <w:p w:rsidR="00F975AB" w:rsidRDefault="00F975AB" w:rsidP="00F160F2">
      <w:pPr>
        <w:ind w:firstLine="567"/>
        <w:jc w:val="center"/>
        <w:rPr>
          <w:b/>
          <w:sz w:val="28"/>
          <w:szCs w:val="28"/>
          <w:lang w:val="nl-NL"/>
        </w:rPr>
      </w:pPr>
      <w:r>
        <w:rPr>
          <w:b/>
          <w:sz w:val="28"/>
          <w:szCs w:val="28"/>
          <w:lang w:val="nl-NL"/>
        </w:rPr>
        <w:t xml:space="preserve">QUY CHẾ </w:t>
      </w:r>
    </w:p>
    <w:p w:rsidR="00997B50" w:rsidRPr="003B16FE" w:rsidRDefault="00D66429" w:rsidP="00F160F2">
      <w:pPr>
        <w:ind w:firstLine="567"/>
        <w:jc w:val="center"/>
        <w:rPr>
          <w:b/>
          <w:sz w:val="28"/>
          <w:szCs w:val="28"/>
          <w:lang w:val="nl-NL"/>
        </w:rPr>
      </w:pPr>
      <w:r>
        <w:rPr>
          <w:b/>
          <w:sz w:val="28"/>
          <w:szCs w:val="28"/>
          <w:lang w:val="nl-NL"/>
        </w:rPr>
        <w:t>Q</w:t>
      </w:r>
      <w:r w:rsidR="00997B50" w:rsidRPr="003B16FE">
        <w:rPr>
          <w:b/>
          <w:sz w:val="28"/>
          <w:szCs w:val="28"/>
          <w:lang w:val="nl-NL"/>
        </w:rPr>
        <w:t xml:space="preserve">uản lý </w:t>
      </w:r>
      <w:r w:rsidR="00997B50">
        <w:rPr>
          <w:b/>
          <w:sz w:val="28"/>
          <w:szCs w:val="28"/>
          <w:lang w:val="nl-NL"/>
        </w:rPr>
        <w:t>trật tự xây dựng</w:t>
      </w:r>
      <w:r w:rsidR="00B77993">
        <w:rPr>
          <w:b/>
          <w:sz w:val="28"/>
          <w:szCs w:val="28"/>
          <w:lang w:val="nl-NL"/>
        </w:rPr>
        <w:t xml:space="preserve"> </w:t>
      </w:r>
      <w:r w:rsidR="00997B50" w:rsidRPr="003B16FE">
        <w:rPr>
          <w:b/>
          <w:sz w:val="28"/>
          <w:szCs w:val="28"/>
          <w:lang w:val="nl-NL"/>
        </w:rPr>
        <w:t xml:space="preserve">trên địa bàn </w:t>
      </w:r>
      <w:r w:rsidR="00997B50">
        <w:rPr>
          <w:b/>
          <w:sz w:val="28"/>
          <w:szCs w:val="28"/>
          <w:lang w:val="nl-NL"/>
        </w:rPr>
        <w:t>thành phố Đà Nẵng</w:t>
      </w:r>
    </w:p>
    <w:p w:rsidR="00C96DF1" w:rsidRPr="0055579C" w:rsidRDefault="00722C94" w:rsidP="00F160F2">
      <w:pPr>
        <w:pStyle w:val="NormalWeb"/>
        <w:shd w:val="clear" w:color="auto" w:fill="FFFFFF"/>
        <w:spacing w:before="0" w:beforeAutospacing="0" w:after="0" w:afterAutospacing="0"/>
        <w:ind w:firstLine="567"/>
        <w:jc w:val="center"/>
        <w:rPr>
          <w:i/>
          <w:iCs/>
          <w:color w:val="000000"/>
          <w:sz w:val="28"/>
          <w:szCs w:val="28"/>
          <w:lang w:val="nl-NL"/>
        </w:rPr>
      </w:pPr>
      <w:r w:rsidRPr="0055579C">
        <w:rPr>
          <w:i/>
          <w:iCs/>
          <w:color w:val="000000"/>
          <w:sz w:val="28"/>
          <w:szCs w:val="28"/>
          <w:lang w:val="nl-NL"/>
        </w:rPr>
        <w:t xml:space="preserve">Ban hành kèm theo Quyết định số </w:t>
      </w:r>
      <w:r w:rsidR="00803589">
        <w:rPr>
          <w:i/>
          <w:iCs/>
          <w:color w:val="000000"/>
          <w:sz w:val="28"/>
          <w:szCs w:val="28"/>
          <w:lang w:val="nl-NL"/>
        </w:rPr>
        <w:t>36</w:t>
      </w:r>
      <w:r w:rsidR="00524F16" w:rsidRPr="0055579C">
        <w:rPr>
          <w:i/>
          <w:iCs/>
          <w:color w:val="000000"/>
          <w:sz w:val="28"/>
          <w:szCs w:val="28"/>
          <w:lang w:val="nl-NL"/>
        </w:rPr>
        <w:t xml:space="preserve"> </w:t>
      </w:r>
      <w:r w:rsidR="00D204EA" w:rsidRPr="0055579C">
        <w:rPr>
          <w:i/>
          <w:iCs/>
          <w:color w:val="000000"/>
          <w:sz w:val="28"/>
          <w:szCs w:val="28"/>
          <w:lang w:val="nl-NL"/>
        </w:rPr>
        <w:t>/</w:t>
      </w:r>
      <w:r w:rsidR="00335515" w:rsidRPr="0055579C">
        <w:rPr>
          <w:i/>
          <w:iCs/>
          <w:color w:val="000000"/>
          <w:sz w:val="28"/>
          <w:szCs w:val="28"/>
          <w:lang w:val="nl-NL"/>
        </w:rPr>
        <w:t>2018</w:t>
      </w:r>
      <w:r w:rsidR="00D204EA" w:rsidRPr="0055579C">
        <w:rPr>
          <w:i/>
          <w:iCs/>
          <w:color w:val="000000"/>
          <w:sz w:val="28"/>
          <w:szCs w:val="28"/>
          <w:lang w:val="nl-NL"/>
        </w:rPr>
        <w:t>/QĐ-</w:t>
      </w:r>
      <w:r w:rsidR="00D204EA" w:rsidRPr="0055579C">
        <w:rPr>
          <w:i/>
          <w:iCs/>
          <w:color w:val="000000"/>
          <w:sz w:val="28"/>
          <w:szCs w:val="28"/>
          <w:shd w:val="clear" w:color="auto" w:fill="FFFFFF"/>
          <w:lang w:val="nl-NL"/>
        </w:rPr>
        <w:t>UBND</w:t>
      </w:r>
      <w:r w:rsidR="00D204EA" w:rsidRPr="0055579C">
        <w:rPr>
          <w:rStyle w:val="apple-converted-space"/>
          <w:i/>
          <w:iCs/>
          <w:color w:val="000000"/>
          <w:sz w:val="28"/>
          <w:szCs w:val="28"/>
          <w:lang w:val="nl-NL"/>
        </w:rPr>
        <w:t> </w:t>
      </w:r>
      <w:r w:rsidR="00D204EA" w:rsidRPr="0055579C">
        <w:rPr>
          <w:i/>
          <w:iCs/>
          <w:color w:val="000000"/>
          <w:sz w:val="28"/>
          <w:szCs w:val="28"/>
          <w:lang w:val="nl-NL"/>
        </w:rPr>
        <w:t>ngày</w:t>
      </w:r>
      <w:r w:rsidR="006C6F15" w:rsidRPr="0055579C">
        <w:rPr>
          <w:i/>
          <w:iCs/>
          <w:color w:val="000000"/>
          <w:sz w:val="28"/>
          <w:szCs w:val="28"/>
          <w:lang w:val="nl-NL"/>
        </w:rPr>
        <w:t xml:space="preserve"> </w:t>
      </w:r>
      <w:r w:rsidR="00803589">
        <w:rPr>
          <w:i/>
          <w:iCs/>
          <w:color w:val="000000"/>
          <w:sz w:val="28"/>
          <w:szCs w:val="28"/>
          <w:lang w:val="nl-NL"/>
        </w:rPr>
        <w:t>29</w:t>
      </w:r>
      <w:r w:rsidR="00C96DF1" w:rsidRPr="0055579C">
        <w:rPr>
          <w:i/>
          <w:iCs/>
          <w:color w:val="000000"/>
          <w:sz w:val="28"/>
          <w:szCs w:val="28"/>
          <w:lang w:val="nl-NL"/>
        </w:rPr>
        <w:t xml:space="preserve"> /</w:t>
      </w:r>
      <w:r w:rsidR="00803589">
        <w:rPr>
          <w:i/>
          <w:iCs/>
          <w:color w:val="000000"/>
          <w:sz w:val="28"/>
          <w:szCs w:val="28"/>
          <w:lang w:val="nl-NL"/>
        </w:rPr>
        <w:t xml:space="preserve">10 </w:t>
      </w:r>
      <w:r w:rsidR="00C96DF1" w:rsidRPr="0055579C">
        <w:rPr>
          <w:i/>
          <w:iCs/>
          <w:color w:val="000000"/>
          <w:sz w:val="28"/>
          <w:szCs w:val="28"/>
          <w:lang w:val="nl-NL"/>
        </w:rPr>
        <w:t>/</w:t>
      </w:r>
      <w:r w:rsidR="008F7750" w:rsidRPr="0055579C">
        <w:rPr>
          <w:i/>
          <w:iCs/>
          <w:color w:val="000000"/>
          <w:sz w:val="28"/>
          <w:szCs w:val="28"/>
          <w:lang w:val="nl-NL"/>
        </w:rPr>
        <w:t>2018</w:t>
      </w:r>
    </w:p>
    <w:p w:rsidR="00D204EA" w:rsidRPr="0055579C" w:rsidRDefault="00D204EA" w:rsidP="00F160F2">
      <w:pPr>
        <w:pStyle w:val="NormalWeb"/>
        <w:shd w:val="clear" w:color="auto" w:fill="FFFFFF"/>
        <w:spacing w:before="0" w:beforeAutospacing="0" w:after="0" w:afterAutospacing="0"/>
        <w:ind w:firstLine="567"/>
        <w:jc w:val="center"/>
        <w:rPr>
          <w:color w:val="000000"/>
          <w:sz w:val="28"/>
          <w:szCs w:val="28"/>
          <w:lang w:val="nl-NL"/>
        </w:rPr>
      </w:pPr>
      <w:r w:rsidRPr="0055579C">
        <w:rPr>
          <w:i/>
          <w:iCs/>
          <w:color w:val="000000"/>
          <w:sz w:val="28"/>
          <w:szCs w:val="28"/>
          <w:lang w:val="nl-NL"/>
        </w:rPr>
        <w:t xml:space="preserve">của </w:t>
      </w:r>
      <w:r w:rsidR="00541C78">
        <w:rPr>
          <w:i/>
          <w:iCs/>
          <w:color w:val="000000"/>
          <w:sz w:val="28"/>
          <w:szCs w:val="28"/>
          <w:lang w:val="nl-NL"/>
        </w:rPr>
        <w:t>UBND</w:t>
      </w:r>
      <w:r w:rsidRPr="0055579C">
        <w:rPr>
          <w:i/>
          <w:iCs/>
          <w:color w:val="000000"/>
          <w:sz w:val="28"/>
          <w:szCs w:val="28"/>
          <w:lang w:val="nl-NL"/>
        </w:rPr>
        <w:t xml:space="preserve"> </w:t>
      </w:r>
      <w:r w:rsidR="00524F16" w:rsidRPr="0055579C">
        <w:rPr>
          <w:i/>
          <w:iCs/>
          <w:color w:val="000000"/>
          <w:sz w:val="28"/>
          <w:szCs w:val="28"/>
          <w:lang w:val="nl-NL"/>
        </w:rPr>
        <w:t>thành phố Đà Nẵng</w:t>
      </w:r>
      <w:r w:rsidRPr="0055579C">
        <w:rPr>
          <w:i/>
          <w:iCs/>
          <w:color w:val="000000"/>
          <w:sz w:val="28"/>
          <w:szCs w:val="28"/>
          <w:lang w:val="nl-NL"/>
        </w:rPr>
        <w:t>)</w:t>
      </w:r>
    </w:p>
    <w:p w:rsidR="0016009B" w:rsidRPr="0055579C" w:rsidRDefault="00A324D5" w:rsidP="00F160F2">
      <w:pPr>
        <w:pStyle w:val="NormalWeb"/>
        <w:shd w:val="clear" w:color="auto" w:fill="FFFFFF"/>
        <w:spacing w:before="80" w:beforeAutospacing="0" w:after="80" w:afterAutospacing="0" w:line="234" w:lineRule="atLeast"/>
        <w:ind w:firstLine="567"/>
        <w:jc w:val="center"/>
        <w:rPr>
          <w:b/>
          <w:bCs/>
          <w:color w:val="000000"/>
          <w:sz w:val="46"/>
          <w:szCs w:val="28"/>
          <w:lang w:val="nl-NL"/>
        </w:rPr>
      </w:pPr>
      <w:r w:rsidRPr="004624E8">
        <w:rPr>
          <w:b/>
          <w:bCs/>
          <w:noProof/>
          <w:color w:val="000000"/>
          <w:sz w:val="46"/>
          <w:szCs w:val="28"/>
        </w:rPr>
        <mc:AlternateContent>
          <mc:Choice Requires="wps">
            <w:drawing>
              <wp:anchor distT="0" distB="0" distL="114300" distR="114300" simplePos="0" relativeHeight="251660288" behindDoc="0" locked="0" layoutInCell="1" allowOverlap="1">
                <wp:simplePos x="0" y="0"/>
                <wp:positionH relativeFrom="column">
                  <wp:posOffset>2430780</wp:posOffset>
                </wp:positionH>
                <wp:positionV relativeFrom="paragraph">
                  <wp:posOffset>47625</wp:posOffset>
                </wp:positionV>
                <wp:extent cx="1173480" cy="635"/>
                <wp:effectExtent l="7620" t="6350" r="9525" b="1206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5D596" id="AutoShape 63" o:spid="_x0000_s1026" type="#_x0000_t32" style="position:absolute;margin-left:191.4pt;margin-top:3.75pt;width:92.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YIQIAAD4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"/>
            </w:pict>
          </mc:Fallback>
        </mc:AlternateContent>
      </w:r>
    </w:p>
    <w:p w:rsidR="00F91D4D" w:rsidRPr="000B7426" w:rsidRDefault="00F91D4D" w:rsidP="0099094D">
      <w:pPr>
        <w:pStyle w:val="NormalWeb"/>
        <w:shd w:val="clear" w:color="auto" w:fill="FFFFFF"/>
        <w:spacing w:before="120" w:beforeAutospacing="0" w:after="0" w:afterAutospacing="0" w:line="234" w:lineRule="atLeast"/>
        <w:ind w:firstLine="567"/>
        <w:jc w:val="center"/>
        <w:outlineLvl w:val="0"/>
        <w:rPr>
          <w:color w:val="000000"/>
          <w:sz w:val="28"/>
          <w:szCs w:val="28"/>
        </w:rPr>
      </w:pPr>
      <w:r w:rsidRPr="000B7426">
        <w:rPr>
          <w:b/>
          <w:bCs/>
          <w:color w:val="000000"/>
          <w:sz w:val="28"/>
          <w:szCs w:val="28"/>
        </w:rPr>
        <w:t>Chương I</w:t>
      </w:r>
      <w:bookmarkEnd w:id="6"/>
    </w:p>
    <w:p w:rsidR="00F91D4D" w:rsidRDefault="00F91D4D" w:rsidP="0099094D">
      <w:pPr>
        <w:pStyle w:val="NormalWeb"/>
        <w:shd w:val="clear" w:color="auto" w:fill="FFFFFF"/>
        <w:spacing w:before="120" w:beforeAutospacing="0" w:after="0" w:afterAutospacing="0" w:line="234" w:lineRule="atLeast"/>
        <w:ind w:firstLine="567"/>
        <w:jc w:val="center"/>
        <w:outlineLvl w:val="0"/>
        <w:rPr>
          <w:b/>
          <w:bCs/>
          <w:color w:val="000000"/>
          <w:sz w:val="28"/>
          <w:szCs w:val="28"/>
        </w:rPr>
      </w:pPr>
      <w:bookmarkStart w:id="7" w:name="chuong_1_name"/>
      <w:r w:rsidRPr="000B7426">
        <w:rPr>
          <w:b/>
          <w:bCs/>
          <w:color w:val="000000"/>
          <w:sz w:val="28"/>
          <w:szCs w:val="28"/>
        </w:rPr>
        <w:t>QUY ĐỊNH CHUNG</w:t>
      </w:r>
      <w:bookmarkEnd w:id="7"/>
    </w:p>
    <w:p w:rsidR="00197058" w:rsidRPr="00197058" w:rsidRDefault="00197058" w:rsidP="0099094D">
      <w:pPr>
        <w:pStyle w:val="NormalWeb"/>
        <w:shd w:val="clear" w:color="auto" w:fill="FFFFFF"/>
        <w:spacing w:before="120" w:beforeAutospacing="0" w:after="0" w:afterAutospacing="0"/>
        <w:ind w:firstLine="567"/>
        <w:jc w:val="both"/>
        <w:outlineLvl w:val="0"/>
        <w:rPr>
          <w:b/>
          <w:bCs/>
          <w:color w:val="000000"/>
          <w:sz w:val="28"/>
          <w:szCs w:val="28"/>
        </w:rPr>
      </w:pPr>
      <w:r w:rsidRPr="00197058">
        <w:rPr>
          <w:b/>
          <w:bCs/>
          <w:color w:val="000000"/>
          <w:sz w:val="28"/>
          <w:szCs w:val="28"/>
        </w:rPr>
        <w:t>Điều 1. Phạm vi điều chỉnh</w:t>
      </w:r>
    </w:p>
    <w:p w:rsidR="00F91D4D" w:rsidRPr="000B7426" w:rsidRDefault="007E283A" w:rsidP="0099094D">
      <w:pPr>
        <w:pStyle w:val="NormalWeb"/>
        <w:shd w:val="clear" w:color="auto" w:fill="FFFFFF"/>
        <w:spacing w:before="120" w:beforeAutospacing="0" w:after="0" w:afterAutospacing="0"/>
        <w:ind w:firstLine="567"/>
        <w:jc w:val="both"/>
        <w:rPr>
          <w:color w:val="000000"/>
          <w:sz w:val="28"/>
          <w:szCs w:val="28"/>
        </w:rPr>
      </w:pPr>
      <w:r>
        <w:rPr>
          <w:color w:val="000000"/>
          <w:sz w:val="28"/>
          <w:szCs w:val="28"/>
        </w:rPr>
        <w:t xml:space="preserve">Quy chế này quy định về </w:t>
      </w:r>
      <w:r w:rsidR="00D755DE">
        <w:rPr>
          <w:color w:val="000000"/>
          <w:sz w:val="28"/>
          <w:szCs w:val="28"/>
        </w:rPr>
        <w:t xml:space="preserve">nguyên tắc, </w:t>
      </w:r>
      <w:r w:rsidR="00F91D4D" w:rsidRPr="000B7426">
        <w:rPr>
          <w:color w:val="000000"/>
          <w:sz w:val="28"/>
          <w:szCs w:val="28"/>
        </w:rPr>
        <w:t>trách nhiệm</w:t>
      </w:r>
      <w:r>
        <w:rPr>
          <w:color w:val="000000"/>
          <w:sz w:val="28"/>
          <w:szCs w:val="28"/>
        </w:rPr>
        <w:t xml:space="preserve">, </w:t>
      </w:r>
      <w:r w:rsidR="00AF669C">
        <w:rPr>
          <w:color w:val="000000"/>
          <w:sz w:val="28"/>
          <w:szCs w:val="28"/>
        </w:rPr>
        <w:t xml:space="preserve">thẩm quyền, </w:t>
      </w:r>
      <w:r>
        <w:rPr>
          <w:color w:val="000000"/>
          <w:sz w:val="28"/>
          <w:szCs w:val="28"/>
        </w:rPr>
        <w:t>cơ chế</w:t>
      </w:r>
      <w:r w:rsidR="00D755DE">
        <w:rPr>
          <w:color w:val="000000"/>
          <w:sz w:val="28"/>
          <w:szCs w:val="28"/>
        </w:rPr>
        <w:t xml:space="preserve"> </w:t>
      </w:r>
      <w:r w:rsidR="00085258">
        <w:rPr>
          <w:color w:val="000000"/>
          <w:sz w:val="28"/>
          <w:szCs w:val="28"/>
        </w:rPr>
        <w:t xml:space="preserve">phối hợp giữa </w:t>
      </w:r>
      <w:r w:rsidR="00F91D4D" w:rsidRPr="000B7426">
        <w:rPr>
          <w:color w:val="000000"/>
          <w:sz w:val="28"/>
          <w:szCs w:val="28"/>
        </w:rPr>
        <w:t>các cơ quan quản lý nhà nước</w:t>
      </w:r>
      <w:r w:rsidR="00D755DE">
        <w:rPr>
          <w:color w:val="000000"/>
          <w:sz w:val="28"/>
          <w:szCs w:val="28"/>
        </w:rPr>
        <w:t xml:space="preserve"> </w:t>
      </w:r>
      <w:r w:rsidR="00F91D4D" w:rsidRPr="000B7426">
        <w:rPr>
          <w:color w:val="000000"/>
          <w:sz w:val="28"/>
          <w:szCs w:val="28"/>
        </w:rPr>
        <w:t>và các tổ chức, cá nhân có liên quan trong việc</w:t>
      </w:r>
      <w:r w:rsidR="003E3244">
        <w:rPr>
          <w:color w:val="000000"/>
          <w:sz w:val="28"/>
          <w:szCs w:val="28"/>
        </w:rPr>
        <w:t xml:space="preserve"> quản lý,</w:t>
      </w:r>
      <w:r w:rsidR="00FF6DB8">
        <w:rPr>
          <w:color w:val="000000"/>
          <w:sz w:val="28"/>
          <w:szCs w:val="28"/>
        </w:rPr>
        <w:t xml:space="preserve"> kiểm tra,</w:t>
      </w:r>
      <w:r w:rsidR="003E3244">
        <w:rPr>
          <w:color w:val="000000"/>
          <w:sz w:val="28"/>
          <w:szCs w:val="28"/>
        </w:rPr>
        <w:t xml:space="preserve"> </w:t>
      </w:r>
      <w:r w:rsidR="00F91D4D" w:rsidRPr="000B7426">
        <w:rPr>
          <w:color w:val="000000"/>
          <w:sz w:val="28"/>
          <w:szCs w:val="28"/>
        </w:rPr>
        <w:t xml:space="preserve">xử lý </w:t>
      </w:r>
      <w:r w:rsidR="003E3244">
        <w:rPr>
          <w:color w:val="000000"/>
          <w:sz w:val="28"/>
          <w:szCs w:val="28"/>
        </w:rPr>
        <w:t xml:space="preserve">các </w:t>
      </w:r>
      <w:r w:rsidR="00F91D4D" w:rsidRPr="000B7426">
        <w:rPr>
          <w:color w:val="000000"/>
          <w:sz w:val="28"/>
          <w:szCs w:val="28"/>
        </w:rPr>
        <w:t xml:space="preserve">vi phạm </w:t>
      </w:r>
      <w:r w:rsidR="003E3244">
        <w:rPr>
          <w:color w:val="000000"/>
          <w:sz w:val="28"/>
          <w:szCs w:val="28"/>
        </w:rPr>
        <w:t xml:space="preserve">về </w:t>
      </w:r>
      <w:r w:rsidR="00F91D4D" w:rsidRPr="000B7426">
        <w:rPr>
          <w:color w:val="000000"/>
          <w:sz w:val="28"/>
          <w:szCs w:val="28"/>
        </w:rPr>
        <w:t xml:space="preserve">trật tự xây dựng trên địa bàn </w:t>
      </w:r>
      <w:r w:rsidR="00524F16" w:rsidRPr="00524F16">
        <w:rPr>
          <w:iCs/>
          <w:color w:val="000000"/>
          <w:sz w:val="28"/>
          <w:szCs w:val="28"/>
        </w:rPr>
        <w:t>thành phố Đà Nẵng</w:t>
      </w:r>
      <w:r w:rsidR="00F91D4D" w:rsidRPr="000B7426">
        <w:rPr>
          <w:color w:val="000000"/>
          <w:sz w:val="28"/>
          <w:szCs w:val="28"/>
        </w:rPr>
        <w:t>.</w:t>
      </w:r>
    </w:p>
    <w:p w:rsidR="00F91D4D" w:rsidRPr="00197058" w:rsidRDefault="00F91D4D" w:rsidP="0099094D">
      <w:pPr>
        <w:pStyle w:val="NormalWeb"/>
        <w:shd w:val="clear" w:color="auto" w:fill="FFFFFF"/>
        <w:spacing w:before="120" w:beforeAutospacing="0" w:after="0" w:afterAutospacing="0"/>
        <w:ind w:firstLine="567"/>
        <w:jc w:val="both"/>
        <w:outlineLvl w:val="0"/>
        <w:rPr>
          <w:b/>
          <w:bCs/>
          <w:color w:val="000000"/>
          <w:sz w:val="28"/>
          <w:szCs w:val="28"/>
        </w:rPr>
      </w:pPr>
      <w:bookmarkStart w:id="8" w:name="dieu_2_1"/>
      <w:r w:rsidRPr="000B7426">
        <w:rPr>
          <w:b/>
          <w:bCs/>
          <w:color w:val="000000"/>
          <w:sz w:val="28"/>
          <w:szCs w:val="28"/>
        </w:rPr>
        <w:t>Điều 2. Đối tượng áp dụng</w:t>
      </w:r>
      <w:bookmarkEnd w:id="8"/>
    </w:p>
    <w:p w:rsidR="00862575" w:rsidRDefault="00961389" w:rsidP="0099094D">
      <w:pPr>
        <w:pStyle w:val="NormalWeb"/>
        <w:shd w:val="clear" w:color="auto" w:fill="FFFFFF"/>
        <w:spacing w:before="120" w:beforeAutospacing="0" w:after="0" w:afterAutospacing="0"/>
        <w:ind w:firstLine="567"/>
        <w:jc w:val="both"/>
        <w:rPr>
          <w:color w:val="000000"/>
          <w:sz w:val="28"/>
          <w:szCs w:val="28"/>
        </w:rPr>
      </w:pPr>
      <w:r>
        <w:rPr>
          <w:color w:val="000000"/>
          <w:sz w:val="28"/>
          <w:szCs w:val="28"/>
        </w:rPr>
        <w:t>1</w:t>
      </w:r>
      <w:r w:rsidR="00862575">
        <w:rPr>
          <w:color w:val="000000"/>
          <w:sz w:val="28"/>
          <w:szCs w:val="28"/>
        </w:rPr>
        <w:t xml:space="preserve">. Sở </w:t>
      </w:r>
      <w:r w:rsidR="00EC3602">
        <w:rPr>
          <w:color w:val="000000"/>
          <w:sz w:val="28"/>
          <w:szCs w:val="28"/>
        </w:rPr>
        <w:t>Xây dựng.</w:t>
      </w:r>
    </w:p>
    <w:p w:rsidR="00862575" w:rsidRDefault="00961389" w:rsidP="0099094D">
      <w:pPr>
        <w:pStyle w:val="NormalWeb"/>
        <w:shd w:val="clear" w:color="auto" w:fill="FFFFFF"/>
        <w:spacing w:before="120" w:beforeAutospacing="0" w:after="0" w:afterAutospacing="0"/>
        <w:ind w:firstLine="567"/>
        <w:jc w:val="both"/>
        <w:rPr>
          <w:color w:val="000000"/>
          <w:sz w:val="28"/>
          <w:szCs w:val="28"/>
        </w:rPr>
      </w:pPr>
      <w:r>
        <w:rPr>
          <w:color w:val="000000"/>
          <w:sz w:val="28"/>
          <w:szCs w:val="28"/>
        </w:rPr>
        <w:t>2</w:t>
      </w:r>
      <w:r w:rsidR="00862575">
        <w:rPr>
          <w:color w:val="000000"/>
          <w:sz w:val="28"/>
          <w:szCs w:val="28"/>
        </w:rPr>
        <w:t>. Ban Quản lý</w:t>
      </w:r>
      <w:r w:rsidR="005830A9">
        <w:rPr>
          <w:color w:val="000000"/>
          <w:sz w:val="28"/>
          <w:szCs w:val="28"/>
        </w:rPr>
        <w:t xml:space="preserve"> Khu công nghệ cao và</w:t>
      </w:r>
      <w:r w:rsidR="00862575">
        <w:rPr>
          <w:color w:val="000000"/>
          <w:sz w:val="28"/>
          <w:szCs w:val="28"/>
        </w:rPr>
        <w:t xml:space="preserve"> các </w:t>
      </w:r>
      <w:r w:rsidR="005830A9">
        <w:rPr>
          <w:color w:val="000000"/>
          <w:sz w:val="28"/>
          <w:szCs w:val="28"/>
        </w:rPr>
        <w:t>k</w:t>
      </w:r>
      <w:r w:rsidR="00862575">
        <w:rPr>
          <w:color w:val="000000"/>
          <w:sz w:val="28"/>
          <w:szCs w:val="28"/>
        </w:rPr>
        <w:t xml:space="preserve">hu công nghiệp </w:t>
      </w:r>
      <w:r w:rsidR="00875072">
        <w:rPr>
          <w:color w:val="000000"/>
          <w:sz w:val="28"/>
          <w:szCs w:val="28"/>
        </w:rPr>
        <w:t>Đà Nẵng</w:t>
      </w:r>
      <w:r w:rsidR="00862575">
        <w:rPr>
          <w:color w:val="000000"/>
          <w:sz w:val="28"/>
          <w:szCs w:val="28"/>
        </w:rPr>
        <w:t>.</w:t>
      </w:r>
    </w:p>
    <w:p w:rsidR="00862575" w:rsidRDefault="004A1899" w:rsidP="0099094D">
      <w:pPr>
        <w:pStyle w:val="NormalWeb"/>
        <w:shd w:val="clear" w:color="auto" w:fill="FFFFFF"/>
        <w:spacing w:before="120" w:beforeAutospacing="0" w:after="0" w:afterAutospacing="0"/>
        <w:ind w:firstLine="567"/>
        <w:jc w:val="both"/>
        <w:rPr>
          <w:color w:val="000000"/>
          <w:sz w:val="28"/>
          <w:szCs w:val="28"/>
        </w:rPr>
      </w:pPr>
      <w:r>
        <w:rPr>
          <w:color w:val="000000"/>
          <w:sz w:val="28"/>
          <w:szCs w:val="28"/>
        </w:rPr>
        <w:t>3</w:t>
      </w:r>
      <w:r w:rsidR="00862575">
        <w:rPr>
          <w:color w:val="000000"/>
          <w:sz w:val="28"/>
          <w:szCs w:val="28"/>
        </w:rPr>
        <w:t>. Ủy ban nhân dân các quận, huyện (sau đây gọi tắt là UBND cấp huyện).</w:t>
      </w:r>
    </w:p>
    <w:p w:rsidR="00862575" w:rsidRDefault="004A1899" w:rsidP="0099094D">
      <w:pPr>
        <w:pStyle w:val="NormalWeb"/>
        <w:shd w:val="clear" w:color="auto" w:fill="FFFFFF"/>
        <w:spacing w:before="120" w:beforeAutospacing="0" w:after="0" w:afterAutospacing="0"/>
        <w:ind w:firstLine="567"/>
        <w:jc w:val="both"/>
        <w:rPr>
          <w:color w:val="000000"/>
          <w:sz w:val="28"/>
          <w:szCs w:val="28"/>
        </w:rPr>
      </w:pPr>
      <w:r>
        <w:rPr>
          <w:color w:val="000000"/>
          <w:sz w:val="28"/>
          <w:szCs w:val="28"/>
        </w:rPr>
        <w:t>4</w:t>
      </w:r>
      <w:r w:rsidR="00862575">
        <w:rPr>
          <w:color w:val="000000"/>
          <w:sz w:val="28"/>
          <w:szCs w:val="28"/>
        </w:rPr>
        <w:t>. Ủy ban nhân dân các xã, phường (sau đây gọi tắt là UBND cấp xã).</w:t>
      </w:r>
    </w:p>
    <w:p w:rsidR="00F91D4D" w:rsidRDefault="004A1899" w:rsidP="0099094D">
      <w:pPr>
        <w:pStyle w:val="NormalWeb"/>
        <w:shd w:val="clear" w:color="auto" w:fill="FFFFFF"/>
        <w:spacing w:before="120" w:beforeAutospacing="0" w:after="0" w:afterAutospacing="0"/>
        <w:ind w:firstLine="567"/>
        <w:jc w:val="both"/>
        <w:rPr>
          <w:color w:val="000000"/>
          <w:sz w:val="28"/>
          <w:szCs w:val="28"/>
        </w:rPr>
      </w:pPr>
      <w:r>
        <w:rPr>
          <w:color w:val="000000"/>
          <w:sz w:val="28"/>
          <w:szCs w:val="28"/>
        </w:rPr>
        <w:t>5</w:t>
      </w:r>
      <w:r w:rsidR="00B807BB">
        <w:rPr>
          <w:color w:val="000000"/>
          <w:sz w:val="28"/>
          <w:szCs w:val="28"/>
        </w:rPr>
        <w:t xml:space="preserve">. </w:t>
      </w:r>
      <w:r w:rsidR="008A3BE0">
        <w:rPr>
          <w:color w:val="000000"/>
          <w:sz w:val="28"/>
          <w:szCs w:val="28"/>
        </w:rPr>
        <w:t>Các sở, ban, ngành và các tổ chức, đơn vị, cá nhân có liên quan trong công tác quản lý trật tự xây dựng</w:t>
      </w:r>
      <w:r w:rsidR="00B807BB">
        <w:rPr>
          <w:color w:val="000000"/>
          <w:sz w:val="28"/>
          <w:szCs w:val="28"/>
        </w:rPr>
        <w:t>.</w:t>
      </w:r>
    </w:p>
    <w:p w:rsidR="00F202E7" w:rsidRDefault="004A1899" w:rsidP="0099094D">
      <w:pPr>
        <w:pStyle w:val="NormalWeb"/>
        <w:shd w:val="clear" w:color="auto" w:fill="FFFFFF"/>
        <w:spacing w:before="120" w:beforeAutospacing="0" w:after="0" w:afterAutospacing="0"/>
        <w:ind w:firstLine="567"/>
        <w:jc w:val="both"/>
        <w:rPr>
          <w:color w:val="000000"/>
          <w:sz w:val="28"/>
          <w:szCs w:val="28"/>
        </w:rPr>
      </w:pPr>
      <w:r>
        <w:rPr>
          <w:sz w:val="28"/>
          <w:szCs w:val="26"/>
        </w:rPr>
        <w:t>6</w:t>
      </w:r>
      <w:r w:rsidR="00F202E7" w:rsidRPr="008D5F16">
        <w:rPr>
          <w:sz w:val="28"/>
          <w:szCs w:val="26"/>
        </w:rPr>
        <w:t>. Tổ chức, cá nhân hoạt động xây dựng có hành vi vi phạm trật tự xây dựng theo quy định của pháp luật.</w:t>
      </w:r>
    </w:p>
    <w:p w:rsidR="00F91D4D" w:rsidRPr="00197058" w:rsidRDefault="003B7C80" w:rsidP="0099094D">
      <w:pPr>
        <w:pStyle w:val="NormalWeb"/>
        <w:shd w:val="clear" w:color="auto" w:fill="FFFFFF"/>
        <w:spacing w:before="120" w:beforeAutospacing="0" w:after="0" w:afterAutospacing="0"/>
        <w:ind w:firstLine="567"/>
        <w:jc w:val="both"/>
        <w:outlineLvl w:val="0"/>
        <w:rPr>
          <w:b/>
          <w:bCs/>
          <w:color w:val="000000"/>
          <w:sz w:val="28"/>
          <w:szCs w:val="28"/>
        </w:rPr>
      </w:pPr>
      <w:bookmarkStart w:id="9" w:name="dieu_3_1"/>
      <w:r>
        <w:rPr>
          <w:b/>
          <w:bCs/>
          <w:color w:val="000000"/>
          <w:sz w:val="28"/>
          <w:szCs w:val="28"/>
        </w:rPr>
        <w:t xml:space="preserve">Điều </w:t>
      </w:r>
      <w:r w:rsidR="000C1A9F">
        <w:rPr>
          <w:b/>
          <w:bCs/>
          <w:color w:val="000000"/>
          <w:sz w:val="28"/>
          <w:szCs w:val="28"/>
        </w:rPr>
        <w:t>3</w:t>
      </w:r>
      <w:r w:rsidR="00F91D4D" w:rsidRPr="00787561">
        <w:rPr>
          <w:b/>
          <w:bCs/>
          <w:color w:val="000000"/>
          <w:sz w:val="28"/>
          <w:szCs w:val="28"/>
        </w:rPr>
        <w:t xml:space="preserve">. </w:t>
      </w:r>
      <w:r w:rsidR="00D204EA" w:rsidRPr="00787561">
        <w:rPr>
          <w:b/>
          <w:bCs/>
          <w:color w:val="000000"/>
          <w:sz w:val="28"/>
          <w:szCs w:val="28"/>
        </w:rPr>
        <w:t>Nguyên tắc</w:t>
      </w:r>
      <w:r w:rsidR="0036782C" w:rsidRPr="00787561">
        <w:rPr>
          <w:b/>
          <w:bCs/>
          <w:color w:val="000000"/>
          <w:sz w:val="28"/>
          <w:szCs w:val="28"/>
        </w:rPr>
        <w:t xml:space="preserve"> </w:t>
      </w:r>
      <w:bookmarkEnd w:id="9"/>
      <w:r w:rsidR="00B62491">
        <w:rPr>
          <w:b/>
          <w:bCs/>
          <w:color w:val="000000"/>
          <w:sz w:val="28"/>
          <w:szCs w:val="28"/>
        </w:rPr>
        <w:t>chung</w:t>
      </w:r>
    </w:p>
    <w:p w:rsidR="003D394B" w:rsidRPr="00F9544D" w:rsidRDefault="004246C1" w:rsidP="0099094D">
      <w:pPr>
        <w:tabs>
          <w:tab w:val="left" w:pos="993"/>
        </w:tabs>
        <w:spacing w:before="120"/>
        <w:ind w:firstLine="567"/>
        <w:jc w:val="both"/>
        <w:rPr>
          <w:sz w:val="28"/>
          <w:szCs w:val="28"/>
        </w:rPr>
      </w:pPr>
      <w:r>
        <w:rPr>
          <w:sz w:val="28"/>
          <w:szCs w:val="28"/>
        </w:rPr>
        <w:t xml:space="preserve">1. </w:t>
      </w:r>
      <w:r w:rsidR="003D394B" w:rsidRPr="00F9544D">
        <w:rPr>
          <w:sz w:val="28"/>
          <w:szCs w:val="28"/>
        </w:rPr>
        <w:t>Quan hệ phối hợp phải tuân thủ pháp luật, đảm bảo tính thống nhất, đồng bộ trong chỉ đạo điều hành.</w:t>
      </w:r>
    </w:p>
    <w:p w:rsidR="003D394B" w:rsidRPr="00F9544D" w:rsidRDefault="003D394B" w:rsidP="0099094D">
      <w:pPr>
        <w:spacing w:before="120"/>
        <w:ind w:firstLine="567"/>
        <w:jc w:val="both"/>
        <w:rPr>
          <w:sz w:val="28"/>
          <w:szCs w:val="26"/>
        </w:rPr>
      </w:pPr>
      <w:r w:rsidRPr="00F9544D">
        <w:rPr>
          <w:sz w:val="28"/>
          <w:szCs w:val="26"/>
        </w:rPr>
        <w:t xml:space="preserve">2. Đảm bảo xác định rõ trách nhiệm của cơ quan chủ trì, cơ quan phối hợp trong công tác quản lý, kiểm tra, xử lý hành vi vi phạm trật tự xây dựng trên địa bàn </w:t>
      </w:r>
      <w:r w:rsidR="002E318F">
        <w:rPr>
          <w:sz w:val="28"/>
          <w:szCs w:val="26"/>
        </w:rPr>
        <w:t>thành phố</w:t>
      </w:r>
      <w:r w:rsidRPr="00F9544D">
        <w:rPr>
          <w:sz w:val="28"/>
          <w:szCs w:val="26"/>
        </w:rPr>
        <w:t>. Thực hiện đúng chức năng, nhiệm vụ và quyền hạn của các bên liên quan, không làm ảnh hưởng đến hoạt động chung của các bên.</w:t>
      </w:r>
    </w:p>
    <w:p w:rsidR="003D394B" w:rsidRPr="00F9544D" w:rsidRDefault="003D394B" w:rsidP="0099094D">
      <w:pPr>
        <w:widowControl w:val="0"/>
        <w:spacing w:before="120"/>
        <w:ind w:firstLine="567"/>
        <w:jc w:val="both"/>
        <w:rPr>
          <w:sz w:val="28"/>
          <w:szCs w:val="26"/>
        </w:rPr>
      </w:pPr>
      <w:r w:rsidRPr="00F9544D">
        <w:rPr>
          <w:sz w:val="28"/>
          <w:szCs w:val="26"/>
        </w:rPr>
        <w:t>3. Đảm b</w:t>
      </w:r>
      <w:r w:rsidR="0087725A">
        <w:rPr>
          <w:sz w:val="28"/>
          <w:szCs w:val="26"/>
        </w:rPr>
        <w:t xml:space="preserve">ảo sự thống nhất giữa </w:t>
      </w:r>
      <w:r w:rsidRPr="00F9544D">
        <w:rPr>
          <w:sz w:val="28"/>
          <w:szCs w:val="26"/>
        </w:rPr>
        <w:t xml:space="preserve">Sở Xây dựng, </w:t>
      </w:r>
      <w:r w:rsidR="00A55433">
        <w:rPr>
          <w:sz w:val="28"/>
          <w:szCs w:val="26"/>
        </w:rPr>
        <w:t>UBND</w:t>
      </w:r>
      <w:r w:rsidRPr="00F9544D">
        <w:rPr>
          <w:sz w:val="28"/>
          <w:szCs w:val="26"/>
        </w:rPr>
        <w:t xml:space="preserve"> cấp huyện, </w:t>
      </w:r>
      <w:r w:rsidR="00A55433">
        <w:rPr>
          <w:sz w:val="28"/>
          <w:szCs w:val="26"/>
        </w:rPr>
        <w:t>UBND</w:t>
      </w:r>
      <w:r w:rsidRPr="00F9544D">
        <w:rPr>
          <w:sz w:val="28"/>
          <w:szCs w:val="26"/>
        </w:rPr>
        <w:t xml:space="preserve"> cấp xã </w:t>
      </w:r>
      <w:r w:rsidRPr="00F9544D">
        <w:rPr>
          <w:sz w:val="28"/>
          <w:szCs w:val="28"/>
        </w:rPr>
        <w:t>và các tổ chức, cá nhân có liên quan</w:t>
      </w:r>
      <w:r w:rsidRPr="00F9544D">
        <w:rPr>
          <w:b/>
          <w:sz w:val="28"/>
          <w:szCs w:val="28"/>
        </w:rPr>
        <w:t xml:space="preserve"> </w:t>
      </w:r>
      <w:r w:rsidRPr="00F9544D">
        <w:rPr>
          <w:sz w:val="28"/>
          <w:szCs w:val="26"/>
        </w:rPr>
        <w:t>trong công tác quản lý, kiểm tra, xử lý vi phạm trật tự xây dựng một cách chặt chẽ, đồng bộ, tránh tình trạng đùn đẩy trách nhiệm, buông lỏng trong công tác quản lý trật tự xây dựng.</w:t>
      </w:r>
    </w:p>
    <w:p w:rsidR="003D394B" w:rsidRDefault="003D394B" w:rsidP="0099094D">
      <w:pPr>
        <w:spacing w:before="120"/>
        <w:ind w:firstLine="567"/>
        <w:jc w:val="both"/>
        <w:rPr>
          <w:sz w:val="28"/>
          <w:szCs w:val="28"/>
        </w:rPr>
      </w:pPr>
      <w:r w:rsidRPr="00F9544D">
        <w:rPr>
          <w:sz w:val="28"/>
          <w:szCs w:val="28"/>
        </w:rPr>
        <w:lastRenderedPageBreak/>
        <w:t xml:space="preserve">4. Công trình xây dựng, bộ phận công trình </w:t>
      </w:r>
      <w:r w:rsidR="003E18AD">
        <w:rPr>
          <w:sz w:val="28"/>
          <w:szCs w:val="28"/>
        </w:rPr>
        <w:t xml:space="preserve">xây dựng </w:t>
      </w:r>
      <w:r w:rsidRPr="00F9544D">
        <w:rPr>
          <w:sz w:val="28"/>
          <w:szCs w:val="28"/>
        </w:rPr>
        <w:t>vi phạm trật tự xây dựng phải được ngăn chặn và xử lý kịp thời, triệt để theo quy định pháp luật. Việc xử lý công trình vi phạm trật tự xây dựng phải đảm bảo công khai, minh bạch, công bằng, đúng quy định pháp luật, tạo điều kiện thuận lợi cho các tổ chức và cá nhân cùng tham gia giám sát.</w:t>
      </w:r>
    </w:p>
    <w:p w:rsidR="003B290A" w:rsidRPr="00224FFD" w:rsidRDefault="003B290A" w:rsidP="0099094D">
      <w:pPr>
        <w:pStyle w:val="NormalWeb"/>
        <w:shd w:val="clear" w:color="auto" w:fill="FFFFFF"/>
        <w:spacing w:before="120" w:beforeAutospacing="0" w:after="0" w:afterAutospacing="0"/>
        <w:ind w:firstLine="567"/>
        <w:jc w:val="both"/>
        <w:rPr>
          <w:color w:val="000000"/>
          <w:sz w:val="28"/>
          <w:szCs w:val="28"/>
        </w:rPr>
      </w:pPr>
      <w:r w:rsidRPr="00224FFD">
        <w:rPr>
          <w:color w:val="000000"/>
          <w:sz w:val="28"/>
          <w:szCs w:val="28"/>
        </w:rPr>
        <w:t>5. Mọi thông tin phản ánh về công trình vi phạm trật tự xây dựng đều phải được kiểm tra, xử lý theo quy định của pháp luật. Trường hợp xử lý đối với công trình vi phạm qua thông tin phản ánh do các tổ chức hoặc cá nhân chuyển đến thì phải thông báo kết quả xử lý đến tổ chức, cá nhân cung cấp thông tin được biết để tiếp tục tham gia giám sát.</w:t>
      </w:r>
    </w:p>
    <w:p w:rsidR="00AE7074" w:rsidRPr="00197058" w:rsidRDefault="00AE7074" w:rsidP="0099094D">
      <w:pPr>
        <w:pStyle w:val="NormalWeb"/>
        <w:shd w:val="clear" w:color="auto" w:fill="FFFFFF"/>
        <w:spacing w:before="120" w:beforeAutospacing="0" w:after="0" w:afterAutospacing="0"/>
        <w:ind w:firstLine="567"/>
        <w:jc w:val="both"/>
        <w:outlineLvl w:val="0"/>
        <w:rPr>
          <w:b/>
          <w:bCs/>
          <w:color w:val="000000"/>
          <w:sz w:val="28"/>
          <w:szCs w:val="28"/>
        </w:rPr>
      </w:pPr>
      <w:bookmarkStart w:id="10" w:name="chuong_2"/>
      <w:r w:rsidRPr="00197058">
        <w:rPr>
          <w:b/>
          <w:bCs/>
          <w:color w:val="000000"/>
          <w:sz w:val="28"/>
          <w:szCs w:val="28"/>
        </w:rPr>
        <w:t>Đ</w:t>
      </w:r>
      <w:r w:rsidR="00F27EAE" w:rsidRPr="00197058">
        <w:rPr>
          <w:b/>
          <w:bCs/>
          <w:color w:val="000000"/>
          <w:sz w:val="28"/>
          <w:szCs w:val="28"/>
        </w:rPr>
        <w:t xml:space="preserve">iều </w:t>
      </w:r>
      <w:r w:rsidR="000C1A9F" w:rsidRPr="00197058">
        <w:rPr>
          <w:b/>
          <w:bCs/>
          <w:color w:val="000000"/>
          <w:sz w:val="28"/>
          <w:szCs w:val="28"/>
        </w:rPr>
        <w:t>4</w:t>
      </w:r>
      <w:r w:rsidRPr="00197058">
        <w:rPr>
          <w:b/>
          <w:bCs/>
          <w:color w:val="000000"/>
          <w:sz w:val="28"/>
          <w:szCs w:val="28"/>
        </w:rPr>
        <w:t xml:space="preserve">. </w:t>
      </w:r>
      <w:r w:rsidR="00833B9A" w:rsidRPr="00197058">
        <w:rPr>
          <w:b/>
          <w:bCs/>
          <w:color w:val="000000"/>
          <w:sz w:val="28"/>
          <w:szCs w:val="28"/>
        </w:rPr>
        <w:t xml:space="preserve">Nội dung </w:t>
      </w:r>
      <w:r w:rsidR="00224FFD" w:rsidRPr="00197058">
        <w:rPr>
          <w:b/>
          <w:bCs/>
          <w:color w:val="000000"/>
          <w:sz w:val="28"/>
          <w:szCs w:val="28"/>
        </w:rPr>
        <w:t xml:space="preserve">phối hợp </w:t>
      </w:r>
      <w:r w:rsidR="00FB3330" w:rsidRPr="00197058">
        <w:rPr>
          <w:b/>
          <w:bCs/>
          <w:color w:val="000000"/>
          <w:sz w:val="28"/>
          <w:szCs w:val="28"/>
        </w:rPr>
        <w:t xml:space="preserve">quản lý </w:t>
      </w:r>
      <w:r w:rsidRPr="00197058">
        <w:rPr>
          <w:b/>
          <w:bCs/>
          <w:color w:val="000000"/>
          <w:sz w:val="28"/>
          <w:szCs w:val="28"/>
        </w:rPr>
        <w:t>trật tự xây dựng</w:t>
      </w:r>
    </w:p>
    <w:p w:rsidR="009620C9" w:rsidRPr="00E86166" w:rsidRDefault="009620C9" w:rsidP="0099094D">
      <w:pPr>
        <w:pStyle w:val="NormalWeb"/>
        <w:shd w:val="clear" w:color="auto" w:fill="FFFFFF"/>
        <w:spacing w:before="120" w:beforeAutospacing="0" w:after="0" w:afterAutospacing="0"/>
        <w:ind w:firstLine="567"/>
        <w:jc w:val="both"/>
        <w:rPr>
          <w:color w:val="000000"/>
          <w:sz w:val="28"/>
          <w:szCs w:val="28"/>
        </w:rPr>
      </w:pPr>
      <w:r>
        <w:rPr>
          <w:color w:val="000000"/>
          <w:sz w:val="28"/>
          <w:szCs w:val="28"/>
        </w:rPr>
        <w:t>1</w:t>
      </w:r>
      <w:r w:rsidRPr="00E86166">
        <w:rPr>
          <w:color w:val="000000"/>
          <w:sz w:val="28"/>
          <w:szCs w:val="28"/>
          <w:lang w:val="vi-VN"/>
        </w:rPr>
        <w:t xml:space="preserve">. Phối hợp trong công tác tuyên truyền, phổ biến, hướng dẫn, vận động các tổ chức và </w:t>
      </w:r>
      <w:r w:rsidR="00B553B4">
        <w:rPr>
          <w:color w:val="000000"/>
          <w:sz w:val="28"/>
          <w:szCs w:val="28"/>
        </w:rPr>
        <w:t>cá nhân</w:t>
      </w:r>
      <w:r w:rsidRPr="00E86166">
        <w:rPr>
          <w:color w:val="000000"/>
          <w:sz w:val="28"/>
          <w:szCs w:val="28"/>
          <w:lang w:val="vi-VN"/>
        </w:rPr>
        <w:t xml:space="preserve"> chấp hành các quy định của pháp luật về trật tự xây dựng.</w:t>
      </w:r>
    </w:p>
    <w:p w:rsidR="00224FFD" w:rsidRPr="00224FFD" w:rsidRDefault="009620C9" w:rsidP="0099094D">
      <w:pPr>
        <w:pStyle w:val="NormalWeb"/>
        <w:shd w:val="clear" w:color="auto" w:fill="FFFFFF"/>
        <w:spacing w:before="120" w:beforeAutospacing="0" w:after="0" w:afterAutospacing="0"/>
        <w:ind w:firstLine="567"/>
        <w:jc w:val="both"/>
        <w:rPr>
          <w:color w:val="000000"/>
          <w:sz w:val="28"/>
          <w:szCs w:val="28"/>
        </w:rPr>
      </w:pPr>
      <w:r>
        <w:rPr>
          <w:color w:val="000000"/>
          <w:sz w:val="28"/>
          <w:szCs w:val="28"/>
        </w:rPr>
        <w:t>2</w:t>
      </w:r>
      <w:r w:rsidR="00224FFD" w:rsidRPr="00224FFD">
        <w:rPr>
          <w:color w:val="000000"/>
          <w:sz w:val="28"/>
          <w:szCs w:val="28"/>
          <w:lang w:val="vi-VN"/>
        </w:rPr>
        <w:t>. Phối hợp trong công tác kiểm tra, phát hiện và xử lý công trình vi phạm trật tự xây dựng.</w:t>
      </w:r>
    </w:p>
    <w:p w:rsidR="00224FFD" w:rsidRPr="00224FFD" w:rsidRDefault="009620C9" w:rsidP="0099094D">
      <w:pPr>
        <w:pStyle w:val="NormalWeb"/>
        <w:shd w:val="clear" w:color="auto" w:fill="FFFFFF"/>
        <w:spacing w:before="120" w:beforeAutospacing="0" w:after="0" w:afterAutospacing="0"/>
        <w:ind w:firstLine="567"/>
        <w:jc w:val="both"/>
        <w:rPr>
          <w:color w:val="000000"/>
          <w:sz w:val="28"/>
          <w:szCs w:val="28"/>
        </w:rPr>
      </w:pPr>
      <w:r>
        <w:rPr>
          <w:color w:val="000000"/>
          <w:sz w:val="28"/>
          <w:szCs w:val="28"/>
        </w:rPr>
        <w:t>3</w:t>
      </w:r>
      <w:r w:rsidR="00224FFD" w:rsidRPr="00224FFD">
        <w:rPr>
          <w:color w:val="000000"/>
          <w:sz w:val="28"/>
          <w:szCs w:val="28"/>
          <w:lang w:val="vi-VN"/>
        </w:rPr>
        <w:t xml:space="preserve">. Phối hợp trong </w:t>
      </w:r>
      <w:r w:rsidR="009C1CCA">
        <w:rPr>
          <w:color w:val="000000"/>
          <w:sz w:val="28"/>
          <w:szCs w:val="28"/>
        </w:rPr>
        <w:t>việc cung cấp</w:t>
      </w:r>
      <w:r w:rsidR="00224FFD" w:rsidRPr="00224FFD">
        <w:rPr>
          <w:color w:val="000000"/>
          <w:sz w:val="28"/>
          <w:szCs w:val="28"/>
          <w:lang w:val="vi-VN"/>
        </w:rPr>
        <w:t xml:space="preserve"> thông tin, báo cáo về tình hình quản lý trật tự xây dựng.</w:t>
      </w:r>
    </w:p>
    <w:p w:rsidR="00CF2DB3" w:rsidRPr="00197058" w:rsidRDefault="00CF2DB3" w:rsidP="0099094D">
      <w:pPr>
        <w:pStyle w:val="NormalWeb"/>
        <w:shd w:val="clear" w:color="auto" w:fill="FFFFFF"/>
        <w:spacing w:before="120" w:beforeAutospacing="0" w:after="0" w:afterAutospacing="0"/>
        <w:ind w:firstLine="567"/>
        <w:jc w:val="both"/>
        <w:outlineLvl w:val="0"/>
        <w:rPr>
          <w:b/>
          <w:bCs/>
          <w:color w:val="000000"/>
          <w:sz w:val="28"/>
          <w:szCs w:val="28"/>
        </w:rPr>
      </w:pPr>
      <w:r w:rsidRPr="00197058">
        <w:rPr>
          <w:b/>
          <w:bCs/>
          <w:color w:val="000000"/>
          <w:sz w:val="28"/>
          <w:szCs w:val="28"/>
        </w:rPr>
        <w:t xml:space="preserve">Điều 5. </w:t>
      </w:r>
      <w:r w:rsidR="00A3573D">
        <w:rPr>
          <w:b/>
          <w:bCs/>
          <w:color w:val="000000"/>
          <w:sz w:val="28"/>
          <w:szCs w:val="28"/>
        </w:rPr>
        <w:t>Các loại công trình xây dựng trong công tác quản lý trật tự xây dựng</w:t>
      </w:r>
    </w:p>
    <w:p w:rsidR="00F53D3F" w:rsidRDefault="00CF2DB3" w:rsidP="0099094D">
      <w:pPr>
        <w:pStyle w:val="NormalWeb"/>
        <w:shd w:val="clear" w:color="auto" w:fill="FFFFFF"/>
        <w:spacing w:before="120" w:beforeAutospacing="0" w:after="0" w:afterAutospacing="0" w:line="234" w:lineRule="atLeast"/>
        <w:ind w:firstLine="567"/>
        <w:jc w:val="both"/>
        <w:rPr>
          <w:color w:val="000000"/>
          <w:sz w:val="28"/>
          <w:szCs w:val="28"/>
        </w:rPr>
      </w:pPr>
      <w:r w:rsidRPr="00E86166">
        <w:rPr>
          <w:color w:val="000000"/>
          <w:sz w:val="28"/>
          <w:szCs w:val="28"/>
          <w:lang w:val="vi-VN"/>
        </w:rPr>
        <w:t xml:space="preserve">1. </w:t>
      </w:r>
      <w:r w:rsidR="00F53D3F">
        <w:rPr>
          <w:color w:val="000000"/>
          <w:sz w:val="28"/>
          <w:szCs w:val="28"/>
        </w:rPr>
        <w:t>Nhà ở riêng lẻ</w:t>
      </w:r>
      <w:r w:rsidR="003A1198">
        <w:rPr>
          <w:color w:val="000000"/>
          <w:sz w:val="28"/>
          <w:szCs w:val="28"/>
        </w:rPr>
        <w:t>.</w:t>
      </w:r>
    </w:p>
    <w:p w:rsidR="00CA517B" w:rsidRDefault="00CC2518" w:rsidP="0099094D">
      <w:pPr>
        <w:pStyle w:val="NormalWeb"/>
        <w:shd w:val="clear" w:color="auto" w:fill="FFFFFF"/>
        <w:spacing w:before="120" w:beforeAutospacing="0" w:after="0" w:afterAutospacing="0" w:line="234" w:lineRule="atLeast"/>
        <w:ind w:firstLine="567"/>
        <w:jc w:val="both"/>
        <w:rPr>
          <w:color w:val="000000"/>
          <w:sz w:val="28"/>
          <w:szCs w:val="28"/>
        </w:rPr>
      </w:pPr>
      <w:r>
        <w:rPr>
          <w:color w:val="000000"/>
          <w:sz w:val="28"/>
          <w:szCs w:val="28"/>
        </w:rPr>
        <w:t>2</w:t>
      </w:r>
      <w:r w:rsidR="00CA517B">
        <w:rPr>
          <w:color w:val="000000"/>
          <w:sz w:val="28"/>
          <w:szCs w:val="28"/>
        </w:rPr>
        <w:t>. Công trình xây dựng có yêu cầu thẩm định xây dựng trong trường h</w:t>
      </w:r>
      <w:r w:rsidR="00286EE8">
        <w:rPr>
          <w:color w:val="000000"/>
          <w:sz w:val="28"/>
          <w:szCs w:val="28"/>
        </w:rPr>
        <w:t>ợp được miễn giấy phép xây dựng</w:t>
      </w:r>
      <w:r w:rsidR="00F75CEE">
        <w:rPr>
          <w:color w:val="000000"/>
          <w:sz w:val="28"/>
          <w:szCs w:val="28"/>
        </w:rPr>
        <w:t>.</w:t>
      </w:r>
    </w:p>
    <w:p w:rsidR="00CA517B" w:rsidRDefault="00CC2518" w:rsidP="0099094D">
      <w:pPr>
        <w:pStyle w:val="NormalWeb"/>
        <w:shd w:val="clear" w:color="auto" w:fill="FFFFFF"/>
        <w:spacing w:before="120" w:beforeAutospacing="0" w:after="0" w:afterAutospacing="0" w:line="234" w:lineRule="atLeast"/>
        <w:ind w:firstLine="567"/>
        <w:jc w:val="both"/>
        <w:rPr>
          <w:color w:val="000000"/>
          <w:sz w:val="28"/>
          <w:szCs w:val="28"/>
        </w:rPr>
      </w:pPr>
      <w:r>
        <w:rPr>
          <w:color w:val="000000"/>
          <w:sz w:val="28"/>
          <w:szCs w:val="28"/>
        </w:rPr>
        <w:t>3</w:t>
      </w:r>
      <w:r w:rsidR="00CA517B">
        <w:rPr>
          <w:color w:val="000000"/>
          <w:sz w:val="28"/>
          <w:szCs w:val="28"/>
        </w:rPr>
        <w:t>. Công trình xây dựng có yêu cầu lập báo cáo kinh tế - kỹ thuật hoặc lập dự án đầu tư xây dựng.</w:t>
      </w:r>
    </w:p>
    <w:p w:rsidR="00CA517B" w:rsidRDefault="00CC2518" w:rsidP="0099094D">
      <w:pPr>
        <w:pStyle w:val="NormalWeb"/>
        <w:shd w:val="clear" w:color="auto" w:fill="FFFFFF"/>
        <w:spacing w:before="120" w:beforeAutospacing="0" w:after="0" w:afterAutospacing="0" w:line="234" w:lineRule="atLeast"/>
        <w:ind w:firstLine="567"/>
        <w:jc w:val="both"/>
        <w:rPr>
          <w:color w:val="000000"/>
          <w:sz w:val="28"/>
          <w:szCs w:val="28"/>
        </w:rPr>
      </w:pPr>
      <w:r>
        <w:rPr>
          <w:color w:val="000000"/>
          <w:sz w:val="28"/>
          <w:szCs w:val="28"/>
        </w:rPr>
        <w:t>4</w:t>
      </w:r>
      <w:r w:rsidR="00CA517B">
        <w:rPr>
          <w:color w:val="000000"/>
          <w:sz w:val="28"/>
          <w:szCs w:val="28"/>
        </w:rPr>
        <w:t xml:space="preserve">. Công trình khác </w:t>
      </w:r>
      <w:r w:rsidR="00925976" w:rsidRPr="00925976">
        <w:rPr>
          <w:color w:val="000000"/>
          <w:sz w:val="28"/>
          <w:szCs w:val="28"/>
        </w:rPr>
        <w:t>là công trình</w:t>
      </w:r>
      <w:r w:rsidR="00A51012">
        <w:rPr>
          <w:color w:val="000000"/>
          <w:sz w:val="28"/>
          <w:szCs w:val="28"/>
        </w:rPr>
        <w:t xml:space="preserve"> xây dựng</w:t>
      </w:r>
      <w:r w:rsidR="00DB4717">
        <w:rPr>
          <w:color w:val="000000"/>
          <w:sz w:val="28"/>
          <w:szCs w:val="28"/>
        </w:rPr>
        <w:t xml:space="preserve"> trừ các công trình quy định tại Khoản 1, Khoản 2 và Khoản 3 Điều này</w:t>
      </w:r>
      <w:r w:rsidR="00925976" w:rsidRPr="00925976">
        <w:rPr>
          <w:color w:val="000000"/>
          <w:sz w:val="28"/>
          <w:szCs w:val="28"/>
        </w:rPr>
        <w:t>.</w:t>
      </w:r>
    </w:p>
    <w:p w:rsidR="00AE7074" w:rsidRPr="00197058" w:rsidRDefault="00AE7074" w:rsidP="0099094D">
      <w:pPr>
        <w:pStyle w:val="NormalWeb"/>
        <w:shd w:val="clear" w:color="auto" w:fill="FFFFFF"/>
        <w:spacing w:before="120" w:beforeAutospacing="0" w:after="0" w:afterAutospacing="0"/>
        <w:ind w:firstLine="567"/>
        <w:jc w:val="both"/>
        <w:outlineLvl w:val="0"/>
        <w:rPr>
          <w:b/>
          <w:bCs/>
          <w:color w:val="000000"/>
          <w:sz w:val="28"/>
          <w:szCs w:val="28"/>
        </w:rPr>
      </w:pPr>
      <w:r w:rsidRPr="00197058">
        <w:rPr>
          <w:b/>
          <w:bCs/>
          <w:color w:val="000000"/>
          <w:sz w:val="28"/>
          <w:szCs w:val="28"/>
        </w:rPr>
        <w:t>Đ</w:t>
      </w:r>
      <w:r w:rsidR="003404A0" w:rsidRPr="00197058">
        <w:rPr>
          <w:b/>
          <w:bCs/>
          <w:color w:val="000000"/>
          <w:sz w:val="28"/>
          <w:szCs w:val="28"/>
        </w:rPr>
        <w:t xml:space="preserve">iều </w:t>
      </w:r>
      <w:r w:rsidR="00CF2DB3">
        <w:rPr>
          <w:b/>
          <w:bCs/>
          <w:color w:val="000000"/>
          <w:sz w:val="28"/>
          <w:szCs w:val="28"/>
        </w:rPr>
        <w:t>6</w:t>
      </w:r>
      <w:r w:rsidRPr="00197058">
        <w:rPr>
          <w:b/>
          <w:bCs/>
          <w:color w:val="000000"/>
          <w:sz w:val="28"/>
          <w:szCs w:val="28"/>
        </w:rPr>
        <w:t xml:space="preserve">. </w:t>
      </w:r>
      <w:r w:rsidR="00EB0665">
        <w:rPr>
          <w:b/>
          <w:bCs/>
          <w:color w:val="000000"/>
          <w:sz w:val="28"/>
          <w:szCs w:val="28"/>
        </w:rPr>
        <w:t>Hành vi</w:t>
      </w:r>
      <w:r w:rsidR="003404A0" w:rsidRPr="00197058">
        <w:rPr>
          <w:b/>
          <w:bCs/>
          <w:color w:val="000000"/>
          <w:sz w:val="28"/>
          <w:szCs w:val="28"/>
        </w:rPr>
        <w:t xml:space="preserve"> vi phạm trật tự xây dựng</w:t>
      </w:r>
    </w:p>
    <w:p w:rsidR="00E86166" w:rsidRPr="00F16F0A" w:rsidRDefault="00E86166" w:rsidP="0099094D">
      <w:pPr>
        <w:pStyle w:val="NormalWeb"/>
        <w:shd w:val="clear" w:color="auto" w:fill="FFFFFF"/>
        <w:spacing w:before="120" w:beforeAutospacing="0" w:after="0" w:afterAutospacing="0" w:line="234" w:lineRule="atLeast"/>
        <w:ind w:firstLine="567"/>
        <w:jc w:val="both"/>
        <w:rPr>
          <w:color w:val="000000"/>
          <w:sz w:val="28"/>
          <w:szCs w:val="28"/>
        </w:rPr>
      </w:pPr>
      <w:r w:rsidRPr="00E86166">
        <w:rPr>
          <w:color w:val="000000"/>
          <w:sz w:val="28"/>
          <w:szCs w:val="28"/>
          <w:lang w:val="vi-VN"/>
        </w:rPr>
        <w:t>1. Công trình xây dựng</w:t>
      </w:r>
      <w:r w:rsidR="009A3DBE">
        <w:rPr>
          <w:color w:val="000000"/>
          <w:sz w:val="28"/>
          <w:szCs w:val="28"/>
        </w:rPr>
        <w:t xml:space="preserve"> </w:t>
      </w:r>
      <w:r w:rsidRPr="00E86166">
        <w:rPr>
          <w:color w:val="000000"/>
          <w:sz w:val="28"/>
          <w:szCs w:val="28"/>
          <w:lang w:val="vi-VN"/>
        </w:rPr>
        <w:t xml:space="preserve">không có Giấy phép xây dựng mà theo quy </w:t>
      </w:r>
      <w:r w:rsidR="00B23AED">
        <w:rPr>
          <w:color w:val="000000"/>
          <w:sz w:val="28"/>
          <w:szCs w:val="28"/>
          <w:lang w:val="vi-VN"/>
        </w:rPr>
        <w:t>định phải có Giấy phép xây dựng</w:t>
      </w:r>
      <w:r w:rsidR="00F16F0A">
        <w:rPr>
          <w:color w:val="000000"/>
          <w:sz w:val="28"/>
          <w:szCs w:val="28"/>
        </w:rPr>
        <w:t>.</w:t>
      </w:r>
    </w:p>
    <w:p w:rsidR="00E86166" w:rsidRPr="000E06A0" w:rsidRDefault="00E86166" w:rsidP="0099094D">
      <w:pPr>
        <w:pStyle w:val="NormalWeb"/>
        <w:shd w:val="clear" w:color="auto" w:fill="FFFFFF"/>
        <w:spacing w:before="120" w:beforeAutospacing="0" w:after="0" w:afterAutospacing="0" w:line="234" w:lineRule="atLeast"/>
        <w:ind w:firstLine="567"/>
        <w:jc w:val="both"/>
        <w:rPr>
          <w:color w:val="000000"/>
          <w:sz w:val="28"/>
          <w:szCs w:val="28"/>
          <w:lang w:val="vi-VN"/>
        </w:rPr>
      </w:pPr>
      <w:r w:rsidRPr="00E86166">
        <w:rPr>
          <w:color w:val="000000"/>
          <w:sz w:val="28"/>
          <w:szCs w:val="28"/>
          <w:lang w:val="vi-VN"/>
        </w:rPr>
        <w:t>2. Công trình xây dựng</w:t>
      </w:r>
      <w:r w:rsidR="00065C7E" w:rsidRPr="000E06A0">
        <w:rPr>
          <w:color w:val="000000"/>
          <w:sz w:val="28"/>
          <w:szCs w:val="28"/>
          <w:lang w:val="vi-VN"/>
        </w:rPr>
        <w:t xml:space="preserve"> </w:t>
      </w:r>
      <w:r w:rsidRPr="00E86166">
        <w:rPr>
          <w:color w:val="000000"/>
          <w:sz w:val="28"/>
          <w:szCs w:val="28"/>
          <w:lang w:val="vi-VN"/>
        </w:rPr>
        <w:t>sai nội dung của Giấy phép xây dựng.</w:t>
      </w:r>
    </w:p>
    <w:p w:rsidR="00E86166" w:rsidRPr="004709EF" w:rsidRDefault="00E86166" w:rsidP="0099094D">
      <w:pPr>
        <w:pStyle w:val="NormalWeb"/>
        <w:shd w:val="clear" w:color="auto" w:fill="FFFFFF"/>
        <w:spacing w:before="120" w:beforeAutospacing="0" w:after="0" w:afterAutospacing="0" w:line="234" w:lineRule="atLeast"/>
        <w:ind w:firstLine="567"/>
        <w:jc w:val="both"/>
        <w:rPr>
          <w:color w:val="000000"/>
          <w:sz w:val="28"/>
          <w:szCs w:val="28"/>
          <w:lang w:val="vi-VN"/>
        </w:rPr>
      </w:pPr>
      <w:r w:rsidRPr="00E86166">
        <w:rPr>
          <w:color w:val="000000"/>
          <w:sz w:val="28"/>
          <w:szCs w:val="28"/>
          <w:lang w:val="nl-NL"/>
        </w:rPr>
        <w:t xml:space="preserve">3. Công trình xây dựng </w:t>
      </w:r>
      <w:r w:rsidR="00FF7C6A" w:rsidRPr="003103F8">
        <w:rPr>
          <w:sz w:val="28"/>
          <w:szCs w:val="28"/>
          <w:lang w:val="vi-VN"/>
        </w:rPr>
        <w:t>không đúng thiết kế xây dựng được thẩm định, phê duyệt trong trường hợp được miễn giấy phép xây dựng</w:t>
      </w:r>
      <w:r w:rsidRPr="00E86166">
        <w:rPr>
          <w:color w:val="000000"/>
          <w:sz w:val="28"/>
          <w:szCs w:val="28"/>
          <w:lang w:val="nl-NL"/>
        </w:rPr>
        <w:t>.</w:t>
      </w:r>
    </w:p>
    <w:p w:rsidR="00E86166" w:rsidRPr="004709EF" w:rsidRDefault="00E86166" w:rsidP="0099094D">
      <w:pPr>
        <w:pStyle w:val="NormalWeb"/>
        <w:shd w:val="clear" w:color="auto" w:fill="FFFFFF"/>
        <w:spacing w:before="120" w:beforeAutospacing="0" w:after="0" w:afterAutospacing="0" w:line="234" w:lineRule="atLeast"/>
        <w:ind w:firstLine="567"/>
        <w:jc w:val="both"/>
        <w:rPr>
          <w:color w:val="000000"/>
          <w:sz w:val="28"/>
          <w:szCs w:val="28"/>
          <w:lang w:val="vi-VN"/>
        </w:rPr>
      </w:pPr>
      <w:r w:rsidRPr="00E86166">
        <w:rPr>
          <w:color w:val="000000"/>
          <w:sz w:val="28"/>
          <w:szCs w:val="28"/>
          <w:lang w:val="vi-VN"/>
        </w:rPr>
        <w:t>4. Công trình xây dựng</w:t>
      </w:r>
      <w:r w:rsidR="003D779F" w:rsidRPr="004709EF">
        <w:rPr>
          <w:color w:val="000000"/>
          <w:sz w:val="28"/>
          <w:szCs w:val="28"/>
          <w:lang w:val="vi-VN"/>
        </w:rPr>
        <w:t xml:space="preserve"> </w:t>
      </w:r>
      <w:r w:rsidR="004D6B05" w:rsidRPr="003103F8">
        <w:rPr>
          <w:sz w:val="28"/>
          <w:szCs w:val="28"/>
          <w:lang w:val="vi-VN"/>
        </w:rPr>
        <w:t>vi phạm quy định về quản lý chất lượng công trình xây dựng gây lún, nứt hoặc hư hỏng công trình hạ tầng kỹ thuật, công trình lân cận (mà các bên không thỏa thuận được việc bồi thường theo quy định của pháp luật dân sự); gây sụp đổ hoặc có nguy cơ gây sụp đổ</w:t>
      </w:r>
      <w:r w:rsidR="004D6B05" w:rsidRPr="003103F8">
        <w:rPr>
          <w:rStyle w:val="apple-converted-space"/>
          <w:sz w:val="28"/>
          <w:szCs w:val="28"/>
          <w:lang w:val="vi-VN"/>
        </w:rPr>
        <w:t> </w:t>
      </w:r>
      <w:r w:rsidR="004D6B05" w:rsidRPr="003103F8">
        <w:rPr>
          <w:sz w:val="28"/>
          <w:szCs w:val="28"/>
          <w:lang w:val="vi-VN"/>
        </w:rPr>
        <w:t>công trình lân cận nhưng</w:t>
      </w:r>
      <w:r w:rsidR="004D6B05" w:rsidRPr="003103F8">
        <w:rPr>
          <w:b/>
          <w:sz w:val="28"/>
          <w:szCs w:val="28"/>
          <w:lang w:val="vi-VN"/>
        </w:rPr>
        <w:t xml:space="preserve"> </w:t>
      </w:r>
      <w:r w:rsidR="004D6B05" w:rsidRPr="003103F8">
        <w:rPr>
          <w:sz w:val="28"/>
          <w:szCs w:val="28"/>
          <w:lang w:val="vi-VN"/>
        </w:rPr>
        <w:t>không gây thiệt hại về sức khỏe, tính mạng của người khác</w:t>
      </w:r>
      <w:r w:rsidRPr="00E86166">
        <w:rPr>
          <w:color w:val="000000"/>
          <w:sz w:val="28"/>
          <w:szCs w:val="28"/>
          <w:lang w:val="vi-VN"/>
        </w:rPr>
        <w:t>.</w:t>
      </w:r>
    </w:p>
    <w:p w:rsidR="00E86166" w:rsidRPr="004709EF" w:rsidRDefault="00E86166" w:rsidP="0099094D">
      <w:pPr>
        <w:pStyle w:val="NormalWeb"/>
        <w:shd w:val="clear" w:color="auto" w:fill="FFFFFF"/>
        <w:spacing w:before="120" w:beforeAutospacing="0" w:after="0" w:afterAutospacing="0" w:line="234" w:lineRule="atLeast"/>
        <w:ind w:firstLine="567"/>
        <w:jc w:val="both"/>
        <w:rPr>
          <w:color w:val="000000"/>
          <w:sz w:val="28"/>
          <w:szCs w:val="28"/>
          <w:lang w:val="vi-VN"/>
        </w:rPr>
      </w:pPr>
      <w:r w:rsidRPr="00E86166">
        <w:rPr>
          <w:color w:val="000000"/>
          <w:sz w:val="28"/>
          <w:szCs w:val="28"/>
          <w:lang w:val="vi-VN"/>
        </w:rPr>
        <w:lastRenderedPageBreak/>
        <w:t xml:space="preserve">5. </w:t>
      </w:r>
      <w:r w:rsidR="000243C1" w:rsidRPr="004709EF">
        <w:rPr>
          <w:color w:val="000000"/>
          <w:sz w:val="28"/>
          <w:szCs w:val="28"/>
          <w:lang w:val="vi-VN"/>
        </w:rPr>
        <w:t xml:space="preserve">Thi công </w:t>
      </w:r>
      <w:r w:rsidRPr="00E86166">
        <w:rPr>
          <w:color w:val="000000"/>
          <w:sz w:val="28"/>
          <w:szCs w:val="28"/>
          <w:lang w:val="vi-VN"/>
        </w:rPr>
        <w:t>xây dựng không che chắn hoặc có che chắn nhưng để rơi vãi vật liệu xây dựng</w:t>
      </w:r>
      <w:r w:rsidR="009F3963" w:rsidRPr="004709EF">
        <w:rPr>
          <w:color w:val="000000"/>
          <w:sz w:val="28"/>
          <w:szCs w:val="28"/>
          <w:lang w:val="vi-VN"/>
        </w:rPr>
        <w:t xml:space="preserve"> </w:t>
      </w:r>
      <w:r w:rsidRPr="00E86166">
        <w:rPr>
          <w:color w:val="000000"/>
          <w:sz w:val="28"/>
          <w:szCs w:val="28"/>
          <w:lang w:val="vi-VN"/>
        </w:rPr>
        <w:t>xuống các khu vực xung quanh; để vật liệu xây dựng không đúng nơi quy định.</w:t>
      </w:r>
    </w:p>
    <w:p w:rsidR="00E86166" w:rsidRPr="005D7BF9" w:rsidRDefault="00E86166" w:rsidP="0099094D">
      <w:pPr>
        <w:pStyle w:val="NormalWeb"/>
        <w:shd w:val="clear" w:color="auto" w:fill="FFFFFF"/>
        <w:spacing w:before="120" w:beforeAutospacing="0" w:after="0" w:afterAutospacing="0" w:line="234" w:lineRule="atLeast"/>
        <w:ind w:firstLine="567"/>
        <w:jc w:val="both"/>
        <w:rPr>
          <w:color w:val="000000"/>
          <w:sz w:val="28"/>
          <w:szCs w:val="28"/>
          <w:lang w:val="vi-VN"/>
        </w:rPr>
      </w:pPr>
      <w:r w:rsidRPr="00FF7C6A">
        <w:rPr>
          <w:color w:val="000000"/>
          <w:sz w:val="28"/>
          <w:szCs w:val="28"/>
          <w:lang w:val="vi-VN"/>
        </w:rPr>
        <w:t xml:space="preserve">6. Công trình xây dựng </w:t>
      </w:r>
      <w:r w:rsidR="00FF7C6A" w:rsidRPr="00FF7C6A">
        <w:rPr>
          <w:sz w:val="28"/>
          <w:szCs w:val="28"/>
          <w:lang w:val="vi-VN"/>
        </w:rPr>
        <w:t>không phù hợp với quy hoạch xây dựng được duyệt</w:t>
      </w:r>
      <w:r w:rsidR="00FF7C6A" w:rsidRPr="005D7BF9">
        <w:rPr>
          <w:sz w:val="28"/>
          <w:szCs w:val="28"/>
          <w:lang w:val="vi-VN"/>
        </w:rPr>
        <w:t xml:space="preserve">; </w:t>
      </w:r>
      <w:r w:rsidR="001E327B" w:rsidRPr="005D7BF9">
        <w:rPr>
          <w:sz w:val="28"/>
          <w:szCs w:val="28"/>
          <w:lang w:val="vi-VN"/>
        </w:rPr>
        <w:t xml:space="preserve">vi phạm chỉ giới; </w:t>
      </w:r>
      <w:r w:rsidR="00FF7C6A" w:rsidRPr="00FF7C6A">
        <w:rPr>
          <w:sz w:val="28"/>
          <w:szCs w:val="28"/>
          <w:lang w:val="vi-VN"/>
        </w:rPr>
        <w:t>sai cốt xây dựng</w:t>
      </w:r>
      <w:r w:rsidR="00FF7C6A" w:rsidRPr="005D7BF9">
        <w:rPr>
          <w:sz w:val="28"/>
          <w:szCs w:val="28"/>
          <w:lang w:val="vi-VN"/>
        </w:rPr>
        <w:t xml:space="preserve">; </w:t>
      </w:r>
      <w:r w:rsidR="00FF7C6A" w:rsidRPr="00FF7C6A">
        <w:rPr>
          <w:sz w:val="28"/>
          <w:szCs w:val="28"/>
          <w:lang w:val="vi-VN"/>
        </w:rPr>
        <w:t>lấn chiếm hành lang bảo vệ công trình quốc phòng, an ninh, giao thông (trừ trường hợp quy định tại Nghị định của Chính phủ về xử phạt vi phạm hành chính trong lĩnh vực giao thông đường bộ, đường sắt), thủy lợi, đê điều, năng lượng, khu di tích lịch sử - văn hóa và khu vực bảo vệ công trình khác theo quy định của pháp luật; xây dựng công trình ở</w:t>
      </w:r>
      <w:r w:rsidR="00FF7C6A" w:rsidRPr="00FF7C6A">
        <w:rPr>
          <w:b/>
          <w:sz w:val="28"/>
          <w:szCs w:val="28"/>
          <w:lang w:val="vi-VN"/>
        </w:rPr>
        <w:t xml:space="preserve"> </w:t>
      </w:r>
      <w:r w:rsidR="00FF7C6A" w:rsidRPr="00FF7C6A">
        <w:rPr>
          <w:sz w:val="28"/>
          <w:szCs w:val="28"/>
          <w:lang w:val="vi-VN"/>
        </w:rPr>
        <w:t>khu vực đã được cảnh báo về nguy cơ lở đất, lũ quét, lũ ống (trừ trường hợp xây dựng công trình để khắc phục những hiện tượng này)</w:t>
      </w:r>
      <w:r w:rsidR="00FF7C6A" w:rsidRPr="00FF7C6A">
        <w:rPr>
          <w:bCs/>
          <w:sz w:val="28"/>
          <w:szCs w:val="28"/>
          <w:lang w:val="vi-VN"/>
        </w:rPr>
        <w:t>;</w:t>
      </w:r>
      <w:r w:rsidR="00FF7C6A" w:rsidRPr="005D7BF9">
        <w:rPr>
          <w:bCs/>
          <w:sz w:val="28"/>
          <w:szCs w:val="28"/>
          <w:lang w:val="vi-VN"/>
        </w:rPr>
        <w:t xml:space="preserve"> </w:t>
      </w:r>
      <w:r w:rsidR="00FF7C6A" w:rsidRPr="00FF7C6A">
        <w:rPr>
          <w:sz w:val="28"/>
          <w:szCs w:val="28"/>
          <w:lang w:val="vi-VN"/>
        </w:rPr>
        <w:t>cơi nới, lấn chiếm diện tích, lấn chiếm không gian đang được quản lý, sử dụng hợp pháp của tổ chức, cá nhân khác hoặc của khu vực công cộng, khu vực sử dụng chung.</w:t>
      </w:r>
    </w:p>
    <w:p w:rsidR="00F91D4D" w:rsidRPr="00197058" w:rsidRDefault="00F91D4D" w:rsidP="0099094D">
      <w:pPr>
        <w:pStyle w:val="NormalWeb"/>
        <w:shd w:val="clear" w:color="auto" w:fill="FFFFFF"/>
        <w:spacing w:before="120" w:beforeAutospacing="0" w:after="0" w:afterAutospacing="0"/>
        <w:ind w:firstLine="567"/>
        <w:jc w:val="center"/>
        <w:outlineLvl w:val="0"/>
        <w:rPr>
          <w:b/>
          <w:bCs/>
          <w:color w:val="000000"/>
          <w:sz w:val="28"/>
          <w:szCs w:val="28"/>
        </w:rPr>
      </w:pPr>
      <w:r w:rsidRPr="000B7426">
        <w:rPr>
          <w:b/>
          <w:bCs/>
          <w:color w:val="000000"/>
          <w:sz w:val="28"/>
          <w:szCs w:val="28"/>
        </w:rPr>
        <w:t>Chương II</w:t>
      </w:r>
      <w:bookmarkEnd w:id="10"/>
    </w:p>
    <w:p w:rsidR="004227DD" w:rsidRPr="00A45BF9" w:rsidRDefault="00A45BF9" w:rsidP="00A45BF9">
      <w:pPr>
        <w:pStyle w:val="NormalWeb"/>
        <w:shd w:val="clear" w:color="auto" w:fill="FFFFFF"/>
        <w:spacing w:before="120" w:beforeAutospacing="0" w:after="0" w:afterAutospacing="0"/>
        <w:ind w:firstLine="284"/>
        <w:jc w:val="center"/>
        <w:outlineLvl w:val="0"/>
        <w:rPr>
          <w:b/>
          <w:bCs/>
          <w:color w:val="000000"/>
          <w:sz w:val="27"/>
          <w:szCs w:val="27"/>
        </w:rPr>
      </w:pPr>
      <w:r>
        <w:rPr>
          <w:b/>
          <w:bCs/>
          <w:color w:val="000000"/>
          <w:sz w:val="28"/>
          <w:szCs w:val="28"/>
        </w:rPr>
        <w:t xml:space="preserve"> </w:t>
      </w:r>
      <w:r w:rsidR="00CA4B18" w:rsidRPr="00A45BF9">
        <w:rPr>
          <w:b/>
          <w:bCs/>
          <w:color w:val="000000"/>
          <w:sz w:val="27"/>
          <w:szCs w:val="27"/>
        </w:rPr>
        <w:t>TRÁCH NHIỆM</w:t>
      </w:r>
      <w:r w:rsidR="009A3CE6" w:rsidRPr="00A45BF9">
        <w:rPr>
          <w:b/>
          <w:bCs/>
          <w:color w:val="000000"/>
          <w:sz w:val="27"/>
          <w:szCs w:val="27"/>
        </w:rPr>
        <w:t xml:space="preserve"> </w:t>
      </w:r>
      <w:r w:rsidR="006A7E73" w:rsidRPr="00A45BF9">
        <w:rPr>
          <w:b/>
          <w:bCs/>
          <w:color w:val="000000"/>
          <w:sz w:val="27"/>
          <w:szCs w:val="27"/>
        </w:rPr>
        <w:t>TRONG CÔNG TÁC</w:t>
      </w:r>
      <w:r w:rsidR="00CA4B18" w:rsidRPr="00A45BF9">
        <w:rPr>
          <w:b/>
          <w:bCs/>
          <w:color w:val="000000"/>
          <w:sz w:val="27"/>
          <w:szCs w:val="27"/>
        </w:rPr>
        <w:t xml:space="preserve"> </w:t>
      </w:r>
      <w:r w:rsidR="003661B7" w:rsidRPr="00A45BF9">
        <w:rPr>
          <w:b/>
          <w:bCs/>
          <w:color w:val="000000"/>
          <w:sz w:val="27"/>
          <w:szCs w:val="27"/>
        </w:rPr>
        <w:t>QUẢN LÝ</w:t>
      </w:r>
      <w:r w:rsidR="00CA4B18" w:rsidRPr="00A45BF9">
        <w:rPr>
          <w:b/>
          <w:bCs/>
          <w:color w:val="000000"/>
          <w:sz w:val="27"/>
          <w:szCs w:val="27"/>
        </w:rPr>
        <w:t xml:space="preserve"> TRẬT TỰ XÂY DỰNG</w:t>
      </w:r>
      <w:bookmarkStart w:id="11" w:name="dieu_6"/>
    </w:p>
    <w:p w:rsidR="00E160FD" w:rsidRPr="00CF07A0" w:rsidRDefault="00E160FD" w:rsidP="0099094D">
      <w:pPr>
        <w:pStyle w:val="NormalWeb"/>
        <w:shd w:val="clear" w:color="auto" w:fill="FFFFFF"/>
        <w:spacing w:before="120" w:beforeAutospacing="0" w:after="0" w:afterAutospacing="0"/>
        <w:ind w:firstLine="567"/>
        <w:jc w:val="both"/>
        <w:outlineLvl w:val="0"/>
        <w:rPr>
          <w:color w:val="000000"/>
          <w:sz w:val="28"/>
          <w:szCs w:val="28"/>
          <w:lang w:val="nl-NL"/>
        </w:rPr>
      </w:pPr>
      <w:r>
        <w:rPr>
          <w:b/>
          <w:bCs/>
          <w:color w:val="000000"/>
          <w:sz w:val="28"/>
          <w:szCs w:val="28"/>
          <w:lang w:val="nl-NL"/>
        </w:rPr>
        <w:t>Điều 7</w:t>
      </w:r>
      <w:r w:rsidRPr="008A6F6D">
        <w:rPr>
          <w:b/>
          <w:bCs/>
          <w:color w:val="000000"/>
          <w:sz w:val="28"/>
          <w:szCs w:val="28"/>
          <w:lang w:val="nl-NL"/>
        </w:rPr>
        <w:t xml:space="preserve">. </w:t>
      </w:r>
      <w:r w:rsidR="007E1AA5">
        <w:rPr>
          <w:b/>
          <w:bCs/>
          <w:color w:val="000000"/>
          <w:sz w:val="28"/>
          <w:szCs w:val="28"/>
          <w:lang w:val="nl-NL"/>
        </w:rPr>
        <w:t>Trách nhiệm của người đứng đầu cơ quan thẩm quyền</w:t>
      </w:r>
      <w:r>
        <w:rPr>
          <w:b/>
          <w:bCs/>
          <w:color w:val="000000"/>
          <w:sz w:val="28"/>
          <w:szCs w:val="28"/>
          <w:lang w:val="nl-NL"/>
        </w:rPr>
        <w:t xml:space="preserve"> trong công tác quản lý trật tự trên địa bàn thành phố </w:t>
      </w:r>
    </w:p>
    <w:p w:rsidR="00E46D0A" w:rsidRDefault="00E160FD" w:rsidP="0099094D">
      <w:pPr>
        <w:pStyle w:val="NormalWeb"/>
        <w:widowControl w:val="0"/>
        <w:shd w:val="clear" w:color="auto" w:fill="FFFFFF"/>
        <w:spacing w:before="120" w:beforeAutospacing="0" w:after="0" w:afterAutospacing="0"/>
        <w:ind w:firstLine="567"/>
        <w:jc w:val="both"/>
        <w:rPr>
          <w:color w:val="000000"/>
          <w:sz w:val="28"/>
          <w:szCs w:val="28"/>
          <w:lang w:val="nl-NL"/>
        </w:rPr>
      </w:pPr>
      <w:r w:rsidRPr="008A6F6D">
        <w:rPr>
          <w:color w:val="000000"/>
          <w:sz w:val="28"/>
          <w:szCs w:val="28"/>
          <w:lang w:val="nl-NL"/>
        </w:rPr>
        <w:t xml:space="preserve">1. </w:t>
      </w:r>
      <w:r>
        <w:rPr>
          <w:color w:val="000000"/>
          <w:sz w:val="28"/>
          <w:szCs w:val="28"/>
          <w:lang w:val="nl-NL"/>
        </w:rPr>
        <w:t>Chủ tịch UBND cấp xã</w:t>
      </w:r>
    </w:p>
    <w:p w:rsidR="009729BA" w:rsidRPr="009729BA" w:rsidRDefault="009729BA" w:rsidP="0099094D">
      <w:pPr>
        <w:pStyle w:val="NormalWeb"/>
        <w:widowControl w:val="0"/>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a)</w:t>
      </w:r>
      <w:r w:rsidRPr="008A6F6D">
        <w:rPr>
          <w:color w:val="000000"/>
          <w:sz w:val="28"/>
          <w:szCs w:val="28"/>
          <w:lang w:val="nl-NL"/>
        </w:rPr>
        <w:t xml:space="preserve"> </w:t>
      </w:r>
      <w:r w:rsidR="00235938">
        <w:rPr>
          <w:color w:val="000000"/>
          <w:sz w:val="28"/>
          <w:szCs w:val="28"/>
          <w:lang w:val="nl-NL"/>
        </w:rPr>
        <w:t>Quản lý công tác trật tự xây dựng</w:t>
      </w:r>
      <w:r w:rsidR="000C505B">
        <w:rPr>
          <w:color w:val="000000"/>
          <w:sz w:val="28"/>
          <w:szCs w:val="28"/>
          <w:lang w:val="nl-NL"/>
        </w:rPr>
        <w:t xml:space="preserve"> và</w:t>
      </w:r>
      <w:r w:rsidR="00235938">
        <w:rPr>
          <w:color w:val="000000"/>
          <w:sz w:val="28"/>
          <w:szCs w:val="28"/>
          <w:lang w:val="nl-NL"/>
        </w:rPr>
        <w:t xml:space="preserve"> c</w:t>
      </w:r>
      <w:r w:rsidRPr="008A6F6D">
        <w:rPr>
          <w:color w:val="000000"/>
          <w:sz w:val="28"/>
          <w:szCs w:val="28"/>
          <w:lang w:val="nl-NL"/>
        </w:rPr>
        <w:t>hịu trách nhiệm về tình hình vi phạm trật tự xây dựng trên địa bàn</w:t>
      </w:r>
      <w:r w:rsidR="00C76FBF">
        <w:rPr>
          <w:color w:val="000000"/>
          <w:sz w:val="28"/>
          <w:szCs w:val="28"/>
          <w:lang w:val="nl-NL"/>
        </w:rPr>
        <w:t>;</w:t>
      </w:r>
    </w:p>
    <w:p w:rsidR="001C22E1" w:rsidRDefault="00C76FBF" w:rsidP="0099094D">
      <w:pPr>
        <w:pStyle w:val="BodyTextIndent3"/>
        <w:widowControl w:val="0"/>
        <w:spacing w:before="120" w:after="0"/>
        <w:ind w:left="0" w:firstLine="567"/>
        <w:jc w:val="both"/>
        <w:rPr>
          <w:sz w:val="28"/>
          <w:szCs w:val="28"/>
          <w:lang w:val="nl-NL"/>
        </w:rPr>
      </w:pPr>
      <w:r>
        <w:rPr>
          <w:color w:val="000000"/>
          <w:sz w:val="28"/>
          <w:szCs w:val="28"/>
          <w:lang w:val="nl-NL"/>
        </w:rPr>
        <w:t>b</w:t>
      </w:r>
      <w:r w:rsidR="00B2481C">
        <w:rPr>
          <w:color w:val="000000"/>
          <w:sz w:val="28"/>
          <w:szCs w:val="28"/>
          <w:lang w:val="nl-NL"/>
        </w:rPr>
        <w:t xml:space="preserve">) </w:t>
      </w:r>
      <w:r w:rsidR="001C22E1">
        <w:rPr>
          <w:color w:val="000000"/>
          <w:sz w:val="28"/>
          <w:szCs w:val="28"/>
          <w:lang w:val="nl-NL"/>
        </w:rPr>
        <w:t xml:space="preserve">Kiểm tra, xử lý các hành vi vi phạm trật tự xây dựng đối với công trình xây dựng nhà </w:t>
      </w:r>
      <w:r w:rsidR="0040179B">
        <w:rPr>
          <w:color w:val="000000"/>
          <w:sz w:val="28"/>
          <w:szCs w:val="28"/>
          <w:lang w:val="nl-NL"/>
        </w:rPr>
        <w:t>ở riêng lẻ</w:t>
      </w:r>
      <w:r w:rsidR="001C22E1">
        <w:rPr>
          <w:color w:val="000000"/>
          <w:sz w:val="28"/>
          <w:szCs w:val="28"/>
          <w:lang w:val="nl-NL"/>
        </w:rPr>
        <w:t xml:space="preserve"> và công trình khác</w:t>
      </w:r>
      <w:r w:rsidR="001C22E1" w:rsidRPr="00286EE8">
        <w:rPr>
          <w:sz w:val="28"/>
          <w:szCs w:val="28"/>
          <w:lang w:val="nl-NL"/>
        </w:rPr>
        <w:t>;</w:t>
      </w:r>
      <w:r w:rsidR="001C22E1">
        <w:rPr>
          <w:sz w:val="28"/>
          <w:szCs w:val="28"/>
          <w:lang w:val="nl-NL"/>
        </w:rPr>
        <w:t xml:space="preserve"> kiểm tra, xử lý</w:t>
      </w:r>
      <w:r w:rsidR="001C22E1" w:rsidRPr="00286EE8">
        <w:rPr>
          <w:sz w:val="28"/>
          <w:szCs w:val="28"/>
          <w:lang w:val="nl-NL"/>
        </w:rPr>
        <w:t xml:space="preserve"> hành vi </w:t>
      </w:r>
      <w:r w:rsidR="001C22E1">
        <w:rPr>
          <w:sz w:val="28"/>
          <w:szCs w:val="28"/>
          <w:lang w:val="nl-NL"/>
        </w:rPr>
        <w:t xml:space="preserve">vi phạm </w:t>
      </w:r>
      <w:r w:rsidR="001C22E1" w:rsidRPr="00286EE8">
        <w:rPr>
          <w:sz w:val="28"/>
          <w:szCs w:val="28"/>
          <w:lang w:val="nl-NL"/>
        </w:rPr>
        <w:t>xây dựng không phép (mà theo quy định phải có giấy phép)</w:t>
      </w:r>
      <w:r w:rsidR="001C22E1">
        <w:rPr>
          <w:sz w:val="28"/>
          <w:szCs w:val="28"/>
          <w:lang w:val="nl-NL"/>
        </w:rPr>
        <w:t xml:space="preserve"> và </w:t>
      </w:r>
      <w:r w:rsidR="001C22E1">
        <w:rPr>
          <w:color w:val="000000"/>
          <w:sz w:val="28"/>
          <w:szCs w:val="28"/>
          <w:lang w:val="nl-NL"/>
        </w:rPr>
        <w:t>xây dựng không có hồ sơ thiết kế được</w:t>
      </w:r>
      <w:r w:rsidR="001C22E1" w:rsidRPr="00D32AF2">
        <w:rPr>
          <w:color w:val="000000"/>
          <w:sz w:val="28"/>
          <w:szCs w:val="28"/>
          <w:lang w:val="nl-NL"/>
        </w:rPr>
        <w:t xml:space="preserve"> thẩm định trong trường hợp được miễn giấy phép xây dựng</w:t>
      </w:r>
      <w:r w:rsidR="001C22E1" w:rsidRPr="00286EE8">
        <w:rPr>
          <w:sz w:val="28"/>
          <w:szCs w:val="28"/>
          <w:lang w:val="nl-NL"/>
        </w:rPr>
        <w:t>;</w:t>
      </w:r>
    </w:p>
    <w:p w:rsidR="005D7BF9" w:rsidRPr="00846812" w:rsidRDefault="005D7BF9" w:rsidP="0099094D">
      <w:pPr>
        <w:pStyle w:val="NormalWeb"/>
        <w:shd w:val="clear" w:color="auto" w:fill="FFFFFF"/>
        <w:spacing w:before="120" w:beforeAutospacing="0" w:after="0" w:afterAutospacing="0"/>
        <w:ind w:firstLine="567"/>
        <w:jc w:val="both"/>
        <w:rPr>
          <w:iCs/>
          <w:color w:val="000000"/>
          <w:sz w:val="28"/>
          <w:szCs w:val="28"/>
          <w:lang w:val="nl-NL"/>
        </w:rPr>
      </w:pPr>
      <w:r>
        <w:rPr>
          <w:color w:val="000000"/>
          <w:sz w:val="28"/>
          <w:szCs w:val="28"/>
          <w:lang w:val="nl-NL"/>
        </w:rPr>
        <w:t xml:space="preserve">c) Chủ trì giải quyết việc thỏa thuận bồi thường thiệt hại do thi công xây dựng </w:t>
      </w:r>
      <w:r w:rsidR="00D25202">
        <w:rPr>
          <w:color w:val="000000"/>
          <w:sz w:val="28"/>
          <w:szCs w:val="28"/>
          <w:lang w:val="nl-NL"/>
        </w:rPr>
        <w:t xml:space="preserve">công </w:t>
      </w:r>
      <w:r>
        <w:rPr>
          <w:sz w:val="28"/>
          <w:szCs w:val="28"/>
          <w:lang w:val="nl-NL"/>
        </w:rPr>
        <w:t xml:space="preserve">trình </w:t>
      </w:r>
      <w:r w:rsidR="00D25202" w:rsidRPr="003103F8">
        <w:rPr>
          <w:sz w:val="28"/>
          <w:szCs w:val="28"/>
          <w:lang w:val="vi-VN"/>
        </w:rPr>
        <w:t>xây dựng vi phạm quy định về quản lý chất lượng công trình xây dựng gây lún, nứt hoặc hư hỏng công trình hạ tầng kỹ thuật, công trình lân cận (mà các bên không thỏa thuận được việc bồi thường theo quy định của pháp luật dân sự); gây sụp đổ hoặc có nguy cơ gây sụp đổ</w:t>
      </w:r>
      <w:r w:rsidR="00D25202" w:rsidRPr="003103F8">
        <w:rPr>
          <w:rStyle w:val="apple-converted-space"/>
          <w:sz w:val="28"/>
          <w:szCs w:val="28"/>
          <w:lang w:val="vi-VN"/>
        </w:rPr>
        <w:t> </w:t>
      </w:r>
      <w:r w:rsidR="00D25202" w:rsidRPr="003103F8">
        <w:rPr>
          <w:sz w:val="28"/>
          <w:szCs w:val="28"/>
          <w:lang w:val="vi-VN"/>
        </w:rPr>
        <w:t>công trình lân cận nhưng</w:t>
      </w:r>
      <w:r w:rsidR="00D25202" w:rsidRPr="003103F8">
        <w:rPr>
          <w:b/>
          <w:sz w:val="28"/>
          <w:szCs w:val="28"/>
          <w:lang w:val="vi-VN"/>
        </w:rPr>
        <w:t xml:space="preserve"> </w:t>
      </w:r>
      <w:r w:rsidR="00D25202" w:rsidRPr="003103F8">
        <w:rPr>
          <w:sz w:val="28"/>
          <w:szCs w:val="28"/>
          <w:lang w:val="vi-VN"/>
        </w:rPr>
        <w:t>không gây thiệt hại về sức khỏe, tính mạng của người khác</w:t>
      </w:r>
      <w:r>
        <w:rPr>
          <w:sz w:val="28"/>
          <w:szCs w:val="28"/>
          <w:lang w:val="nl-NL"/>
        </w:rPr>
        <w:t xml:space="preserve"> theo đúng trình tự, thủ tục được quy định tại Điều 3 </w:t>
      </w:r>
      <w:r w:rsidRPr="00846812">
        <w:rPr>
          <w:sz w:val="28"/>
          <w:lang w:val="nl-NL"/>
        </w:rPr>
        <w:t>Thông tư số 03/2018/TT-BXD ngày 24 tháng 4 năm 2018 của Bộ</w:t>
      </w:r>
      <w:r w:rsidR="002A04FE">
        <w:rPr>
          <w:sz w:val="28"/>
          <w:lang w:val="nl-NL"/>
        </w:rPr>
        <w:t xml:space="preserve"> trưởng Bộ</w:t>
      </w:r>
      <w:r w:rsidRPr="00846812">
        <w:rPr>
          <w:sz w:val="28"/>
          <w:lang w:val="nl-NL"/>
        </w:rPr>
        <w:t xml:space="preserve"> Xây dựng</w:t>
      </w:r>
      <w:r>
        <w:rPr>
          <w:sz w:val="28"/>
          <w:lang w:val="nl-NL"/>
        </w:rPr>
        <w:t>.</w:t>
      </w:r>
    </w:p>
    <w:p w:rsidR="009729BA" w:rsidRPr="009729BA" w:rsidRDefault="00543A44" w:rsidP="0099094D">
      <w:pPr>
        <w:pStyle w:val="NormalWeb"/>
        <w:widowControl w:val="0"/>
        <w:shd w:val="clear" w:color="auto" w:fill="FFFFFF"/>
        <w:spacing w:before="120" w:beforeAutospacing="0" w:after="0" w:afterAutospacing="0"/>
        <w:ind w:firstLine="567"/>
        <w:jc w:val="both"/>
        <w:rPr>
          <w:sz w:val="28"/>
          <w:szCs w:val="28"/>
          <w:lang w:val="nl-NL"/>
        </w:rPr>
      </w:pPr>
      <w:r>
        <w:rPr>
          <w:color w:val="000000"/>
          <w:sz w:val="28"/>
          <w:szCs w:val="28"/>
          <w:lang w:val="nl-NL"/>
        </w:rPr>
        <w:t>d</w:t>
      </w:r>
      <w:r w:rsidR="00E05180">
        <w:rPr>
          <w:color w:val="000000"/>
          <w:sz w:val="28"/>
          <w:szCs w:val="28"/>
          <w:lang w:val="nl-NL"/>
        </w:rPr>
        <w:t>)</w:t>
      </w:r>
      <w:r w:rsidR="009729BA" w:rsidRPr="008A6F6D">
        <w:rPr>
          <w:color w:val="000000"/>
          <w:sz w:val="28"/>
          <w:szCs w:val="28"/>
          <w:lang w:val="nl-NL"/>
        </w:rPr>
        <w:t xml:space="preserve"> Phân công cán bộ thường xuyên theo dõi, kiểm tra, nắm thông tin kịp thời về tình hình triển khai thi công xây dựng của các công trình trên địa bàn </w:t>
      </w:r>
      <w:r w:rsidR="009729BA">
        <w:rPr>
          <w:color w:val="000000"/>
          <w:sz w:val="28"/>
          <w:szCs w:val="28"/>
          <w:lang w:val="nl-NL"/>
        </w:rPr>
        <w:t xml:space="preserve">mình quản lý; </w:t>
      </w:r>
      <w:r w:rsidR="009729BA" w:rsidRPr="009729BA">
        <w:rPr>
          <w:sz w:val="28"/>
          <w:szCs w:val="28"/>
          <w:lang w:val="nl-NL"/>
        </w:rPr>
        <w:t xml:space="preserve">xử lý </w:t>
      </w:r>
      <w:r w:rsidR="009729BA">
        <w:rPr>
          <w:color w:val="000000"/>
          <w:sz w:val="28"/>
          <w:szCs w:val="28"/>
          <w:lang w:val="nl-NL"/>
        </w:rPr>
        <w:t xml:space="preserve">hoặc kiến nghị xử lý </w:t>
      </w:r>
      <w:r w:rsidR="009729BA" w:rsidRPr="009729BA">
        <w:rPr>
          <w:sz w:val="28"/>
          <w:szCs w:val="28"/>
          <w:lang w:val="nl-NL"/>
        </w:rPr>
        <w:t>cán bộ, công chức được giao quản lý trật tự xây dựng để xảy ra vi phạm</w:t>
      </w:r>
      <w:r w:rsidR="00480B90">
        <w:rPr>
          <w:sz w:val="28"/>
          <w:szCs w:val="28"/>
          <w:lang w:val="nl-NL"/>
        </w:rPr>
        <w:t>;</w:t>
      </w:r>
    </w:p>
    <w:p w:rsidR="009729BA" w:rsidRDefault="008B4E4A" w:rsidP="0099094D">
      <w:pPr>
        <w:pStyle w:val="NormalWeb"/>
        <w:widowControl w:val="0"/>
        <w:shd w:val="clear" w:color="auto" w:fill="FFFFFF"/>
        <w:spacing w:before="120" w:beforeAutospacing="0" w:after="0" w:afterAutospacing="0"/>
        <w:ind w:firstLine="567"/>
        <w:jc w:val="both"/>
        <w:rPr>
          <w:sz w:val="28"/>
          <w:szCs w:val="28"/>
          <w:lang w:val="pt-BR"/>
        </w:rPr>
      </w:pPr>
      <w:r>
        <w:rPr>
          <w:sz w:val="28"/>
          <w:szCs w:val="28"/>
          <w:lang w:val="pt-BR"/>
        </w:rPr>
        <w:t>đ</w:t>
      </w:r>
      <w:r w:rsidR="00D31229">
        <w:rPr>
          <w:sz w:val="28"/>
          <w:szCs w:val="28"/>
          <w:lang w:val="pt-BR"/>
        </w:rPr>
        <w:t>)</w:t>
      </w:r>
      <w:r w:rsidR="009729BA">
        <w:rPr>
          <w:sz w:val="28"/>
          <w:szCs w:val="28"/>
          <w:lang w:val="pt-BR"/>
        </w:rPr>
        <w:t xml:space="preserve"> Tổ chức </w:t>
      </w:r>
      <w:r w:rsidR="009729BA" w:rsidRPr="0055579C">
        <w:rPr>
          <w:sz w:val="28"/>
          <w:szCs w:val="28"/>
          <w:lang w:val="pt-BR"/>
        </w:rPr>
        <w:t>cưỡng chế phá dỡ đối với công trình vi phạm trật tự xây dựng</w:t>
      </w:r>
      <w:r w:rsidR="009729BA">
        <w:rPr>
          <w:sz w:val="28"/>
          <w:szCs w:val="28"/>
          <w:lang w:val="pt-BR"/>
        </w:rPr>
        <w:t xml:space="preserve"> thuộc thẩm quyền;</w:t>
      </w:r>
    </w:p>
    <w:p w:rsidR="009729BA" w:rsidRDefault="008B4E4A" w:rsidP="0099094D">
      <w:pPr>
        <w:pStyle w:val="NormalWeb"/>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e</w:t>
      </w:r>
      <w:r w:rsidR="003D2EAD">
        <w:rPr>
          <w:color w:val="000000"/>
          <w:sz w:val="28"/>
          <w:szCs w:val="28"/>
          <w:lang w:val="nl-NL"/>
        </w:rPr>
        <w:t>)</w:t>
      </w:r>
      <w:r w:rsidR="009729BA">
        <w:rPr>
          <w:color w:val="000000"/>
          <w:sz w:val="28"/>
          <w:szCs w:val="28"/>
          <w:lang w:val="nl-NL"/>
        </w:rPr>
        <w:t xml:space="preserve"> Tổ chức kiểm tra, xử lý vi phạm và báo cáo kết quả xử lý các công trình vi phạm trật tự xây dựng theo đề nghị của Sở Xây dựng, UBND cấp huyện</w:t>
      </w:r>
      <w:r w:rsidR="003D2EAD">
        <w:rPr>
          <w:color w:val="000000"/>
          <w:sz w:val="28"/>
          <w:szCs w:val="28"/>
          <w:lang w:val="nl-NL"/>
        </w:rPr>
        <w:t>;</w:t>
      </w:r>
    </w:p>
    <w:p w:rsidR="009729BA" w:rsidRDefault="003B09AA" w:rsidP="0099094D">
      <w:pPr>
        <w:pStyle w:val="NormalWeb"/>
        <w:widowControl w:val="0"/>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lastRenderedPageBreak/>
        <w:t>g</w:t>
      </w:r>
      <w:r w:rsidR="009F2EE9">
        <w:rPr>
          <w:color w:val="000000"/>
          <w:sz w:val="28"/>
          <w:szCs w:val="28"/>
          <w:lang w:val="nl-NL"/>
        </w:rPr>
        <w:t>)</w:t>
      </w:r>
      <w:r w:rsidR="009729BA" w:rsidRPr="008A6F6D">
        <w:rPr>
          <w:color w:val="000000"/>
          <w:sz w:val="28"/>
          <w:szCs w:val="28"/>
          <w:lang w:val="nl-NL"/>
        </w:rPr>
        <w:t xml:space="preserve"> Tổ chức tuyên truyền, hướng dẫn, vận động các tổ chức và nhân dân chấp hành các quy định của pháp luật về trật tự xây dựng trên địa bàn</w:t>
      </w:r>
      <w:r w:rsidR="00033AA5">
        <w:rPr>
          <w:color w:val="000000"/>
          <w:sz w:val="28"/>
          <w:szCs w:val="28"/>
          <w:lang w:val="nl-NL"/>
        </w:rPr>
        <w:t>;</w:t>
      </w:r>
    </w:p>
    <w:p w:rsidR="00E575F4" w:rsidRDefault="00E575F4"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2. Chủ tịch UBND cấp huyện</w:t>
      </w:r>
    </w:p>
    <w:p w:rsidR="002038F9" w:rsidRPr="009729BA" w:rsidRDefault="00613D40" w:rsidP="0099094D">
      <w:pPr>
        <w:pStyle w:val="NormalWeb"/>
        <w:widowControl w:val="0"/>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a)</w:t>
      </w:r>
      <w:r w:rsidRPr="008C4748">
        <w:rPr>
          <w:color w:val="000000"/>
          <w:sz w:val="28"/>
          <w:szCs w:val="28"/>
          <w:lang w:val="nl-NL"/>
        </w:rPr>
        <w:t xml:space="preserve"> </w:t>
      </w:r>
      <w:r w:rsidR="002038F9">
        <w:rPr>
          <w:color w:val="000000"/>
          <w:sz w:val="28"/>
          <w:szCs w:val="28"/>
          <w:lang w:val="nl-NL"/>
        </w:rPr>
        <w:t>Quản lý công tác trật tự xây dựng và c</w:t>
      </w:r>
      <w:r w:rsidR="002038F9" w:rsidRPr="008A6F6D">
        <w:rPr>
          <w:color w:val="000000"/>
          <w:sz w:val="28"/>
          <w:szCs w:val="28"/>
          <w:lang w:val="nl-NL"/>
        </w:rPr>
        <w:t>hịu trách nhiệm về tình hình vi phạm trật tự xây dựng trên địa bàn</w:t>
      </w:r>
      <w:r w:rsidR="002038F9">
        <w:rPr>
          <w:color w:val="000000"/>
          <w:sz w:val="28"/>
          <w:szCs w:val="28"/>
          <w:lang w:val="nl-NL"/>
        </w:rPr>
        <w:t>;</w:t>
      </w:r>
    </w:p>
    <w:p w:rsidR="008A7A8F" w:rsidRDefault="00D90604"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sidRPr="0028338A">
        <w:rPr>
          <w:color w:val="000000"/>
          <w:sz w:val="28"/>
          <w:szCs w:val="28"/>
          <w:lang w:val="nl-NL"/>
        </w:rPr>
        <w:t>b</w:t>
      </w:r>
      <w:r w:rsidR="00E60FE5" w:rsidRPr="0028338A">
        <w:rPr>
          <w:color w:val="000000"/>
          <w:sz w:val="28"/>
          <w:szCs w:val="28"/>
          <w:lang w:val="nl-NL"/>
        </w:rPr>
        <w:t xml:space="preserve">) </w:t>
      </w:r>
      <w:r w:rsidR="00E60FE5">
        <w:rPr>
          <w:color w:val="000000"/>
          <w:sz w:val="28"/>
          <w:szCs w:val="28"/>
          <w:lang w:val="nl-NL"/>
        </w:rPr>
        <w:t xml:space="preserve">Kiểm tra, xử lý </w:t>
      </w:r>
      <w:r w:rsidR="00061410">
        <w:rPr>
          <w:color w:val="000000"/>
          <w:sz w:val="28"/>
          <w:szCs w:val="28"/>
          <w:lang w:val="nl-NL"/>
        </w:rPr>
        <w:t xml:space="preserve">các </w:t>
      </w:r>
      <w:r w:rsidR="00E627E4">
        <w:rPr>
          <w:color w:val="000000"/>
          <w:sz w:val="28"/>
          <w:szCs w:val="28"/>
          <w:lang w:val="nl-NL"/>
        </w:rPr>
        <w:t xml:space="preserve">hành vi </w:t>
      </w:r>
      <w:r w:rsidR="00E60FE5">
        <w:rPr>
          <w:color w:val="000000"/>
          <w:sz w:val="28"/>
          <w:szCs w:val="28"/>
          <w:lang w:val="nl-NL"/>
        </w:rPr>
        <w:t>vi phạm trật tự xây dựng</w:t>
      </w:r>
      <w:r w:rsidR="008A7A8F">
        <w:rPr>
          <w:color w:val="000000"/>
          <w:sz w:val="28"/>
          <w:szCs w:val="28"/>
          <w:lang w:val="nl-NL"/>
        </w:rPr>
        <w:t xml:space="preserve"> </w:t>
      </w:r>
      <w:r w:rsidR="00061410">
        <w:rPr>
          <w:color w:val="000000"/>
          <w:sz w:val="28"/>
          <w:szCs w:val="28"/>
          <w:lang w:val="nl-NL"/>
        </w:rPr>
        <w:t>(trừ</w:t>
      </w:r>
      <w:r w:rsidR="00CA43C4">
        <w:rPr>
          <w:color w:val="000000"/>
          <w:sz w:val="28"/>
          <w:szCs w:val="28"/>
          <w:lang w:val="nl-NL"/>
        </w:rPr>
        <w:t xml:space="preserve"> hành vi</w:t>
      </w:r>
      <w:r w:rsidR="00061410">
        <w:rPr>
          <w:color w:val="000000"/>
          <w:sz w:val="28"/>
          <w:szCs w:val="28"/>
          <w:lang w:val="nl-NL"/>
        </w:rPr>
        <w:t xml:space="preserve"> xây dựng</w:t>
      </w:r>
      <w:r w:rsidR="0032399B">
        <w:rPr>
          <w:color w:val="000000"/>
          <w:sz w:val="28"/>
          <w:szCs w:val="28"/>
          <w:lang w:val="nl-NL"/>
        </w:rPr>
        <w:t xml:space="preserve"> không có giấy phép</w:t>
      </w:r>
      <w:r w:rsidR="00F93F2D">
        <w:rPr>
          <w:color w:val="000000"/>
          <w:sz w:val="28"/>
          <w:szCs w:val="28"/>
          <w:lang w:val="nl-NL"/>
        </w:rPr>
        <w:t xml:space="preserve"> hoặc </w:t>
      </w:r>
      <w:r w:rsidR="00810801">
        <w:rPr>
          <w:color w:val="000000"/>
          <w:sz w:val="28"/>
          <w:szCs w:val="28"/>
          <w:lang w:val="nl-NL"/>
        </w:rPr>
        <w:t>không có hồ sơ thiết kế được thẩm định trong trường hợp được miễn phép</w:t>
      </w:r>
      <w:r w:rsidR="0032399B">
        <w:rPr>
          <w:color w:val="000000"/>
          <w:sz w:val="28"/>
          <w:szCs w:val="28"/>
          <w:lang w:val="nl-NL"/>
        </w:rPr>
        <w:t xml:space="preserve"> và</w:t>
      </w:r>
      <w:r w:rsidR="008A7A8F">
        <w:rPr>
          <w:color w:val="000000"/>
          <w:sz w:val="28"/>
          <w:szCs w:val="28"/>
          <w:lang w:val="nl-NL"/>
        </w:rPr>
        <w:t xml:space="preserve"> hành vi xây dựng</w:t>
      </w:r>
      <w:r w:rsidR="00061410">
        <w:rPr>
          <w:color w:val="000000"/>
          <w:sz w:val="28"/>
          <w:szCs w:val="28"/>
          <w:lang w:val="nl-NL"/>
        </w:rPr>
        <w:t xml:space="preserve"> gây lún nứt</w:t>
      </w:r>
      <w:r w:rsidR="00205C84">
        <w:rPr>
          <w:color w:val="000000"/>
          <w:sz w:val="28"/>
          <w:szCs w:val="28"/>
          <w:lang w:val="nl-NL"/>
        </w:rPr>
        <w:t>, hư hỏng, sụp đổ hoặc nguy cơ sụp đổ</w:t>
      </w:r>
      <w:r w:rsidR="00061410">
        <w:rPr>
          <w:color w:val="000000"/>
          <w:sz w:val="28"/>
          <w:szCs w:val="28"/>
          <w:lang w:val="nl-NL"/>
        </w:rPr>
        <w:t>)</w:t>
      </w:r>
      <w:r w:rsidR="00E60FE5">
        <w:rPr>
          <w:color w:val="000000"/>
          <w:sz w:val="28"/>
          <w:szCs w:val="28"/>
          <w:lang w:val="nl-NL"/>
        </w:rPr>
        <w:t xml:space="preserve"> đối với</w:t>
      </w:r>
      <w:r w:rsidR="008A7A8F">
        <w:rPr>
          <w:color w:val="000000"/>
          <w:sz w:val="28"/>
          <w:szCs w:val="28"/>
          <w:lang w:val="nl-NL"/>
        </w:rPr>
        <w:t xml:space="preserve"> các công trình</w:t>
      </w:r>
      <w:r w:rsidR="00F56974">
        <w:rPr>
          <w:color w:val="000000"/>
          <w:sz w:val="28"/>
          <w:szCs w:val="28"/>
          <w:lang w:val="nl-NL"/>
        </w:rPr>
        <w:t xml:space="preserve"> trừ công trình thuộc thẩm quyền của UBND cấp xã</w:t>
      </w:r>
      <w:r w:rsidR="007B61F1">
        <w:rPr>
          <w:color w:val="000000"/>
          <w:sz w:val="28"/>
          <w:szCs w:val="28"/>
          <w:lang w:val="nl-NL"/>
        </w:rPr>
        <w:t>;</w:t>
      </w:r>
    </w:p>
    <w:p w:rsidR="00E60FE5" w:rsidRDefault="0041629A"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c</w:t>
      </w:r>
      <w:r w:rsidR="00E60FE5" w:rsidRPr="008B32B8">
        <w:rPr>
          <w:color w:val="000000"/>
          <w:sz w:val="28"/>
          <w:szCs w:val="28"/>
          <w:lang w:val="nl-NL"/>
        </w:rPr>
        <w:t xml:space="preserve">) Kiểm tra, xử lý hành vi vi phạm </w:t>
      </w:r>
      <w:r w:rsidR="00D47BFD" w:rsidRPr="008B32B8">
        <w:rPr>
          <w:color w:val="000000"/>
          <w:sz w:val="28"/>
          <w:szCs w:val="28"/>
          <w:lang w:val="nl-NL"/>
        </w:rPr>
        <w:t>thuộc thẩm quyền của UBND cấp xã khi UBND cấp xã buông lỏng quản lý</w:t>
      </w:r>
      <w:r w:rsidR="0013590C">
        <w:rPr>
          <w:color w:val="000000"/>
          <w:sz w:val="28"/>
          <w:szCs w:val="28"/>
          <w:lang w:val="nl-NL"/>
        </w:rPr>
        <w:t xml:space="preserve"> (phát hiện hoặc đã nhận được thông tin nhưng không xử lý kịp thời)</w:t>
      </w:r>
      <w:r w:rsidR="00E60FE5" w:rsidRPr="008B32B8">
        <w:rPr>
          <w:color w:val="000000"/>
          <w:sz w:val="28"/>
          <w:szCs w:val="28"/>
          <w:lang w:val="nl-NL"/>
        </w:rPr>
        <w:t>;</w:t>
      </w:r>
    </w:p>
    <w:p w:rsidR="00E60FE5" w:rsidRDefault="00B13CAF"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d</w:t>
      </w:r>
      <w:r w:rsidR="00E60FE5">
        <w:rPr>
          <w:color w:val="000000"/>
          <w:sz w:val="28"/>
          <w:szCs w:val="28"/>
          <w:lang w:val="nl-NL"/>
        </w:rPr>
        <w:t xml:space="preserve">) </w:t>
      </w:r>
      <w:r w:rsidR="00372FF6" w:rsidRPr="008B32B8">
        <w:rPr>
          <w:color w:val="000000"/>
          <w:sz w:val="28"/>
          <w:szCs w:val="28"/>
          <w:lang w:val="nl-NL"/>
        </w:rPr>
        <w:t>Kiểm tra, xử lý hành vi vi phạm</w:t>
      </w:r>
      <w:r w:rsidR="00372FF6">
        <w:rPr>
          <w:color w:val="000000"/>
          <w:sz w:val="28"/>
          <w:szCs w:val="28"/>
          <w:lang w:val="nl-NL"/>
        </w:rPr>
        <w:t xml:space="preserve"> c</w:t>
      </w:r>
      <w:r w:rsidR="00E60FE5">
        <w:rPr>
          <w:color w:val="000000"/>
          <w:sz w:val="28"/>
          <w:szCs w:val="28"/>
          <w:lang w:val="nl-NL"/>
        </w:rPr>
        <w:t>ông trình xây dựng n</w:t>
      </w:r>
      <w:r w:rsidR="00E60FE5" w:rsidRPr="00EF05AB">
        <w:rPr>
          <w:color w:val="000000"/>
          <w:sz w:val="28"/>
          <w:szCs w:val="28"/>
          <w:lang w:val="nl-NL"/>
        </w:rPr>
        <w:t xml:space="preserve">ằm trên </w:t>
      </w:r>
      <w:r w:rsidR="00E60FE5">
        <w:rPr>
          <w:color w:val="000000"/>
          <w:sz w:val="28"/>
          <w:szCs w:val="28"/>
          <w:lang w:val="nl-NL"/>
        </w:rPr>
        <w:t>địa giới hành chính từ hai phường/xã trở lên thuộc thẩm quyền của UBND cấp xã</w:t>
      </w:r>
      <w:r w:rsidR="004430E1">
        <w:rPr>
          <w:color w:val="000000"/>
          <w:sz w:val="28"/>
          <w:szCs w:val="28"/>
          <w:lang w:val="nl-NL"/>
        </w:rPr>
        <w:t>;</w:t>
      </w:r>
    </w:p>
    <w:p w:rsidR="001E08DA" w:rsidRPr="00BA5ADD" w:rsidRDefault="00C16240" w:rsidP="0099094D">
      <w:pPr>
        <w:pStyle w:val="NormalWeb"/>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đ)</w:t>
      </w:r>
      <w:r w:rsidR="001E08DA" w:rsidRPr="008C4748">
        <w:rPr>
          <w:color w:val="000000"/>
          <w:sz w:val="28"/>
          <w:szCs w:val="28"/>
          <w:lang w:val="nl-NL"/>
        </w:rPr>
        <w:t xml:space="preserve"> Đôn đốc, kiểm tra </w:t>
      </w:r>
      <w:r w:rsidR="002A04FE">
        <w:rPr>
          <w:color w:val="000000"/>
          <w:sz w:val="28"/>
          <w:szCs w:val="28"/>
          <w:lang w:val="nl-NL"/>
        </w:rPr>
        <w:t>UBND</w:t>
      </w:r>
      <w:r w:rsidR="001E08DA" w:rsidRPr="008C4748">
        <w:rPr>
          <w:color w:val="000000"/>
          <w:sz w:val="28"/>
          <w:szCs w:val="28"/>
          <w:lang w:val="nl-NL"/>
        </w:rPr>
        <w:t xml:space="preserve"> cấp xã thực hiện trách nhiệm quản lý trật tự xây dựng trên địa </w:t>
      </w:r>
      <w:r w:rsidR="001E08DA">
        <w:rPr>
          <w:color w:val="000000"/>
          <w:sz w:val="28"/>
          <w:szCs w:val="28"/>
          <w:lang w:val="nl-NL"/>
        </w:rPr>
        <w:t xml:space="preserve">bàn theo quy định của pháp luật; xử lý hoặc kiến nghị xử lý </w:t>
      </w:r>
      <w:r w:rsidR="001E08DA" w:rsidRPr="00BA5ADD">
        <w:rPr>
          <w:sz w:val="28"/>
          <w:szCs w:val="28"/>
          <w:lang w:val="nl-NL"/>
        </w:rPr>
        <w:t>cán bộ, công chức được giao quản lý trật tự xây dựng để xảy ra vi phạm</w:t>
      </w:r>
      <w:r w:rsidR="00E7238C">
        <w:rPr>
          <w:sz w:val="28"/>
          <w:szCs w:val="28"/>
          <w:lang w:val="nl-NL"/>
        </w:rPr>
        <w:t>;</w:t>
      </w:r>
    </w:p>
    <w:p w:rsidR="001E08DA" w:rsidRPr="00D76BA7" w:rsidRDefault="00E7238C" w:rsidP="0099094D">
      <w:pPr>
        <w:pStyle w:val="NormalWeb"/>
        <w:widowControl w:val="0"/>
        <w:shd w:val="clear" w:color="auto" w:fill="FFFFFF"/>
        <w:spacing w:before="120" w:beforeAutospacing="0" w:after="0" w:afterAutospacing="0"/>
        <w:ind w:firstLine="567"/>
        <w:jc w:val="both"/>
        <w:rPr>
          <w:sz w:val="28"/>
          <w:szCs w:val="28"/>
          <w:lang w:val="pt-BR"/>
        </w:rPr>
      </w:pPr>
      <w:r>
        <w:rPr>
          <w:sz w:val="28"/>
          <w:szCs w:val="28"/>
          <w:lang w:val="pt-BR"/>
        </w:rPr>
        <w:t>e</w:t>
      </w:r>
      <w:r w:rsidR="002C7ECB">
        <w:rPr>
          <w:sz w:val="28"/>
          <w:szCs w:val="28"/>
          <w:lang w:val="pt-BR"/>
        </w:rPr>
        <w:t>)</w:t>
      </w:r>
      <w:r w:rsidR="001E08DA" w:rsidRPr="00D76BA7">
        <w:rPr>
          <w:sz w:val="28"/>
          <w:szCs w:val="28"/>
          <w:lang w:val="pt-BR"/>
        </w:rPr>
        <w:t xml:space="preserve"> Tổ chức thực hiện cưỡng chế phá dỡ những công trình xây dựng vi phạm trật tự xây dựng thuộ</w:t>
      </w:r>
      <w:r w:rsidR="00235685">
        <w:rPr>
          <w:sz w:val="28"/>
          <w:szCs w:val="28"/>
          <w:lang w:val="pt-BR"/>
        </w:rPr>
        <w:t>c thẩm quyền của UBND cấp huyện;</w:t>
      </w:r>
    </w:p>
    <w:p w:rsidR="001E08DA" w:rsidRDefault="00E7238C" w:rsidP="0099094D">
      <w:pPr>
        <w:pStyle w:val="NormalWeb"/>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g</w:t>
      </w:r>
      <w:r w:rsidR="001813BA">
        <w:rPr>
          <w:color w:val="000000"/>
          <w:sz w:val="28"/>
          <w:szCs w:val="28"/>
          <w:lang w:val="nl-NL"/>
        </w:rPr>
        <w:t>)</w:t>
      </w:r>
      <w:r w:rsidR="001E08DA">
        <w:rPr>
          <w:color w:val="000000"/>
          <w:sz w:val="28"/>
          <w:szCs w:val="28"/>
          <w:lang w:val="nl-NL"/>
        </w:rPr>
        <w:t xml:space="preserve"> Tổ chức kiểm tra, xử lý vi phạm và báo cáo kết quả xử lý các công trình vi phạm trật tự xây dựng theo đề nghị </w:t>
      </w:r>
      <w:r w:rsidR="007743FB">
        <w:rPr>
          <w:color w:val="000000"/>
          <w:sz w:val="28"/>
          <w:szCs w:val="28"/>
          <w:lang w:val="nl-NL"/>
        </w:rPr>
        <w:t>của Sở Xây dựng, UBND thành phố;</w:t>
      </w:r>
    </w:p>
    <w:p w:rsidR="001E08DA" w:rsidRDefault="00E7238C" w:rsidP="0099094D">
      <w:pPr>
        <w:pStyle w:val="NormalWeb"/>
        <w:widowControl w:val="0"/>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h</w:t>
      </w:r>
      <w:r w:rsidR="00850EAF">
        <w:rPr>
          <w:color w:val="000000"/>
          <w:sz w:val="28"/>
          <w:szCs w:val="28"/>
          <w:lang w:val="nl-NL"/>
        </w:rPr>
        <w:t>)</w:t>
      </w:r>
      <w:r w:rsidR="00B54034">
        <w:rPr>
          <w:color w:val="000000"/>
          <w:sz w:val="28"/>
          <w:szCs w:val="28"/>
          <w:lang w:val="nl-NL"/>
        </w:rPr>
        <w:t xml:space="preserve"> </w:t>
      </w:r>
      <w:r w:rsidR="001E08DA" w:rsidRPr="008C4748">
        <w:rPr>
          <w:color w:val="000000"/>
          <w:sz w:val="28"/>
          <w:szCs w:val="28"/>
          <w:lang w:val="nl-NL"/>
        </w:rPr>
        <w:t>Tổ chức tuyên truyền, hướng dẫn, vận động các tổ chức và nhân dân chấp hành các quy định của pháp luật về trật tự xây dựng trên địa bàn</w:t>
      </w:r>
      <w:r w:rsidR="00C40DCB">
        <w:rPr>
          <w:color w:val="000000"/>
          <w:sz w:val="28"/>
          <w:szCs w:val="28"/>
          <w:lang w:val="nl-NL"/>
        </w:rPr>
        <w:t>;</w:t>
      </w:r>
    </w:p>
    <w:p w:rsidR="001E08DA" w:rsidRDefault="00E7238C" w:rsidP="0099094D">
      <w:pPr>
        <w:pStyle w:val="NormalWeb"/>
        <w:widowControl w:val="0"/>
        <w:shd w:val="clear" w:color="auto" w:fill="FFFFFF"/>
        <w:spacing w:before="120" w:beforeAutospacing="0" w:after="0" w:afterAutospacing="0" w:line="234" w:lineRule="atLeast"/>
        <w:ind w:firstLine="567"/>
        <w:jc w:val="both"/>
        <w:rPr>
          <w:sz w:val="28"/>
          <w:szCs w:val="28"/>
          <w:lang w:val="nl-NL"/>
        </w:rPr>
      </w:pPr>
      <w:r>
        <w:rPr>
          <w:sz w:val="28"/>
          <w:szCs w:val="28"/>
          <w:lang w:val="nl-NL"/>
        </w:rPr>
        <w:t>i</w:t>
      </w:r>
      <w:r w:rsidR="00F33A9B">
        <w:rPr>
          <w:sz w:val="28"/>
          <w:szCs w:val="28"/>
          <w:lang w:val="nl-NL"/>
        </w:rPr>
        <w:t>)</w:t>
      </w:r>
      <w:r w:rsidR="001E08DA" w:rsidRPr="0055579C">
        <w:rPr>
          <w:sz w:val="28"/>
          <w:szCs w:val="28"/>
          <w:lang w:val="nl-NL"/>
        </w:rPr>
        <w:t xml:space="preserve"> Kiến nghị Chủ tịch </w:t>
      </w:r>
      <w:r w:rsidR="002A04FE">
        <w:rPr>
          <w:color w:val="000000"/>
          <w:sz w:val="28"/>
          <w:szCs w:val="28"/>
          <w:lang w:val="nl-NL"/>
        </w:rPr>
        <w:t xml:space="preserve">UBND </w:t>
      </w:r>
      <w:r w:rsidR="001E08DA">
        <w:rPr>
          <w:sz w:val="28"/>
          <w:szCs w:val="28"/>
          <w:lang w:val="nl-NL"/>
        </w:rPr>
        <w:t>thành phố</w:t>
      </w:r>
      <w:r w:rsidR="001E08DA" w:rsidRPr="0055579C">
        <w:rPr>
          <w:sz w:val="28"/>
          <w:szCs w:val="28"/>
          <w:lang w:val="nl-NL"/>
        </w:rPr>
        <w:t xml:space="preserve"> ban hành biện pháp cần thiết, phù hợp thực tế nhằm quản lý trật tự xây dựng.</w:t>
      </w:r>
    </w:p>
    <w:p w:rsidR="00012E82" w:rsidRDefault="00F22098" w:rsidP="0099094D">
      <w:pPr>
        <w:widowControl w:val="0"/>
        <w:spacing w:before="120"/>
        <w:ind w:firstLine="567"/>
        <w:jc w:val="both"/>
        <w:rPr>
          <w:sz w:val="28"/>
          <w:szCs w:val="28"/>
          <w:lang w:val="nl-NL"/>
        </w:rPr>
      </w:pPr>
      <w:r>
        <w:rPr>
          <w:sz w:val="28"/>
          <w:szCs w:val="28"/>
          <w:lang w:val="nl-NL"/>
        </w:rPr>
        <w:t>3</w:t>
      </w:r>
      <w:r w:rsidR="00B54034">
        <w:rPr>
          <w:sz w:val="28"/>
          <w:szCs w:val="28"/>
          <w:lang w:val="nl-NL"/>
        </w:rPr>
        <w:t>. Giám đốc Sở Xây dựng</w:t>
      </w:r>
    </w:p>
    <w:p w:rsidR="00AE1947" w:rsidRPr="004C75E3" w:rsidRDefault="00AB529F" w:rsidP="0099094D">
      <w:pPr>
        <w:widowControl w:val="0"/>
        <w:spacing w:before="120"/>
        <w:ind w:firstLine="567"/>
        <w:jc w:val="both"/>
        <w:rPr>
          <w:sz w:val="28"/>
          <w:szCs w:val="28"/>
          <w:lang w:val="nl-NL"/>
        </w:rPr>
      </w:pPr>
      <w:r>
        <w:rPr>
          <w:sz w:val="28"/>
          <w:szCs w:val="28"/>
          <w:lang w:val="nl-NL"/>
        </w:rPr>
        <w:t>a)</w:t>
      </w:r>
      <w:r w:rsidR="00AE1947" w:rsidRPr="00B90886">
        <w:rPr>
          <w:sz w:val="28"/>
          <w:szCs w:val="28"/>
          <w:lang w:val="nl-NL"/>
        </w:rPr>
        <w:t xml:space="preserve"> </w:t>
      </w:r>
      <w:r w:rsidR="00AE1947">
        <w:rPr>
          <w:sz w:val="28"/>
          <w:szCs w:val="28"/>
          <w:lang w:val="nl-NL"/>
        </w:rPr>
        <w:t>Th</w:t>
      </w:r>
      <w:r w:rsidR="00AE1947" w:rsidRPr="004C75E3">
        <w:rPr>
          <w:sz w:val="28"/>
          <w:szCs w:val="28"/>
          <w:lang w:val="nl-NL"/>
        </w:rPr>
        <w:t xml:space="preserve">am mưu giúp UBND thành phố </w:t>
      </w:r>
      <w:r w:rsidR="00AE1947" w:rsidRPr="00EF05AB">
        <w:rPr>
          <w:color w:val="000000"/>
          <w:sz w:val="28"/>
          <w:szCs w:val="28"/>
          <w:lang w:val="nl-NL"/>
        </w:rPr>
        <w:t>chỉ đạo, điều hành chung công tác quản lý nhà nước về tr</w:t>
      </w:r>
      <w:r w:rsidR="00AE1947">
        <w:rPr>
          <w:color w:val="000000"/>
          <w:sz w:val="28"/>
          <w:szCs w:val="28"/>
          <w:lang w:val="nl-NL"/>
        </w:rPr>
        <w:t xml:space="preserve">ật tự xây dựng trên địa bàn thành phố (trừ phạm vi do Ban Quản lý </w:t>
      </w:r>
      <w:r w:rsidR="0097631D">
        <w:rPr>
          <w:color w:val="000000"/>
          <w:sz w:val="28"/>
          <w:szCs w:val="28"/>
          <w:lang w:val="nl-NL"/>
        </w:rPr>
        <w:t xml:space="preserve">Khu công nghệ cao và </w:t>
      </w:r>
      <w:r w:rsidR="00AE1947">
        <w:rPr>
          <w:color w:val="000000"/>
          <w:sz w:val="28"/>
          <w:szCs w:val="28"/>
          <w:lang w:val="nl-NL"/>
        </w:rPr>
        <w:t xml:space="preserve">các </w:t>
      </w:r>
      <w:r w:rsidR="0097631D">
        <w:rPr>
          <w:color w:val="000000"/>
          <w:sz w:val="28"/>
          <w:szCs w:val="28"/>
          <w:lang w:val="nl-NL"/>
        </w:rPr>
        <w:t>k</w:t>
      </w:r>
      <w:r w:rsidR="00AE1947">
        <w:rPr>
          <w:color w:val="000000"/>
          <w:sz w:val="28"/>
          <w:szCs w:val="28"/>
          <w:lang w:val="nl-NL"/>
        </w:rPr>
        <w:t>hu công nghiệp Đà Nẵng);</w:t>
      </w:r>
    </w:p>
    <w:p w:rsidR="00AE1947" w:rsidRDefault="000C7750"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b)</w:t>
      </w:r>
      <w:r w:rsidR="00AE1947" w:rsidRPr="00EF05AB">
        <w:rPr>
          <w:color w:val="000000"/>
          <w:sz w:val="28"/>
          <w:szCs w:val="28"/>
          <w:lang w:val="nl-NL"/>
        </w:rPr>
        <w:t xml:space="preserve"> Hướng dẫn, kiểm tra, đôn đốc </w:t>
      </w:r>
      <w:r w:rsidR="0097631D">
        <w:rPr>
          <w:color w:val="000000"/>
          <w:sz w:val="28"/>
          <w:szCs w:val="28"/>
          <w:lang w:val="nl-NL"/>
        </w:rPr>
        <w:t xml:space="preserve">UBND </w:t>
      </w:r>
      <w:r w:rsidR="00AE1947" w:rsidRPr="00EF05AB">
        <w:rPr>
          <w:color w:val="000000"/>
          <w:sz w:val="28"/>
          <w:szCs w:val="28"/>
          <w:lang w:val="nl-NL"/>
        </w:rPr>
        <w:t>cấp huyện thực hiện trách nhiệm quản lý trật tự xây dựng theo thẩm quyền; nắm bắt tình hình tr</w:t>
      </w:r>
      <w:r w:rsidR="00AE1947">
        <w:rPr>
          <w:color w:val="000000"/>
          <w:sz w:val="28"/>
          <w:szCs w:val="28"/>
          <w:lang w:val="nl-NL"/>
        </w:rPr>
        <w:t>ật tự xây dựng trên địa bàn thành phố</w:t>
      </w:r>
      <w:r w:rsidR="00AE1947" w:rsidRPr="00EF05AB">
        <w:rPr>
          <w:color w:val="000000"/>
          <w:sz w:val="28"/>
          <w:szCs w:val="28"/>
          <w:lang w:val="nl-NL"/>
        </w:rPr>
        <w:t xml:space="preserve">, báo cáo và đề xuất </w:t>
      </w:r>
      <w:r w:rsidR="0097631D">
        <w:rPr>
          <w:color w:val="000000"/>
          <w:sz w:val="28"/>
          <w:szCs w:val="28"/>
          <w:lang w:val="nl-NL"/>
        </w:rPr>
        <w:t xml:space="preserve">UBND </w:t>
      </w:r>
      <w:r w:rsidR="00AE1947">
        <w:rPr>
          <w:color w:val="000000"/>
          <w:sz w:val="28"/>
          <w:szCs w:val="28"/>
          <w:lang w:val="nl-NL"/>
        </w:rPr>
        <w:t xml:space="preserve">thành phố </w:t>
      </w:r>
      <w:r w:rsidR="00AE1947" w:rsidRPr="00EF05AB">
        <w:rPr>
          <w:color w:val="000000"/>
          <w:sz w:val="28"/>
          <w:szCs w:val="28"/>
          <w:lang w:val="nl-NL"/>
        </w:rPr>
        <w:t>những biện pháp chấn chỉnh, khắc phục</w:t>
      </w:r>
      <w:r w:rsidR="008848DF">
        <w:rPr>
          <w:color w:val="000000"/>
          <w:sz w:val="28"/>
          <w:szCs w:val="28"/>
          <w:lang w:val="nl-NL"/>
        </w:rPr>
        <w:t xml:space="preserve"> kịp thời;</w:t>
      </w:r>
    </w:p>
    <w:p w:rsidR="008848DF" w:rsidRDefault="008848DF"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 xml:space="preserve">c) </w:t>
      </w:r>
      <w:r w:rsidRPr="008B32B8">
        <w:rPr>
          <w:color w:val="000000"/>
          <w:sz w:val="28"/>
          <w:szCs w:val="28"/>
          <w:lang w:val="nl-NL"/>
        </w:rPr>
        <w:t xml:space="preserve">Kiểm tra, xử lý hành vi vi phạm thuộc thẩm quyền của UBND cấp </w:t>
      </w:r>
      <w:r>
        <w:rPr>
          <w:color w:val="000000"/>
          <w:sz w:val="28"/>
          <w:szCs w:val="28"/>
          <w:lang w:val="nl-NL"/>
        </w:rPr>
        <w:t>huyện khi UBND cấp huyện</w:t>
      </w:r>
      <w:r w:rsidRPr="008B32B8">
        <w:rPr>
          <w:color w:val="000000"/>
          <w:sz w:val="28"/>
          <w:szCs w:val="28"/>
          <w:lang w:val="nl-NL"/>
        </w:rPr>
        <w:t xml:space="preserve"> buông lỏng quản lý;</w:t>
      </w:r>
    </w:p>
    <w:p w:rsidR="00AE1947" w:rsidRPr="0055579C" w:rsidRDefault="00D87541" w:rsidP="0099094D">
      <w:pPr>
        <w:spacing w:before="120" w:line="360" w:lineRule="exact"/>
        <w:ind w:firstLine="567"/>
        <w:jc w:val="both"/>
        <w:rPr>
          <w:sz w:val="28"/>
          <w:szCs w:val="28"/>
          <w:lang w:val="nl-NL"/>
        </w:rPr>
      </w:pPr>
      <w:r>
        <w:rPr>
          <w:sz w:val="28"/>
          <w:szCs w:val="28"/>
          <w:lang w:val="nl-NL"/>
        </w:rPr>
        <w:t>d</w:t>
      </w:r>
      <w:r w:rsidR="00C344BE">
        <w:rPr>
          <w:sz w:val="28"/>
          <w:szCs w:val="28"/>
          <w:lang w:val="nl-NL"/>
        </w:rPr>
        <w:t>)</w:t>
      </w:r>
      <w:r w:rsidR="00AE1947">
        <w:rPr>
          <w:sz w:val="28"/>
          <w:szCs w:val="28"/>
          <w:lang w:val="nl-NL"/>
        </w:rPr>
        <w:t xml:space="preserve"> </w:t>
      </w:r>
      <w:r w:rsidR="00AE1947" w:rsidRPr="0055579C">
        <w:rPr>
          <w:sz w:val="28"/>
          <w:szCs w:val="28"/>
          <w:lang w:val="nl-NL"/>
        </w:rPr>
        <w:t>Xử lý các cán bộ dưới quyền được giao quản lý trật tự xây dựng để xảy ra vi phạm.</w:t>
      </w:r>
      <w:r w:rsidR="00AE1947">
        <w:rPr>
          <w:sz w:val="28"/>
          <w:szCs w:val="28"/>
          <w:lang w:val="nl-NL"/>
        </w:rPr>
        <w:t xml:space="preserve"> Tham mưu, đề xuất Chủ tịch UBND thành phố xử lý tổ chức, cá nhân  thuộc </w:t>
      </w:r>
      <w:r w:rsidR="00AE1947">
        <w:rPr>
          <w:sz w:val="28"/>
          <w:szCs w:val="28"/>
          <w:lang w:val="nl-NL"/>
        </w:rPr>
        <w:lastRenderedPageBreak/>
        <w:t>cấp huyện được giao nhiệm vụ quản lý trật tự xây dựng không thực hiện đầy đủ nhiệm vụ được giao</w:t>
      </w:r>
      <w:r w:rsidR="00BB003E">
        <w:rPr>
          <w:sz w:val="28"/>
          <w:szCs w:val="28"/>
          <w:lang w:val="nl-NL"/>
        </w:rPr>
        <w:t>.</w:t>
      </w:r>
    </w:p>
    <w:p w:rsidR="00F22098" w:rsidRDefault="00F22098"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4. Chủ tịch UBND thành phố</w:t>
      </w:r>
    </w:p>
    <w:p w:rsidR="00F22098" w:rsidRPr="006015B6" w:rsidRDefault="00F22098" w:rsidP="0099094D">
      <w:pPr>
        <w:widowControl w:val="0"/>
        <w:spacing w:before="120"/>
        <w:ind w:firstLine="567"/>
        <w:jc w:val="both"/>
        <w:rPr>
          <w:sz w:val="28"/>
          <w:szCs w:val="28"/>
          <w:lang w:val="nl-NL"/>
        </w:rPr>
      </w:pPr>
      <w:r w:rsidRPr="006015B6">
        <w:rPr>
          <w:sz w:val="28"/>
          <w:szCs w:val="28"/>
          <w:lang w:val="nl-NL"/>
        </w:rPr>
        <w:t xml:space="preserve">a) </w:t>
      </w:r>
      <w:r w:rsidR="00697F06">
        <w:rPr>
          <w:sz w:val="28"/>
          <w:szCs w:val="28"/>
          <w:lang w:val="nl-NL"/>
        </w:rPr>
        <w:t xml:space="preserve">Chỉ đạo thực hiện </w:t>
      </w:r>
      <w:r w:rsidR="0067152E">
        <w:rPr>
          <w:sz w:val="28"/>
          <w:szCs w:val="28"/>
          <w:lang w:val="nl-NL"/>
        </w:rPr>
        <w:t xml:space="preserve">việc </w:t>
      </w:r>
      <w:r w:rsidR="003D5F86">
        <w:rPr>
          <w:sz w:val="28"/>
          <w:szCs w:val="28"/>
          <w:lang w:val="nl-NL"/>
        </w:rPr>
        <w:t xml:space="preserve">kiểm tra, </w:t>
      </w:r>
      <w:r w:rsidRPr="006015B6">
        <w:rPr>
          <w:sz w:val="28"/>
          <w:szCs w:val="28"/>
          <w:lang w:val="nl-NL"/>
        </w:rPr>
        <w:t>xử lý, khắc phục tình hình vi phạm trật tự xây dựng. Quyết định xử phạt vi phạm hành chính trong phạm vi thẩm quyền;</w:t>
      </w:r>
    </w:p>
    <w:p w:rsidR="00F22098" w:rsidRPr="006015B6" w:rsidRDefault="00F22098" w:rsidP="0099094D">
      <w:pPr>
        <w:widowControl w:val="0"/>
        <w:spacing w:before="120"/>
        <w:ind w:firstLine="567"/>
        <w:jc w:val="both"/>
        <w:rPr>
          <w:sz w:val="28"/>
          <w:szCs w:val="28"/>
          <w:lang w:val="nl-NL"/>
        </w:rPr>
      </w:pPr>
      <w:r w:rsidRPr="006015B6">
        <w:rPr>
          <w:sz w:val="28"/>
          <w:szCs w:val="28"/>
          <w:lang w:val="nl-NL"/>
        </w:rPr>
        <w:t>b) Xử lý</w:t>
      </w:r>
      <w:r>
        <w:rPr>
          <w:sz w:val="28"/>
          <w:szCs w:val="28"/>
          <w:lang w:val="nl-NL"/>
        </w:rPr>
        <w:t xml:space="preserve"> Giám đốc Sở Xây dựng,</w:t>
      </w:r>
      <w:r w:rsidRPr="006015B6">
        <w:rPr>
          <w:sz w:val="28"/>
          <w:szCs w:val="28"/>
          <w:lang w:val="nl-NL"/>
        </w:rPr>
        <w:t xml:space="preserve"> Chủ tịch </w:t>
      </w:r>
      <w:r w:rsidR="00DD65FD">
        <w:rPr>
          <w:color w:val="000000"/>
          <w:sz w:val="28"/>
          <w:szCs w:val="28"/>
          <w:lang w:val="nl-NL"/>
        </w:rPr>
        <w:t xml:space="preserve">UBND </w:t>
      </w:r>
      <w:r w:rsidRPr="006015B6">
        <w:rPr>
          <w:sz w:val="28"/>
          <w:szCs w:val="28"/>
          <w:lang w:val="nl-NL"/>
        </w:rPr>
        <w:t>cấp huyện và các cán bộ dưới quyền được giao nhiệm vụ quản lý trật tự xây dựng đô thị để xảy ra vi phạm;</w:t>
      </w:r>
    </w:p>
    <w:p w:rsidR="00F22098" w:rsidRPr="006015B6" w:rsidRDefault="00F22098" w:rsidP="0099094D">
      <w:pPr>
        <w:widowControl w:val="0"/>
        <w:spacing w:before="120"/>
        <w:ind w:firstLine="567"/>
        <w:jc w:val="both"/>
        <w:rPr>
          <w:sz w:val="28"/>
          <w:szCs w:val="28"/>
          <w:lang w:val="nl-NL"/>
        </w:rPr>
      </w:pPr>
      <w:r w:rsidRPr="006015B6">
        <w:rPr>
          <w:sz w:val="28"/>
          <w:szCs w:val="28"/>
          <w:lang w:val="nl-NL"/>
        </w:rPr>
        <w:t xml:space="preserve">c) Chịu trách nhiệm về tình hình trật tự xây dựng trên địa bàn </w:t>
      </w:r>
      <w:r>
        <w:rPr>
          <w:sz w:val="28"/>
          <w:szCs w:val="28"/>
          <w:lang w:val="nl-NL"/>
        </w:rPr>
        <w:t>thành phố</w:t>
      </w:r>
      <w:r w:rsidRPr="006015B6">
        <w:rPr>
          <w:sz w:val="28"/>
          <w:szCs w:val="28"/>
          <w:lang w:val="nl-NL"/>
        </w:rPr>
        <w:t>.</w:t>
      </w:r>
    </w:p>
    <w:p w:rsidR="00902FB5" w:rsidRPr="00197058" w:rsidRDefault="00902FB5" w:rsidP="0099094D">
      <w:pPr>
        <w:pStyle w:val="NormalWeb"/>
        <w:shd w:val="clear" w:color="auto" w:fill="FFFFFF"/>
        <w:spacing w:before="120" w:beforeAutospacing="0" w:after="0" w:afterAutospacing="0"/>
        <w:ind w:firstLine="567"/>
        <w:jc w:val="both"/>
        <w:outlineLvl w:val="0"/>
        <w:rPr>
          <w:b/>
          <w:bCs/>
          <w:color w:val="000000"/>
          <w:sz w:val="28"/>
          <w:szCs w:val="28"/>
          <w:lang w:val="nl-NL"/>
        </w:rPr>
      </w:pPr>
      <w:r>
        <w:rPr>
          <w:b/>
          <w:bCs/>
          <w:color w:val="000000"/>
          <w:sz w:val="28"/>
          <w:szCs w:val="28"/>
          <w:lang w:val="nl-NL"/>
        </w:rPr>
        <w:t xml:space="preserve">Điều </w:t>
      </w:r>
      <w:r w:rsidR="009919FF">
        <w:rPr>
          <w:b/>
          <w:bCs/>
          <w:color w:val="000000"/>
          <w:sz w:val="28"/>
          <w:szCs w:val="28"/>
          <w:lang w:val="nl-NL"/>
        </w:rPr>
        <w:t>8</w:t>
      </w:r>
      <w:r w:rsidRPr="008A6F6D">
        <w:rPr>
          <w:b/>
          <w:bCs/>
          <w:color w:val="000000"/>
          <w:sz w:val="28"/>
          <w:szCs w:val="28"/>
          <w:lang w:val="nl-NL"/>
        </w:rPr>
        <w:t xml:space="preserve">. Trách nhiệm của </w:t>
      </w:r>
      <w:r>
        <w:rPr>
          <w:b/>
          <w:bCs/>
          <w:color w:val="000000"/>
          <w:sz w:val="28"/>
          <w:szCs w:val="28"/>
          <w:lang w:val="nl-NL"/>
        </w:rPr>
        <w:t>Chánh Thanh tra Sở Xây dựng</w:t>
      </w:r>
    </w:p>
    <w:p w:rsidR="00867614" w:rsidRPr="0055579C" w:rsidRDefault="00867614" w:rsidP="0099094D">
      <w:pPr>
        <w:spacing w:before="120"/>
        <w:ind w:firstLine="567"/>
        <w:jc w:val="both"/>
        <w:rPr>
          <w:sz w:val="28"/>
          <w:szCs w:val="28"/>
          <w:lang w:val="nl-NL"/>
        </w:rPr>
      </w:pPr>
      <w:r w:rsidRPr="0055579C">
        <w:rPr>
          <w:sz w:val="28"/>
          <w:szCs w:val="28"/>
          <w:lang w:val="nl-NL"/>
        </w:rPr>
        <w:t xml:space="preserve">1. </w:t>
      </w:r>
      <w:r>
        <w:rPr>
          <w:sz w:val="28"/>
          <w:szCs w:val="28"/>
          <w:lang w:val="nl-NL"/>
        </w:rPr>
        <w:t>Tham mưu, giúp việc cho Giám đốc Sở</w:t>
      </w:r>
      <w:r w:rsidR="00DD65FD">
        <w:rPr>
          <w:sz w:val="28"/>
          <w:szCs w:val="28"/>
          <w:lang w:val="nl-NL"/>
        </w:rPr>
        <w:t xml:space="preserve"> Xây dựng </w:t>
      </w:r>
      <w:r w:rsidRPr="0055579C">
        <w:rPr>
          <w:sz w:val="28"/>
          <w:szCs w:val="28"/>
          <w:lang w:val="nl-NL"/>
        </w:rPr>
        <w:t>về</w:t>
      </w:r>
      <w:r>
        <w:rPr>
          <w:sz w:val="28"/>
          <w:szCs w:val="28"/>
          <w:lang w:val="nl-NL"/>
        </w:rPr>
        <w:t xml:space="preserve"> công tác quản lý trật tự xây dựng trên địa bàn thành phố</w:t>
      </w:r>
      <w:r w:rsidR="0048261E">
        <w:rPr>
          <w:sz w:val="28"/>
          <w:szCs w:val="28"/>
          <w:lang w:val="nl-NL"/>
        </w:rPr>
        <w:t>.</w:t>
      </w:r>
    </w:p>
    <w:p w:rsidR="00867614" w:rsidRPr="0055579C" w:rsidRDefault="00867614" w:rsidP="0099094D">
      <w:pPr>
        <w:spacing w:before="120"/>
        <w:ind w:firstLine="567"/>
        <w:jc w:val="both"/>
        <w:rPr>
          <w:sz w:val="28"/>
          <w:szCs w:val="28"/>
          <w:lang w:val="nl-NL"/>
        </w:rPr>
      </w:pPr>
      <w:r w:rsidRPr="0055579C">
        <w:rPr>
          <w:sz w:val="28"/>
          <w:szCs w:val="28"/>
          <w:lang w:val="nl-NL"/>
        </w:rPr>
        <w:t>2. Tổ chức kiểm tra, thanh tra, xử lý vi phạm trật tự xây dựng</w:t>
      </w:r>
      <w:r w:rsidR="00050C50">
        <w:rPr>
          <w:sz w:val="28"/>
          <w:szCs w:val="28"/>
          <w:lang w:val="nl-NL"/>
        </w:rPr>
        <w:t xml:space="preserve"> thuộc thẩm quyền</w:t>
      </w:r>
      <w:r w:rsidRPr="0055579C">
        <w:rPr>
          <w:sz w:val="28"/>
          <w:szCs w:val="28"/>
          <w:lang w:val="nl-NL"/>
        </w:rPr>
        <w:t>; theo dõi, tổng hợp tình hình vi phạm trật tự xây dựng để báo cáo Giám đốc Sở Xâ</w:t>
      </w:r>
      <w:r w:rsidR="00CA7B1E">
        <w:rPr>
          <w:sz w:val="28"/>
          <w:szCs w:val="28"/>
          <w:lang w:val="nl-NL"/>
        </w:rPr>
        <w:t>y dựng và Thanh tra Bộ Xây dựng.</w:t>
      </w:r>
    </w:p>
    <w:p w:rsidR="00867614" w:rsidRDefault="00867614" w:rsidP="0099094D">
      <w:pPr>
        <w:spacing w:before="120"/>
        <w:ind w:firstLine="567"/>
        <w:jc w:val="both"/>
        <w:rPr>
          <w:sz w:val="28"/>
          <w:szCs w:val="28"/>
          <w:lang w:val="nl-NL"/>
        </w:rPr>
      </w:pPr>
      <w:r w:rsidRPr="0055579C">
        <w:rPr>
          <w:sz w:val="28"/>
          <w:szCs w:val="28"/>
          <w:lang w:val="nl-NL"/>
        </w:rPr>
        <w:t xml:space="preserve">3. </w:t>
      </w:r>
      <w:r w:rsidR="00312F4E">
        <w:rPr>
          <w:sz w:val="28"/>
          <w:szCs w:val="28"/>
          <w:lang w:val="nl-NL"/>
        </w:rPr>
        <w:t>Tham mưu cho</w:t>
      </w:r>
      <w:r w:rsidRPr="0055579C">
        <w:rPr>
          <w:sz w:val="28"/>
          <w:szCs w:val="28"/>
          <w:lang w:val="nl-NL"/>
        </w:rPr>
        <w:t xml:space="preserve"> Giám đốc Sở </w:t>
      </w:r>
      <w:r w:rsidR="00DD65FD">
        <w:rPr>
          <w:sz w:val="28"/>
          <w:szCs w:val="28"/>
          <w:lang w:val="nl-NL"/>
        </w:rPr>
        <w:t xml:space="preserve">Xây dựng </w:t>
      </w:r>
      <w:r w:rsidRPr="00544B50">
        <w:rPr>
          <w:sz w:val="28"/>
          <w:szCs w:val="28"/>
          <w:lang w:val="nl-NL"/>
        </w:rPr>
        <w:t xml:space="preserve">báo cáo và </w:t>
      </w:r>
      <w:r w:rsidRPr="00544B50">
        <w:rPr>
          <w:rFonts w:hint="eastAsia"/>
          <w:sz w:val="28"/>
          <w:szCs w:val="28"/>
          <w:lang w:val="nl-NL"/>
        </w:rPr>
        <w:t>đ</w:t>
      </w:r>
      <w:r w:rsidRPr="00544B50">
        <w:rPr>
          <w:sz w:val="28"/>
          <w:szCs w:val="28"/>
          <w:lang w:val="nl-NL"/>
        </w:rPr>
        <w:t xml:space="preserve">ề xuất </w:t>
      </w:r>
      <w:r w:rsidR="00DD65FD">
        <w:rPr>
          <w:color w:val="000000"/>
          <w:sz w:val="28"/>
          <w:szCs w:val="28"/>
          <w:lang w:val="nl-NL"/>
        </w:rPr>
        <w:t xml:space="preserve">UBND </w:t>
      </w:r>
      <w:r w:rsidRPr="00544B50">
        <w:rPr>
          <w:sz w:val="28"/>
          <w:szCs w:val="28"/>
          <w:lang w:val="nl-NL"/>
        </w:rPr>
        <w:t>thành phố những biện pháp chấn chỉnh, khắc phục trong công tác quản lý trật tự xây dựng trên địa bàn thành phố.</w:t>
      </w:r>
    </w:p>
    <w:p w:rsidR="0014259F" w:rsidRPr="00596097" w:rsidRDefault="00D85362" w:rsidP="0099094D">
      <w:pPr>
        <w:pStyle w:val="NormalWeb"/>
        <w:widowControl w:val="0"/>
        <w:shd w:val="clear" w:color="auto" w:fill="FFFFFF"/>
        <w:spacing w:before="120" w:beforeAutospacing="0" w:after="0" w:afterAutospacing="0"/>
        <w:ind w:firstLine="567"/>
        <w:jc w:val="both"/>
        <w:rPr>
          <w:sz w:val="28"/>
          <w:szCs w:val="28"/>
          <w:lang w:val="pt-BR"/>
        </w:rPr>
      </w:pPr>
      <w:r>
        <w:rPr>
          <w:sz w:val="28"/>
          <w:szCs w:val="28"/>
          <w:lang w:val="pt-BR"/>
        </w:rPr>
        <w:t>4</w:t>
      </w:r>
      <w:r w:rsidR="0014259F" w:rsidRPr="00731696">
        <w:rPr>
          <w:sz w:val="28"/>
          <w:szCs w:val="28"/>
          <w:lang w:val="pt-BR"/>
        </w:rPr>
        <w:t>. Tham mưu cho Giám đốc Sở</w:t>
      </w:r>
      <w:r w:rsidR="00DD65FD">
        <w:rPr>
          <w:sz w:val="28"/>
          <w:szCs w:val="28"/>
          <w:lang w:val="pt-BR"/>
        </w:rPr>
        <w:t xml:space="preserve"> Xây dựng</w:t>
      </w:r>
      <w:r w:rsidR="0014259F" w:rsidRPr="00731696">
        <w:rPr>
          <w:sz w:val="28"/>
          <w:szCs w:val="28"/>
          <w:lang w:val="pt-BR"/>
        </w:rPr>
        <w:t xml:space="preserve"> có ý kiến bằng văn bản và cung cấp tài liệu có liên quan để UBND cấp huyện ban hành Quyết định cưỡng chế tháo dỡ công trình vi phạm.</w:t>
      </w:r>
    </w:p>
    <w:p w:rsidR="00B71F29" w:rsidRPr="00197058" w:rsidRDefault="00B71F29" w:rsidP="0099094D">
      <w:pPr>
        <w:pStyle w:val="NormalWeb"/>
        <w:shd w:val="clear" w:color="auto" w:fill="FFFFFF"/>
        <w:spacing w:before="120" w:beforeAutospacing="0" w:after="0" w:afterAutospacing="0"/>
        <w:ind w:firstLine="567"/>
        <w:jc w:val="both"/>
        <w:outlineLvl w:val="0"/>
        <w:rPr>
          <w:b/>
          <w:bCs/>
          <w:color w:val="000000"/>
          <w:sz w:val="28"/>
          <w:szCs w:val="28"/>
          <w:lang w:val="nl-NL"/>
        </w:rPr>
      </w:pPr>
      <w:r w:rsidRPr="00197058">
        <w:rPr>
          <w:b/>
          <w:bCs/>
          <w:color w:val="000000"/>
          <w:sz w:val="28"/>
          <w:szCs w:val="28"/>
          <w:lang w:val="nl-NL"/>
        </w:rPr>
        <w:t xml:space="preserve">Điều </w:t>
      </w:r>
      <w:r w:rsidR="00217842">
        <w:rPr>
          <w:b/>
          <w:bCs/>
          <w:color w:val="000000"/>
          <w:sz w:val="28"/>
          <w:szCs w:val="28"/>
          <w:lang w:val="nl-NL"/>
        </w:rPr>
        <w:t>9</w:t>
      </w:r>
      <w:r w:rsidRPr="00197058">
        <w:rPr>
          <w:b/>
          <w:bCs/>
          <w:color w:val="000000"/>
          <w:sz w:val="28"/>
          <w:szCs w:val="28"/>
          <w:lang w:val="nl-NL"/>
        </w:rPr>
        <w:t xml:space="preserve">. </w:t>
      </w:r>
      <w:r w:rsidR="00BD4ADC">
        <w:rPr>
          <w:b/>
          <w:bCs/>
          <w:color w:val="000000"/>
          <w:sz w:val="28"/>
          <w:szCs w:val="28"/>
          <w:lang w:val="nl-NL"/>
        </w:rPr>
        <w:t>T</w:t>
      </w:r>
      <w:r w:rsidRPr="00197058">
        <w:rPr>
          <w:b/>
          <w:bCs/>
          <w:color w:val="000000"/>
          <w:sz w:val="28"/>
          <w:szCs w:val="28"/>
          <w:lang w:val="nl-NL"/>
        </w:rPr>
        <w:t xml:space="preserve">rách nhiệm của cơ quan chuyên môn </w:t>
      </w:r>
      <w:r w:rsidR="00593A39" w:rsidRPr="00197058">
        <w:rPr>
          <w:b/>
          <w:bCs/>
          <w:color w:val="000000"/>
          <w:sz w:val="28"/>
          <w:szCs w:val="28"/>
          <w:lang w:val="nl-NL"/>
        </w:rPr>
        <w:t>giúp việc cho UBND cấp huyện</w:t>
      </w:r>
    </w:p>
    <w:p w:rsidR="00BB3F60" w:rsidRDefault="00593A39" w:rsidP="0099094D">
      <w:pPr>
        <w:widowControl w:val="0"/>
        <w:spacing w:before="120"/>
        <w:ind w:firstLine="567"/>
        <w:jc w:val="both"/>
        <w:rPr>
          <w:sz w:val="28"/>
          <w:szCs w:val="28"/>
          <w:lang w:val="nl-NL"/>
        </w:rPr>
      </w:pPr>
      <w:r w:rsidRPr="00EC298C">
        <w:rPr>
          <w:i/>
          <w:sz w:val="28"/>
          <w:szCs w:val="28"/>
          <w:lang w:val="nl-NL"/>
        </w:rPr>
        <w:tab/>
      </w:r>
      <w:r w:rsidR="00E57AE7">
        <w:rPr>
          <w:sz w:val="28"/>
          <w:szCs w:val="28"/>
          <w:lang w:val="nl-NL"/>
        </w:rPr>
        <w:t>1.</w:t>
      </w:r>
      <w:r w:rsidRPr="00EC298C">
        <w:rPr>
          <w:sz w:val="28"/>
          <w:szCs w:val="28"/>
          <w:lang w:val="nl-NL"/>
        </w:rPr>
        <w:t xml:space="preserve"> Phòng Quản lý đô thị (hoặc Phòng Kinh tế và Hạ tầng) là cơ quan chuyên môn, tham mưu giúp UBND cấp huyện quản lý nhà nước về trật tự xây dựng trên địa bàn quận, huyện. </w:t>
      </w:r>
    </w:p>
    <w:p w:rsidR="001F5184" w:rsidRDefault="00E57AE7" w:rsidP="0099094D">
      <w:pPr>
        <w:widowControl w:val="0"/>
        <w:spacing w:before="120"/>
        <w:ind w:firstLine="567"/>
        <w:jc w:val="both"/>
        <w:rPr>
          <w:sz w:val="28"/>
          <w:szCs w:val="28"/>
          <w:lang w:val="nl-NL"/>
        </w:rPr>
      </w:pPr>
      <w:r w:rsidRPr="00E57AE7">
        <w:rPr>
          <w:sz w:val="28"/>
          <w:szCs w:val="28"/>
          <w:lang w:val="nl-NL"/>
        </w:rPr>
        <w:t>2</w:t>
      </w:r>
      <w:r w:rsidR="00593A39" w:rsidRPr="00E57AE7">
        <w:rPr>
          <w:sz w:val="28"/>
          <w:szCs w:val="28"/>
          <w:lang w:val="nl-NL"/>
        </w:rPr>
        <w:t>.</w:t>
      </w:r>
      <w:r w:rsidR="00593A39" w:rsidRPr="00E57AE7">
        <w:rPr>
          <w:i/>
          <w:sz w:val="28"/>
          <w:szCs w:val="28"/>
          <w:lang w:val="nl-NL"/>
        </w:rPr>
        <w:t xml:space="preserve"> </w:t>
      </w:r>
      <w:r w:rsidR="00593A39" w:rsidRPr="00E57AE7">
        <w:rPr>
          <w:sz w:val="28"/>
          <w:szCs w:val="28"/>
          <w:lang w:val="nl-NL"/>
        </w:rPr>
        <w:t>Đội Kiểm tra quy tắc đô thị quận</w:t>
      </w:r>
      <w:r w:rsidR="002D34CA">
        <w:rPr>
          <w:sz w:val="28"/>
          <w:szCs w:val="28"/>
          <w:lang w:val="nl-NL"/>
        </w:rPr>
        <w:t>/</w:t>
      </w:r>
      <w:r w:rsidR="00593A39" w:rsidRPr="00E57AE7">
        <w:rPr>
          <w:sz w:val="28"/>
          <w:szCs w:val="28"/>
          <w:lang w:val="nl-NL"/>
        </w:rPr>
        <w:t xml:space="preserve">huyện là cơ quan tham mưu giúp UBND cấp huyện kiểm tra, phát hiện và </w:t>
      </w:r>
      <w:r w:rsidR="00593A39" w:rsidRPr="008D5F16">
        <w:rPr>
          <w:sz w:val="28"/>
          <w:szCs w:val="28"/>
          <w:lang w:val="nl-NL"/>
        </w:rPr>
        <w:t>kiến nghị xử lý các vi phạm về trật tự xây dựng trên địa bàn.</w:t>
      </w:r>
      <w:r w:rsidR="001F5184">
        <w:rPr>
          <w:sz w:val="28"/>
          <w:szCs w:val="28"/>
          <w:lang w:val="nl-NL"/>
        </w:rPr>
        <w:t xml:space="preserve"> </w:t>
      </w:r>
    </w:p>
    <w:p w:rsidR="00F317CA" w:rsidRPr="00197058" w:rsidRDefault="00F317CA" w:rsidP="0099094D">
      <w:pPr>
        <w:pStyle w:val="NormalWeb"/>
        <w:shd w:val="clear" w:color="auto" w:fill="FFFFFF"/>
        <w:spacing w:before="120" w:beforeAutospacing="0" w:after="0" w:afterAutospacing="0"/>
        <w:ind w:firstLine="567"/>
        <w:jc w:val="both"/>
        <w:outlineLvl w:val="0"/>
        <w:rPr>
          <w:b/>
          <w:bCs/>
          <w:color w:val="000000"/>
          <w:sz w:val="28"/>
          <w:szCs w:val="28"/>
          <w:lang w:val="nl-NL"/>
        </w:rPr>
      </w:pPr>
      <w:r w:rsidRPr="00197058">
        <w:rPr>
          <w:b/>
          <w:bCs/>
          <w:color w:val="000000"/>
          <w:sz w:val="28"/>
          <w:szCs w:val="28"/>
          <w:lang w:val="nl-NL"/>
        </w:rPr>
        <w:t xml:space="preserve">Điều </w:t>
      </w:r>
      <w:r>
        <w:rPr>
          <w:b/>
          <w:bCs/>
          <w:color w:val="000000"/>
          <w:sz w:val="28"/>
          <w:szCs w:val="28"/>
          <w:lang w:val="nl-NL"/>
        </w:rPr>
        <w:t>10</w:t>
      </w:r>
      <w:r w:rsidRPr="00197058">
        <w:rPr>
          <w:b/>
          <w:bCs/>
          <w:color w:val="000000"/>
          <w:sz w:val="28"/>
          <w:szCs w:val="28"/>
          <w:lang w:val="nl-NL"/>
        </w:rPr>
        <w:t xml:space="preserve">. </w:t>
      </w:r>
      <w:r>
        <w:rPr>
          <w:b/>
          <w:bCs/>
          <w:color w:val="000000"/>
          <w:sz w:val="28"/>
          <w:szCs w:val="28"/>
          <w:lang w:val="nl-NL"/>
        </w:rPr>
        <w:t>T</w:t>
      </w:r>
      <w:r w:rsidRPr="00197058">
        <w:rPr>
          <w:b/>
          <w:bCs/>
          <w:color w:val="000000"/>
          <w:sz w:val="28"/>
          <w:szCs w:val="28"/>
          <w:lang w:val="nl-NL"/>
        </w:rPr>
        <w:t xml:space="preserve">rách nhiệm của </w:t>
      </w:r>
      <w:r w:rsidR="00AD4E46" w:rsidRPr="00AD4E46">
        <w:rPr>
          <w:b/>
          <w:bCs/>
          <w:color w:val="000000"/>
          <w:sz w:val="28"/>
          <w:szCs w:val="28"/>
          <w:lang w:val="nl-NL"/>
        </w:rPr>
        <w:t>cán bộ,</w:t>
      </w:r>
      <w:r w:rsidR="00DE1925">
        <w:rPr>
          <w:b/>
          <w:bCs/>
          <w:color w:val="000000"/>
          <w:sz w:val="28"/>
          <w:szCs w:val="28"/>
          <w:lang w:val="nl-NL"/>
        </w:rPr>
        <w:t xml:space="preserve"> viên chứ</w:t>
      </w:r>
      <w:r w:rsidR="00992801">
        <w:rPr>
          <w:b/>
          <w:bCs/>
          <w:color w:val="000000"/>
          <w:sz w:val="28"/>
          <w:szCs w:val="28"/>
          <w:lang w:val="nl-NL"/>
        </w:rPr>
        <w:t>c</w:t>
      </w:r>
      <w:r w:rsidR="00DE1925">
        <w:rPr>
          <w:b/>
          <w:bCs/>
          <w:color w:val="000000"/>
          <w:sz w:val="28"/>
          <w:szCs w:val="28"/>
          <w:lang w:val="nl-NL"/>
        </w:rPr>
        <w:t>,</w:t>
      </w:r>
      <w:r w:rsidR="00AD4E46" w:rsidRPr="00AD4E46">
        <w:rPr>
          <w:b/>
          <w:bCs/>
          <w:color w:val="000000"/>
          <w:sz w:val="28"/>
          <w:szCs w:val="28"/>
          <w:lang w:val="nl-NL"/>
        </w:rPr>
        <w:t xml:space="preserve"> công chức, thanh tra viên</w:t>
      </w:r>
      <w:r w:rsidR="0017389A">
        <w:rPr>
          <w:b/>
          <w:bCs/>
          <w:color w:val="000000"/>
          <w:sz w:val="28"/>
          <w:szCs w:val="28"/>
          <w:lang w:val="nl-NL"/>
        </w:rPr>
        <w:t xml:space="preserve"> và người được</w:t>
      </w:r>
      <w:r w:rsidR="00AD4E46" w:rsidRPr="00AD4E46">
        <w:rPr>
          <w:b/>
          <w:bCs/>
          <w:color w:val="000000"/>
          <w:sz w:val="28"/>
          <w:szCs w:val="28"/>
          <w:lang w:val="nl-NL"/>
        </w:rPr>
        <w:t xml:space="preserve"> giao nhiệm vụ quản lý trật tự xây dựng</w:t>
      </w:r>
      <w:r w:rsidRPr="00197058">
        <w:rPr>
          <w:b/>
          <w:bCs/>
          <w:color w:val="000000"/>
          <w:sz w:val="28"/>
          <w:szCs w:val="28"/>
          <w:lang w:val="nl-NL"/>
        </w:rPr>
        <w:t xml:space="preserve"> </w:t>
      </w:r>
    </w:p>
    <w:p w:rsidR="00654E9B" w:rsidRPr="00654E9B" w:rsidRDefault="00654E9B" w:rsidP="0099094D">
      <w:pPr>
        <w:pStyle w:val="BodyTextIndent3"/>
        <w:spacing w:before="120" w:after="0"/>
        <w:ind w:left="0" w:firstLine="567"/>
        <w:jc w:val="both"/>
        <w:rPr>
          <w:sz w:val="28"/>
          <w:szCs w:val="28"/>
          <w:lang w:val="nl-NL"/>
        </w:rPr>
      </w:pPr>
      <w:r w:rsidRPr="00654E9B">
        <w:rPr>
          <w:sz w:val="28"/>
          <w:szCs w:val="28"/>
          <w:lang w:val="nl-NL"/>
        </w:rPr>
        <w:t>1. Kiểm tra, phát hiện và báo cáo kịp thời những vi phạm trật tự xây dựng đô thị thuộc địa bàn được giao nhiệm vụ quản lý hoặc có biện pháp xử lý kịp thời vi phạm trật tự x</w:t>
      </w:r>
      <w:r>
        <w:rPr>
          <w:sz w:val="28"/>
          <w:szCs w:val="28"/>
          <w:lang w:val="nl-NL"/>
        </w:rPr>
        <w:t>ây dựng thuộc thẩm quyền</w:t>
      </w:r>
      <w:r w:rsidR="00ED7892">
        <w:rPr>
          <w:sz w:val="28"/>
          <w:szCs w:val="28"/>
          <w:lang w:val="nl-NL"/>
        </w:rPr>
        <w:t>.</w:t>
      </w:r>
    </w:p>
    <w:p w:rsidR="00654E9B" w:rsidRPr="00654E9B" w:rsidRDefault="00654E9B" w:rsidP="0099094D">
      <w:pPr>
        <w:pStyle w:val="BodyTextIndent3"/>
        <w:spacing w:before="120" w:after="0"/>
        <w:ind w:left="0" w:firstLine="567"/>
        <w:jc w:val="both"/>
        <w:rPr>
          <w:sz w:val="28"/>
          <w:szCs w:val="28"/>
          <w:lang w:val="nl-NL"/>
        </w:rPr>
      </w:pPr>
      <w:r w:rsidRPr="00654E9B">
        <w:rPr>
          <w:sz w:val="28"/>
          <w:szCs w:val="28"/>
          <w:lang w:val="nl-NL"/>
        </w:rPr>
        <w:t>2. Chịu trách nhiệm về những sai phạm trực tiếp hoặc gián tiếp trong quản lý trật tự xây dựng</w:t>
      </w:r>
      <w:r w:rsidR="00926C39">
        <w:rPr>
          <w:sz w:val="28"/>
          <w:szCs w:val="28"/>
          <w:lang w:val="nl-NL"/>
        </w:rPr>
        <w:t xml:space="preserve"> thuộc thẩm quyền được giao</w:t>
      </w:r>
      <w:r w:rsidRPr="00654E9B">
        <w:rPr>
          <w:sz w:val="28"/>
          <w:szCs w:val="28"/>
          <w:lang w:val="nl-NL"/>
        </w:rPr>
        <w:t xml:space="preserve">. </w:t>
      </w:r>
    </w:p>
    <w:p w:rsidR="00672613" w:rsidRPr="00197058" w:rsidRDefault="00672613" w:rsidP="0099094D">
      <w:pPr>
        <w:pStyle w:val="NormalWeb"/>
        <w:shd w:val="clear" w:color="auto" w:fill="FFFFFF"/>
        <w:spacing w:before="120" w:beforeAutospacing="0" w:after="0" w:afterAutospacing="0"/>
        <w:ind w:firstLine="567"/>
        <w:jc w:val="both"/>
        <w:outlineLvl w:val="0"/>
        <w:rPr>
          <w:b/>
          <w:bCs/>
          <w:color w:val="000000"/>
          <w:sz w:val="28"/>
          <w:szCs w:val="28"/>
          <w:lang w:val="nl-NL"/>
        </w:rPr>
      </w:pPr>
      <w:bookmarkStart w:id="12" w:name="dieu_9"/>
      <w:bookmarkEnd w:id="11"/>
      <w:r w:rsidRPr="0055579C">
        <w:rPr>
          <w:b/>
          <w:bCs/>
          <w:color w:val="000000"/>
          <w:sz w:val="28"/>
          <w:szCs w:val="28"/>
          <w:lang w:val="nl-NL"/>
        </w:rPr>
        <w:t xml:space="preserve">Điều </w:t>
      </w:r>
      <w:r w:rsidR="00217842">
        <w:rPr>
          <w:b/>
          <w:bCs/>
          <w:color w:val="000000"/>
          <w:sz w:val="28"/>
          <w:szCs w:val="28"/>
          <w:lang w:val="nl-NL"/>
        </w:rPr>
        <w:t>1</w:t>
      </w:r>
      <w:r w:rsidR="009B4B40">
        <w:rPr>
          <w:b/>
          <w:bCs/>
          <w:color w:val="000000"/>
          <w:sz w:val="28"/>
          <w:szCs w:val="28"/>
          <w:lang w:val="nl-NL"/>
        </w:rPr>
        <w:t>1</w:t>
      </w:r>
      <w:r w:rsidR="00B07431" w:rsidRPr="0055579C">
        <w:rPr>
          <w:b/>
          <w:bCs/>
          <w:color w:val="000000"/>
          <w:sz w:val="28"/>
          <w:szCs w:val="28"/>
          <w:lang w:val="nl-NL"/>
        </w:rPr>
        <w:t xml:space="preserve">. Trách nhiệm của </w:t>
      </w:r>
      <w:r w:rsidR="00A249FD">
        <w:rPr>
          <w:b/>
          <w:bCs/>
          <w:color w:val="000000"/>
          <w:sz w:val="28"/>
          <w:szCs w:val="28"/>
          <w:lang w:val="nl-NL"/>
        </w:rPr>
        <w:t>Trưởng ban</w:t>
      </w:r>
      <w:r w:rsidR="00797BEB">
        <w:rPr>
          <w:b/>
          <w:bCs/>
          <w:color w:val="000000"/>
          <w:sz w:val="28"/>
          <w:szCs w:val="28"/>
          <w:lang w:val="nl-NL"/>
        </w:rPr>
        <w:t xml:space="preserve"> </w:t>
      </w:r>
      <w:r w:rsidR="00DC6897">
        <w:rPr>
          <w:b/>
          <w:bCs/>
          <w:color w:val="000000"/>
          <w:sz w:val="28"/>
          <w:szCs w:val="28"/>
          <w:lang w:val="nl-NL"/>
        </w:rPr>
        <w:t>B</w:t>
      </w:r>
      <w:r w:rsidRPr="0055579C">
        <w:rPr>
          <w:b/>
          <w:bCs/>
          <w:color w:val="000000"/>
          <w:sz w:val="28"/>
          <w:szCs w:val="28"/>
          <w:lang w:val="nl-NL"/>
        </w:rPr>
        <w:t xml:space="preserve">an Quản lý </w:t>
      </w:r>
      <w:r w:rsidR="00797BEB">
        <w:rPr>
          <w:b/>
          <w:bCs/>
          <w:color w:val="000000"/>
          <w:sz w:val="28"/>
          <w:szCs w:val="28"/>
          <w:lang w:val="nl-NL"/>
        </w:rPr>
        <w:t xml:space="preserve">Khu công nghệ cao </w:t>
      </w:r>
      <w:r w:rsidR="00EF0F5F">
        <w:rPr>
          <w:b/>
          <w:bCs/>
          <w:color w:val="000000"/>
          <w:sz w:val="28"/>
          <w:szCs w:val="28"/>
          <w:lang w:val="nl-NL"/>
        </w:rPr>
        <w:t xml:space="preserve">và </w:t>
      </w:r>
      <w:r w:rsidRPr="0055579C">
        <w:rPr>
          <w:b/>
          <w:bCs/>
          <w:color w:val="000000"/>
          <w:sz w:val="28"/>
          <w:szCs w:val="28"/>
          <w:lang w:val="nl-NL"/>
        </w:rPr>
        <w:t xml:space="preserve">các </w:t>
      </w:r>
      <w:r w:rsidR="00EF0F5F">
        <w:rPr>
          <w:b/>
          <w:bCs/>
          <w:color w:val="000000"/>
          <w:sz w:val="28"/>
          <w:szCs w:val="28"/>
          <w:lang w:val="nl-NL"/>
        </w:rPr>
        <w:t>k</w:t>
      </w:r>
      <w:r w:rsidRPr="0055579C">
        <w:rPr>
          <w:b/>
          <w:bCs/>
          <w:color w:val="000000"/>
          <w:sz w:val="28"/>
          <w:szCs w:val="28"/>
          <w:lang w:val="nl-NL"/>
        </w:rPr>
        <w:t>hu công nghiệp</w:t>
      </w:r>
      <w:bookmarkEnd w:id="12"/>
      <w:r w:rsidR="009C73BC" w:rsidRPr="0055579C">
        <w:rPr>
          <w:b/>
          <w:bCs/>
          <w:color w:val="000000"/>
          <w:sz w:val="28"/>
          <w:szCs w:val="28"/>
          <w:lang w:val="nl-NL"/>
        </w:rPr>
        <w:t xml:space="preserve"> </w:t>
      </w:r>
      <w:r w:rsidR="00B86835">
        <w:rPr>
          <w:b/>
          <w:bCs/>
          <w:color w:val="000000"/>
          <w:sz w:val="28"/>
          <w:szCs w:val="28"/>
          <w:lang w:val="nl-NL"/>
        </w:rPr>
        <w:t>Đà Nẵng</w:t>
      </w:r>
      <w:r w:rsidR="00DC6897">
        <w:rPr>
          <w:b/>
          <w:bCs/>
          <w:color w:val="000000"/>
          <w:sz w:val="28"/>
          <w:szCs w:val="28"/>
          <w:lang w:val="nl-NL"/>
        </w:rPr>
        <w:t xml:space="preserve"> </w:t>
      </w:r>
    </w:p>
    <w:p w:rsidR="00672613" w:rsidRPr="0055579C" w:rsidRDefault="00672613" w:rsidP="0099094D">
      <w:pPr>
        <w:pStyle w:val="NormalWeb"/>
        <w:shd w:val="clear" w:color="auto" w:fill="FFFFFF"/>
        <w:spacing w:before="120" w:beforeAutospacing="0" w:after="0" w:afterAutospacing="0"/>
        <w:ind w:firstLine="567"/>
        <w:jc w:val="both"/>
        <w:rPr>
          <w:color w:val="000000"/>
          <w:sz w:val="28"/>
          <w:szCs w:val="28"/>
          <w:lang w:val="nl-NL"/>
        </w:rPr>
      </w:pPr>
      <w:r w:rsidRPr="0055579C">
        <w:rPr>
          <w:color w:val="000000"/>
          <w:sz w:val="28"/>
          <w:szCs w:val="28"/>
          <w:lang w:val="nl-NL"/>
        </w:rPr>
        <w:lastRenderedPageBreak/>
        <w:t>1. Chịu trách nhiệm quản lý trật tự</w:t>
      </w:r>
      <w:r w:rsidRPr="0055579C">
        <w:rPr>
          <w:rStyle w:val="apple-converted-space"/>
          <w:color w:val="000000"/>
          <w:sz w:val="28"/>
          <w:szCs w:val="28"/>
          <w:lang w:val="nl-NL"/>
        </w:rPr>
        <w:t> </w:t>
      </w:r>
      <w:r w:rsidRPr="0055579C">
        <w:rPr>
          <w:color w:val="000000"/>
          <w:sz w:val="28"/>
          <w:szCs w:val="28"/>
          <w:shd w:val="clear" w:color="auto" w:fill="FFFFFF"/>
          <w:lang w:val="nl-NL"/>
        </w:rPr>
        <w:t>xây dựng</w:t>
      </w:r>
      <w:r w:rsidRPr="0055579C">
        <w:rPr>
          <w:rStyle w:val="apple-converted-space"/>
          <w:color w:val="000000"/>
          <w:sz w:val="28"/>
          <w:szCs w:val="28"/>
          <w:lang w:val="nl-NL"/>
        </w:rPr>
        <w:t> </w:t>
      </w:r>
      <w:r w:rsidR="00523ECA">
        <w:rPr>
          <w:color w:val="000000"/>
          <w:sz w:val="28"/>
          <w:szCs w:val="28"/>
          <w:lang w:val="nl-NL"/>
        </w:rPr>
        <w:t>các</w:t>
      </w:r>
      <w:r w:rsidRPr="0055579C">
        <w:rPr>
          <w:color w:val="000000"/>
          <w:sz w:val="28"/>
          <w:szCs w:val="28"/>
          <w:lang w:val="nl-NL"/>
        </w:rPr>
        <w:t xml:space="preserve"> công trình trong các Khu</w:t>
      </w:r>
      <w:r w:rsidR="00A660D3">
        <w:rPr>
          <w:color w:val="000000"/>
          <w:sz w:val="28"/>
          <w:szCs w:val="28"/>
          <w:lang w:val="nl-NL"/>
        </w:rPr>
        <w:t xml:space="preserve"> </w:t>
      </w:r>
      <w:r w:rsidRPr="0055579C">
        <w:rPr>
          <w:color w:val="000000"/>
          <w:sz w:val="28"/>
          <w:szCs w:val="28"/>
          <w:lang w:val="nl-NL"/>
        </w:rPr>
        <w:t>công nghiệp thuộc quyền quản lý.</w:t>
      </w:r>
    </w:p>
    <w:p w:rsidR="00672613" w:rsidRPr="0055579C" w:rsidRDefault="00672613" w:rsidP="0099094D">
      <w:pPr>
        <w:pStyle w:val="NormalWeb"/>
        <w:shd w:val="clear" w:color="auto" w:fill="FFFFFF"/>
        <w:spacing w:before="120" w:beforeAutospacing="0" w:after="0" w:afterAutospacing="0"/>
        <w:ind w:firstLine="567"/>
        <w:jc w:val="both"/>
        <w:rPr>
          <w:color w:val="000000"/>
          <w:sz w:val="28"/>
          <w:szCs w:val="28"/>
          <w:lang w:val="nl-NL"/>
        </w:rPr>
      </w:pPr>
      <w:r w:rsidRPr="0055579C">
        <w:rPr>
          <w:color w:val="000000"/>
          <w:sz w:val="28"/>
          <w:szCs w:val="28"/>
          <w:lang w:val="nl-NL"/>
        </w:rPr>
        <w:t xml:space="preserve">2. Chủ trì kiểm tra việc xây dựng các công trình theo giấy phép xây dựng do Ban cấp. Khi phát hiện hành vi vi phạm trật tự xây dựng phải tiến hành lập biên bản, xử lý theo thẩm quyền hoặc đề nghị UBND cấp </w:t>
      </w:r>
      <w:r w:rsidR="006C4D32" w:rsidRPr="0055579C">
        <w:rPr>
          <w:color w:val="000000"/>
          <w:sz w:val="28"/>
          <w:szCs w:val="28"/>
          <w:lang w:val="nl-NL"/>
        </w:rPr>
        <w:t>huyện</w:t>
      </w:r>
      <w:r w:rsidRPr="0055579C">
        <w:rPr>
          <w:color w:val="000000"/>
          <w:sz w:val="28"/>
          <w:szCs w:val="28"/>
          <w:lang w:val="nl-NL"/>
        </w:rPr>
        <w:t xml:space="preserve"> phối hợp kiểm tra, xử lý theo quy định.</w:t>
      </w:r>
    </w:p>
    <w:p w:rsidR="00EA410B" w:rsidRPr="0055579C" w:rsidRDefault="00672613" w:rsidP="0099094D">
      <w:pPr>
        <w:pStyle w:val="NormalWeb"/>
        <w:shd w:val="clear" w:color="auto" w:fill="FFFFFF"/>
        <w:spacing w:before="120" w:beforeAutospacing="0" w:after="0" w:afterAutospacing="0"/>
        <w:ind w:firstLine="567"/>
        <w:jc w:val="both"/>
        <w:rPr>
          <w:color w:val="000000"/>
          <w:sz w:val="28"/>
          <w:szCs w:val="28"/>
          <w:lang w:val="nl-NL"/>
        </w:rPr>
      </w:pPr>
      <w:r w:rsidRPr="0055579C">
        <w:rPr>
          <w:color w:val="000000"/>
          <w:sz w:val="28"/>
          <w:szCs w:val="28"/>
          <w:lang w:val="nl-NL"/>
        </w:rPr>
        <w:t xml:space="preserve">3. Phối hợp với </w:t>
      </w:r>
      <w:r w:rsidR="00A139DF" w:rsidRPr="0055579C">
        <w:rPr>
          <w:color w:val="000000"/>
          <w:sz w:val="28"/>
          <w:szCs w:val="28"/>
          <w:lang w:val="nl-NL"/>
        </w:rPr>
        <w:t xml:space="preserve">cơ quan chủ trì </w:t>
      </w:r>
      <w:r w:rsidRPr="0055579C">
        <w:rPr>
          <w:color w:val="000000"/>
          <w:sz w:val="28"/>
          <w:szCs w:val="28"/>
          <w:lang w:val="nl-NL"/>
        </w:rPr>
        <w:t>để xem xét, xử lý các sai phạm trong quản lý trật tự xây dựng</w:t>
      </w:r>
      <w:r w:rsidR="00A139DF" w:rsidRPr="0055579C">
        <w:rPr>
          <w:color w:val="000000"/>
          <w:sz w:val="28"/>
          <w:szCs w:val="28"/>
          <w:lang w:val="nl-NL"/>
        </w:rPr>
        <w:t xml:space="preserve"> thuộc khu vực mình quản lý.</w:t>
      </w:r>
      <w:bookmarkStart w:id="13" w:name="dieu_7"/>
    </w:p>
    <w:p w:rsidR="00ED1031" w:rsidRPr="0055579C" w:rsidRDefault="00ED1031" w:rsidP="0099094D">
      <w:pPr>
        <w:pStyle w:val="NormalWeb"/>
        <w:shd w:val="clear" w:color="auto" w:fill="FFFFFF"/>
        <w:spacing w:before="120" w:beforeAutospacing="0" w:after="0" w:afterAutospacing="0"/>
        <w:ind w:firstLine="567"/>
        <w:jc w:val="both"/>
        <w:outlineLvl w:val="0"/>
        <w:rPr>
          <w:b/>
          <w:bCs/>
          <w:color w:val="000000"/>
          <w:sz w:val="28"/>
          <w:szCs w:val="28"/>
          <w:lang w:val="nl-NL"/>
        </w:rPr>
      </w:pPr>
      <w:bookmarkStart w:id="14" w:name="dieu_8"/>
      <w:bookmarkEnd w:id="13"/>
      <w:r w:rsidRPr="0055579C">
        <w:rPr>
          <w:b/>
          <w:bCs/>
          <w:color w:val="000000"/>
          <w:sz w:val="28"/>
          <w:szCs w:val="28"/>
          <w:lang w:val="nl-NL"/>
        </w:rPr>
        <w:t xml:space="preserve">Điều </w:t>
      </w:r>
      <w:r w:rsidR="00217842">
        <w:rPr>
          <w:b/>
          <w:bCs/>
          <w:color w:val="000000"/>
          <w:sz w:val="28"/>
          <w:szCs w:val="28"/>
          <w:lang w:val="nl-NL"/>
        </w:rPr>
        <w:t>1</w:t>
      </w:r>
      <w:r w:rsidR="009B4B40">
        <w:rPr>
          <w:b/>
          <w:bCs/>
          <w:color w:val="000000"/>
          <w:sz w:val="28"/>
          <w:szCs w:val="28"/>
          <w:lang w:val="nl-NL"/>
        </w:rPr>
        <w:t>2</w:t>
      </w:r>
      <w:r w:rsidR="007E5E19" w:rsidRPr="0055579C">
        <w:rPr>
          <w:b/>
          <w:bCs/>
          <w:color w:val="000000"/>
          <w:sz w:val="28"/>
          <w:szCs w:val="28"/>
          <w:lang w:val="nl-NL"/>
        </w:rPr>
        <w:t xml:space="preserve">. Trách nhiệm của </w:t>
      </w:r>
      <w:r w:rsidR="00131698">
        <w:rPr>
          <w:b/>
          <w:bCs/>
          <w:color w:val="000000"/>
          <w:sz w:val="28"/>
          <w:szCs w:val="28"/>
          <w:lang w:val="nl-NL"/>
        </w:rPr>
        <w:t>các s</w:t>
      </w:r>
      <w:r w:rsidRPr="0055579C">
        <w:rPr>
          <w:b/>
          <w:bCs/>
          <w:color w:val="000000"/>
          <w:sz w:val="28"/>
          <w:szCs w:val="28"/>
          <w:lang w:val="nl-NL"/>
        </w:rPr>
        <w:t>ở</w:t>
      </w:r>
      <w:r w:rsidR="00131698">
        <w:rPr>
          <w:b/>
          <w:bCs/>
          <w:color w:val="000000"/>
          <w:sz w:val="28"/>
          <w:szCs w:val="28"/>
          <w:lang w:val="nl-NL"/>
        </w:rPr>
        <w:t>:</w:t>
      </w:r>
      <w:r w:rsidRPr="0055579C">
        <w:rPr>
          <w:b/>
          <w:bCs/>
          <w:color w:val="000000"/>
          <w:sz w:val="28"/>
          <w:szCs w:val="28"/>
          <w:lang w:val="nl-NL"/>
        </w:rPr>
        <w:t xml:space="preserve"> Tài nguyên và Môi trường</w:t>
      </w:r>
      <w:r w:rsidR="00131698">
        <w:rPr>
          <w:b/>
          <w:bCs/>
          <w:color w:val="000000"/>
          <w:sz w:val="28"/>
          <w:szCs w:val="28"/>
          <w:lang w:val="nl-NL"/>
        </w:rPr>
        <w:t>, Du lịch, Kế hoạch và Đầu tư</w:t>
      </w:r>
    </w:p>
    <w:p w:rsidR="00761EC1" w:rsidRDefault="00ED1031" w:rsidP="0099094D">
      <w:pPr>
        <w:pStyle w:val="NormalWeb"/>
        <w:widowControl w:val="0"/>
        <w:shd w:val="clear" w:color="auto" w:fill="FFFFFF"/>
        <w:spacing w:before="120" w:beforeAutospacing="0" w:after="0" w:afterAutospacing="0"/>
        <w:ind w:firstLine="567"/>
        <w:jc w:val="both"/>
        <w:rPr>
          <w:bCs/>
          <w:color w:val="000000"/>
          <w:sz w:val="28"/>
          <w:szCs w:val="28"/>
          <w:lang w:val="nl-NL"/>
        </w:rPr>
      </w:pPr>
      <w:r w:rsidRPr="0055579C">
        <w:rPr>
          <w:bCs/>
          <w:color w:val="000000"/>
          <w:sz w:val="28"/>
          <w:szCs w:val="28"/>
          <w:lang w:val="nl-NL"/>
        </w:rPr>
        <w:t xml:space="preserve">1. </w:t>
      </w:r>
      <w:r w:rsidR="00131698">
        <w:rPr>
          <w:bCs/>
          <w:color w:val="000000"/>
          <w:sz w:val="28"/>
          <w:szCs w:val="28"/>
          <w:lang w:val="nl-NL"/>
        </w:rPr>
        <w:t>Sở Tài nguyên và Môi trường</w:t>
      </w:r>
    </w:p>
    <w:p w:rsidR="00ED1031" w:rsidRDefault="00FA7C04" w:rsidP="0099094D">
      <w:pPr>
        <w:pStyle w:val="NormalWeb"/>
        <w:widowControl w:val="0"/>
        <w:shd w:val="clear" w:color="auto" w:fill="FFFFFF"/>
        <w:spacing w:before="120" w:beforeAutospacing="0" w:after="0" w:afterAutospacing="0"/>
        <w:ind w:firstLine="567"/>
        <w:jc w:val="both"/>
        <w:rPr>
          <w:bCs/>
          <w:color w:val="000000"/>
          <w:sz w:val="28"/>
          <w:szCs w:val="28"/>
          <w:lang w:val="nl-NL"/>
        </w:rPr>
      </w:pPr>
      <w:r>
        <w:rPr>
          <w:bCs/>
          <w:color w:val="000000"/>
          <w:sz w:val="28"/>
          <w:szCs w:val="28"/>
          <w:lang w:val="nl-NL"/>
        </w:rPr>
        <w:t>a)</w:t>
      </w:r>
      <w:r w:rsidR="00761EC1">
        <w:rPr>
          <w:bCs/>
          <w:color w:val="000000"/>
          <w:sz w:val="28"/>
          <w:szCs w:val="28"/>
          <w:lang w:val="nl-NL"/>
        </w:rPr>
        <w:t xml:space="preserve"> X</w:t>
      </w:r>
      <w:r w:rsidR="00ED1031" w:rsidRPr="0055579C">
        <w:rPr>
          <w:bCs/>
          <w:color w:val="000000"/>
          <w:sz w:val="28"/>
          <w:szCs w:val="28"/>
          <w:lang w:val="nl-NL"/>
        </w:rPr>
        <w:t xml:space="preserve">em xét tạm </w:t>
      </w:r>
      <w:r w:rsidR="00763F95">
        <w:rPr>
          <w:bCs/>
          <w:color w:val="000000"/>
          <w:sz w:val="28"/>
          <w:szCs w:val="28"/>
          <w:lang w:val="nl-NL"/>
        </w:rPr>
        <w:t>dừng</w:t>
      </w:r>
      <w:r w:rsidR="00ED1031" w:rsidRPr="0055579C">
        <w:rPr>
          <w:bCs/>
          <w:color w:val="000000"/>
          <w:sz w:val="28"/>
          <w:szCs w:val="28"/>
          <w:lang w:val="nl-NL"/>
        </w:rPr>
        <w:t xml:space="preserve"> việc đăng ký tài sản gắn liền với đất</w:t>
      </w:r>
      <w:r w:rsidR="00316295">
        <w:rPr>
          <w:bCs/>
          <w:color w:val="000000"/>
          <w:sz w:val="28"/>
          <w:szCs w:val="28"/>
          <w:lang w:val="nl-NL"/>
        </w:rPr>
        <w:t xml:space="preserve"> đối với công trình vi phạm trật tự xây dựng</w:t>
      </w:r>
      <w:r w:rsidR="00ED1031" w:rsidRPr="0055579C">
        <w:rPr>
          <w:bCs/>
          <w:color w:val="000000"/>
          <w:sz w:val="28"/>
          <w:szCs w:val="28"/>
          <w:lang w:val="nl-NL"/>
        </w:rPr>
        <w:t xml:space="preserve"> theo đề nghị bằng văn bản của Chủ tịch </w:t>
      </w:r>
      <w:r w:rsidR="00DD65FD">
        <w:rPr>
          <w:color w:val="000000"/>
          <w:sz w:val="28"/>
          <w:szCs w:val="28"/>
          <w:lang w:val="nl-NL"/>
        </w:rPr>
        <w:t>UBND</w:t>
      </w:r>
      <w:r w:rsidR="00ED1031" w:rsidRPr="0055579C">
        <w:rPr>
          <w:bCs/>
          <w:color w:val="000000"/>
          <w:sz w:val="28"/>
          <w:szCs w:val="28"/>
          <w:lang w:val="nl-NL"/>
        </w:rPr>
        <w:t xml:space="preserve"> cấp </w:t>
      </w:r>
      <w:r w:rsidR="004B245F">
        <w:rPr>
          <w:bCs/>
          <w:color w:val="000000"/>
          <w:sz w:val="28"/>
          <w:szCs w:val="28"/>
          <w:lang w:val="nl-NL"/>
        </w:rPr>
        <w:t xml:space="preserve">xã, Chủ tịch </w:t>
      </w:r>
      <w:r w:rsidR="00DD65FD">
        <w:rPr>
          <w:color w:val="000000"/>
          <w:sz w:val="28"/>
          <w:szCs w:val="28"/>
          <w:lang w:val="nl-NL"/>
        </w:rPr>
        <w:t>UBND</w:t>
      </w:r>
      <w:r w:rsidR="004B245F">
        <w:rPr>
          <w:bCs/>
          <w:color w:val="000000"/>
          <w:sz w:val="28"/>
          <w:szCs w:val="28"/>
          <w:lang w:val="nl-NL"/>
        </w:rPr>
        <w:t xml:space="preserve"> cấp huyện</w:t>
      </w:r>
      <w:r w:rsidR="00ED1031" w:rsidRPr="0055579C">
        <w:rPr>
          <w:bCs/>
          <w:color w:val="000000"/>
          <w:sz w:val="28"/>
          <w:szCs w:val="28"/>
          <w:lang w:val="nl-NL"/>
        </w:rPr>
        <w:t xml:space="preserve"> hoặc Sở Xây dựng đối với các trường hợp tổ chức, cá nhân vi phạm trật tự xây dựng nhưng chưa chấm dứt hành vi vi phạm, chưa chấp hành các quyết định xử lý vi phạm hành chính hoặc chưa thực hiện xong các biện pháp khắc phục hậu quả do hành vi vi phạm trật tự xây dựng gây ra;</w:t>
      </w:r>
    </w:p>
    <w:p w:rsidR="00761EC1" w:rsidRDefault="00FA7C04" w:rsidP="0099094D">
      <w:pPr>
        <w:pStyle w:val="NormalWeb"/>
        <w:widowControl w:val="0"/>
        <w:shd w:val="clear" w:color="auto" w:fill="FFFFFF"/>
        <w:spacing w:before="120" w:beforeAutospacing="0" w:after="0" w:afterAutospacing="0"/>
        <w:ind w:firstLine="567"/>
        <w:jc w:val="both"/>
        <w:rPr>
          <w:bCs/>
          <w:color w:val="000000"/>
          <w:sz w:val="28"/>
          <w:szCs w:val="28"/>
          <w:lang w:val="nl-NL"/>
        </w:rPr>
      </w:pPr>
      <w:r>
        <w:rPr>
          <w:bCs/>
          <w:color w:val="000000"/>
          <w:sz w:val="28"/>
          <w:szCs w:val="28"/>
          <w:lang w:val="nl-NL"/>
        </w:rPr>
        <w:t>b)</w:t>
      </w:r>
      <w:r w:rsidR="00761EC1">
        <w:rPr>
          <w:bCs/>
          <w:color w:val="000000"/>
          <w:sz w:val="28"/>
          <w:szCs w:val="28"/>
          <w:lang w:val="nl-NL"/>
        </w:rPr>
        <w:t xml:space="preserve"> </w:t>
      </w:r>
      <w:r w:rsidR="002500AF">
        <w:rPr>
          <w:bCs/>
          <w:color w:val="000000"/>
          <w:sz w:val="28"/>
          <w:szCs w:val="28"/>
          <w:lang w:val="nl-NL"/>
        </w:rPr>
        <w:t xml:space="preserve">Trong quá trình giải quyết </w:t>
      </w:r>
      <w:r w:rsidR="009C6F76">
        <w:rPr>
          <w:bCs/>
          <w:color w:val="000000"/>
          <w:sz w:val="28"/>
          <w:szCs w:val="28"/>
          <w:lang w:val="nl-NL"/>
        </w:rPr>
        <w:t xml:space="preserve">các </w:t>
      </w:r>
      <w:r w:rsidR="002500AF">
        <w:rPr>
          <w:bCs/>
          <w:color w:val="000000"/>
          <w:sz w:val="28"/>
          <w:szCs w:val="28"/>
          <w:lang w:val="nl-NL"/>
        </w:rPr>
        <w:t xml:space="preserve">thủ tục </w:t>
      </w:r>
      <w:r w:rsidR="009C6F76">
        <w:rPr>
          <w:bCs/>
          <w:color w:val="000000"/>
          <w:sz w:val="28"/>
          <w:szCs w:val="28"/>
          <w:lang w:val="nl-NL"/>
        </w:rPr>
        <w:t xml:space="preserve">liên quan đến việc chứng nhận </w:t>
      </w:r>
      <w:r w:rsidR="002500AF">
        <w:rPr>
          <w:bCs/>
          <w:color w:val="000000"/>
          <w:sz w:val="28"/>
          <w:szCs w:val="28"/>
          <w:lang w:val="nl-NL"/>
        </w:rPr>
        <w:t xml:space="preserve">tài sản gắn liền trên đất, nếu phát hiện các </w:t>
      </w:r>
      <w:r w:rsidR="009C6F76">
        <w:rPr>
          <w:bCs/>
          <w:color w:val="000000"/>
          <w:sz w:val="28"/>
          <w:szCs w:val="28"/>
          <w:lang w:val="nl-NL"/>
        </w:rPr>
        <w:t xml:space="preserve">trường hợp </w:t>
      </w:r>
      <w:r w:rsidR="002500AF">
        <w:rPr>
          <w:bCs/>
          <w:color w:val="000000"/>
          <w:sz w:val="28"/>
          <w:szCs w:val="28"/>
          <w:lang w:val="nl-NL"/>
        </w:rPr>
        <w:t>vi phạm trật tự xây dựng thì chuyển hồ sơ cho cơ quan có thẩm quyền để kiểm tra, xử lý vi phạm theo quy định pháp luật.</w:t>
      </w:r>
    </w:p>
    <w:p w:rsidR="003415DF" w:rsidRPr="008A2CF8" w:rsidRDefault="00A83AFD" w:rsidP="0099094D">
      <w:pPr>
        <w:pStyle w:val="NormalWeb"/>
        <w:widowControl w:val="0"/>
        <w:shd w:val="clear" w:color="auto" w:fill="FFFFFF"/>
        <w:spacing w:before="120" w:beforeAutospacing="0" w:after="0" w:afterAutospacing="0"/>
        <w:ind w:firstLine="567"/>
        <w:jc w:val="both"/>
        <w:rPr>
          <w:bCs/>
          <w:color w:val="000000"/>
          <w:sz w:val="28"/>
          <w:szCs w:val="28"/>
          <w:lang w:val="nl-NL"/>
        </w:rPr>
      </w:pPr>
      <w:r w:rsidRPr="008A2CF8">
        <w:rPr>
          <w:bCs/>
          <w:color w:val="000000"/>
          <w:sz w:val="28"/>
          <w:szCs w:val="28"/>
          <w:lang w:val="nl-NL"/>
        </w:rPr>
        <w:t>2</w:t>
      </w:r>
      <w:r w:rsidR="00131698" w:rsidRPr="008A2CF8">
        <w:rPr>
          <w:bCs/>
          <w:color w:val="000000"/>
          <w:sz w:val="28"/>
          <w:szCs w:val="28"/>
          <w:lang w:val="nl-NL"/>
        </w:rPr>
        <w:t xml:space="preserve">. </w:t>
      </w:r>
      <w:r w:rsidR="008A2CF8" w:rsidRPr="008A2CF8">
        <w:rPr>
          <w:color w:val="000000"/>
          <w:sz w:val="28"/>
          <w:szCs w:val="28"/>
          <w:lang w:val="nl-NL"/>
        </w:rPr>
        <w:t xml:space="preserve">Sở Du lịch tạm dừng việc xem xét công nhận hạng cơ sơ sở lưu trú du lịch thuộc thẩm quyền (hạng 1 sao, hạng 2 sao và hạng 3 sao đối với khách sạn, biệt thự du lịch, căn hộ du lịch, tàu thủy lưu trú du lịch theo tiêu chuẩn quốc gia về xếp hạng cơ sở lưu trú du </w:t>
      </w:r>
      <w:r w:rsidR="00583B8A">
        <w:rPr>
          <w:color w:val="000000"/>
          <w:sz w:val="28"/>
          <w:szCs w:val="28"/>
          <w:lang w:val="nl-NL"/>
        </w:rPr>
        <w:t>lịch</w:t>
      </w:r>
      <w:r w:rsidR="008A2CF8" w:rsidRPr="008A2CF8">
        <w:rPr>
          <w:color w:val="000000"/>
          <w:sz w:val="28"/>
          <w:szCs w:val="28"/>
          <w:lang w:val="nl-NL"/>
        </w:rPr>
        <w:t xml:space="preserve">) hoặc kiến nghị Tổng cục Du lịch tạm dừng việc xem xét công nhận hạng cơ sở lưu trú du lịch (hạng cơ sở lưu trú du lịch 4 sao và 5 sao) đối với </w:t>
      </w:r>
      <w:r w:rsidR="00046931">
        <w:rPr>
          <w:color w:val="000000"/>
          <w:sz w:val="28"/>
          <w:szCs w:val="28"/>
          <w:lang w:val="nl-NL"/>
        </w:rPr>
        <w:t>công trình</w:t>
      </w:r>
      <w:r w:rsidR="008A2CF8" w:rsidRPr="008A2CF8">
        <w:rPr>
          <w:color w:val="000000"/>
          <w:sz w:val="28"/>
          <w:szCs w:val="28"/>
          <w:lang w:val="nl-NL"/>
        </w:rPr>
        <w:t xml:space="preserve"> vi phạm trật tự xây dựng nhưng chưa chấm dứt hành vi vi phạm, chưa chấp hành các quyết định xử lý vi phạm hành chính hoặc chưa thực hiện xong các biện pháp khắc phục hậu quả do hành vi vi phạm trật tự xây dựng gây ra theo đề nghị bằng văn bản của </w:t>
      </w:r>
      <w:r w:rsidR="00C3440C" w:rsidRPr="0055579C">
        <w:rPr>
          <w:bCs/>
          <w:color w:val="000000"/>
          <w:sz w:val="28"/>
          <w:szCs w:val="28"/>
          <w:lang w:val="nl-NL"/>
        </w:rPr>
        <w:t xml:space="preserve">Chủ tịch </w:t>
      </w:r>
      <w:r w:rsidR="00DD65FD">
        <w:rPr>
          <w:color w:val="000000"/>
          <w:sz w:val="28"/>
          <w:szCs w:val="28"/>
          <w:lang w:val="nl-NL"/>
        </w:rPr>
        <w:t xml:space="preserve">UBND </w:t>
      </w:r>
      <w:r w:rsidR="00C3440C" w:rsidRPr="0055579C">
        <w:rPr>
          <w:bCs/>
          <w:color w:val="000000"/>
          <w:sz w:val="28"/>
          <w:szCs w:val="28"/>
          <w:lang w:val="nl-NL"/>
        </w:rPr>
        <w:t xml:space="preserve">cấp </w:t>
      </w:r>
      <w:r w:rsidR="00C3440C">
        <w:rPr>
          <w:bCs/>
          <w:color w:val="000000"/>
          <w:sz w:val="28"/>
          <w:szCs w:val="28"/>
          <w:lang w:val="nl-NL"/>
        </w:rPr>
        <w:t xml:space="preserve">xã, Chủ tịch </w:t>
      </w:r>
      <w:r w:rsidR="00DD65FD">
        <w:rPr>
          <w:color w:val="000000"/>
          <w:sz w:val="28"/>
          <w:szCs w:val="28"/>
          <w:lang w:val="nl-NL"/>
        </w:rPr>
        <w:t>UBND</w:t>
      </w:r>
      <w:r w:rsidR="00C3440C">
        <w:rPr>
          <w:bCs/>
          <w:color w:val="000000"/>
          <w:sz w:val="28"/>
          <w:szCs w:val="28"/>
          <w:lang w:val="nl-NL"/>
        </w:rPr>
        <w:t xml:space="preserve"> cấp huyện</w:t>
      </w:r>
      <w:r w:rsidR="00C3440C" w:rsidRPr="0055579C">
        <w:rPr>
          <w:bCs/>
          <w:color w:val="000000"/>
          <w:sz w:val="28"/>
          <w:szCs w:val="28"/>
          <w:lang w:val="nl-NL"/>
        </w:rPr>
        <w:t xml:space="preserve"> hoặc Sở Xây dựng</w:t>
      </w:r>
      <w:r w:rsidR="00131698" w:rsidRPr="008A2CF8">
        <w:rPr>
          <w:bCs/>
          <w:color w:val="000000"/>
          <w:sz w:val="28"/>
          <w:szCs w:val="28"/>
          <w:lang w:val="nl-NL"/>
        </w:rPr>
        <w:t>;</w:t>
      </w:r>
    </w:p>
    <w:p w:rsidR="003415DF" w:rsidRDefault="003415DF" w:rsidP="0099094D">
      <w:pPr>
        <w:pStyle w:val="NormalWeb"/>
        <w:widowControl w:val="0"/>
        <w:shd w:val="clear" w:color="auto" w:fill="FFFFFF"/>
        <w:spacing w:before="120" w:beforeAutospacing="0" w:after="0" w:afterAutospacing="0"/>
        <w:ind w:firstLine="567"/>
        <w:jc w:val="both"/>
        <w:rPr>
          <w:bCs/>
          <w:color w:val="000000"/>
          <w:sz w:val="28"/>
          <w:szCs w:val="28"/>
          <w:lang w:val="nl-NL"/>
        </w:rPr>
      </w:pPr>
      <w:r>
        <w:rPr>
          <w:bCs/>
          <w:color w:val="000000"/>
          <w:sz w:val="28"/>
          <w:szCs w:val="28"/>
          <w:lang w:val="nl-NL"/>
        </w:rPr>
        <w:t>3</w:t>
      </w:r>
      <w:r w:rsidRPr="0055579C">
        <w:rPr>
          <w:bCs/>
          <w:color w:val="000000"/>
          <w:sz w:val="28"/>
          <w:szCs w:val="28"/>
          <w:lang w:val="nl-NL"/>
        </w:rPr>
        <w:t xml:space="preserve">. </w:t>
      </w:r>
      <w:r>
        <w:rPr>
          <w:bCs/>
          <w:color w:val="000000"/>
          <w:sz w:val="28"/>
          <w:szCs w:val="28"/>
          <w:lang w:val="nl-NL"/>
        </w:rPr>
        <w:t>Sở Kế hoạch và Đầu tư x</w:t>
      </w:r>
      <w:r w:rsidRPr="0055579C">
        <w:rPr>
          <w:bCs/>
          <w:color w:val="000000"/>
          <w:sz w:val="28"/>
          <w:szCs w:val="28"/>
          <w:lang w:val="nl-NL"/>
        </w:rPr>
        <w:t xml:space="preserve">em xét tạm </w:t>
      </w:r>
      <w:r w:rsidR="00763F95">
        <w:rPr>
          <w:bCs/>
          <w:color w:val="000000"/>
          <w:sz w:val="28"/>
          <w:szCs w:val="28"/>
          <w:lang w:val="nl-NL"/>
        </w:rPr>
        <w:t>dừng</w:t>
      </w:r>
      <w:r w:rsidRPr="0055579C">
        <w:rPr>
          <w:bCs/>
          <w:color w:val="000000"/>
          <w:sz w:val="28"/>
          <w:szCs w:val="28"/>
          <w:lang w:val="nl-NL"/>
        </w:rPr>
        <w:t xml:space="preserve"> việc </w:t>
      </w:r>
      <w:r w:rsidR="00FD73D7">
        <w:rPr>
          <w:bCs/>
          <w:color w:val="000000"/>
          <w:sz w:val="28"/>
          <w:szCs w:val="28"/>
          <w:lang w:val="nl-NL"/>
        </w:rPr>
        <w:t xml:space="preserve">cấp </w:t>
      </w:r>
      <w:r w:rsidR="00DE57A8">
        <w:rPr>
          <w:bCs/>
          <w:color w:val="000000"/>
          <w:sz w:val="28"/>
          <w:szCs w:val="28"/>
          <w:lang w:val="nl-NL"/>
        </w:rPr>
        <w:t xml:space="preserve">hoặc </w:t>
      </w:r>
      <w:r w:rsidR="00B24F07">
        <w:rPr>
          <w:bCs/>
          <w:color w:val="000000"/>
          <w:sz w:val="28"/>
          <w:szCs w:val="28"/>
          <w:lang w:val="nl-NL"/>
        </w:rPr>
        <w:t xml:space="preserve">thu hồi giấy </w:t>
      </w:r>
      <w:r w:rsidR="00FD73D7">
        <w:rPr>
          <w:bCs/>
          <w:color w:val="000000"/>
          <w:sz w:val="28"/>
          <w:szCs w:val="28"/>
          <w:lang w:val="nl-NL"/>
        </w:rPr>
        <w:t>chứng nhận đăng ký</w:t>
      </w:r>
      <w:r w:rsidR="00B24F07">
        <w:rPr>
          <w:bCs/>
          <w:color w:val="000000"/>
          <w:sz w:val="28"/>
          <w:szCs w:val="28"/>
          <w:lang w:val="nl-NL"/>
        </w:rPr>
        <w:t xml:space="preserve"> kinh doanh </w:t>
      </w:r>
      <w:r w:rsidR="00D04442">
        <w:rPr>
          <w:bCs/>
          <w:color w:val="000000"/>
          <w:sz w:val="28"/>
          <w:szCs w:val="28"/>
          <w:lang w:val="nl-NL"/>
        </w:rPr>
        <w:t xml:space="preserve">trong trường hợp </w:t>
      </w:r>
      <w:r w:rsidR="006D7C34">
        <w:rPr>
          <w:bCs/>
          <w:color w:val="000000"/>
          <w:sz w:val="28"/>
          <w:szCs w:val="28"/>
          <w:lang w:val="nl-NL"/>
        </w:rPr>
        <w:t>công trình đang vi phạm trật tự xây dựng</w:t>
      </w:r>
      <w:r w:rsidR="00D04442">
        <w:rPr>
          <w:bCs/>
          <w:color w:val="000000"/>
          <w:sz w:val="28"/>
          <w:szCs w:val="28"/>
          <w:lang w:val="nl-NL"/>
        </w:rPr>
        <w:t xml:space="preserve"> được sử dụng làm cơ sở để đăng ký kinh doanh</w:t>
      </w:r>
      <w:r w:rsidR="006D7C34">
        <w:rPr>
          <w:bCs/>
          <w:color w:val="000000"/>
          <w:sz w:val="28"/>
          <w:szCs w:val="28"/>
          <w:lang w:val="nl-NL"/>
        </w:rPr>
        <w:t xml:space="preserve"> </w:t>
      </w:r>
      <w:r w:rsidRPr="0055579C">
        <w:rPr>
          <w:bCs/>
          <w:color w:val="000000"/>
          <w:sz w:val="28"/>
          <w:szCs w:val="28"/>
          <w:lang w:val="nl-NL"/>
        </w:rPr>
        <w:t xml:space="preserve">theo đề nghị bằng văn bản của </w:t>
      </w:r>
      <w:r w:rsidR="009219D4" w:rsidRPr="0055579C">
        <w:rPr>
          <w:bCs/>
          <w:color w:val="000000"/>
          <w:sz w:val="28"/>
          <w:szCs w:val="28"/>
          <w:lang w:val="nl-NL"/>
        </w:rPr>
        <w:t xml:space="preserve">Chủ tịch </w:t>
      </w:r>
      <w:r w:rsidR="00481E98">
        <w:rPr>
          <w:color w:val="000000"/>
          <w:sz w:val="28"/>
          <w:szCs w:val="28"/>
          <w:lang w:val="nl-NL"/>
        </w:rPr>
        <w:t>UBND</w:t>
      </w:r>
      <w:r w:rsidR="009219D4" w:rsidRPr="0055579C">
        <w:rPr>
          <w:bCs/>
          <w:color w:val="000000"/>
          <w:sz w:val="28"/>
          <w:szCs w:val="28"/>
          <w:lang w:val="nl-NL"/>
        </w:rPr>
        <w:t xml:space="preserve"> cấp </w:t>
      </w:r>
      <w:r w:rsidR="009219D4">
        <w:rPr>
          <w:bCs/>
          <w:color w:val="000000"/>
          <w:sz w:val="28"/>
          <w:szCs w:val="28"/>
          <w:lang w:val="nl-NL"/>
        </w:rPr>
        <w:t xml:space="preserve">xã, Chủ tịch </w:t>
      </w:r>
      <w:r w:rsidR="00481E98">
        <w:rPr>
          <w:color w:val="000000"/>
          <w:sz w:val="28"/>
          <w:szCs w:val="28"/>
          <w:lang w:val="nl-NL"/>
        </w:rPr>
        <w:t>UBND</w:t>
      </w:r>
      <w:r w:rsidR="009219D4">
        <w:rPr>
          <w:bCs/>
          <w:color w:val="000000"/>
          <w:sz w:val="28"/>
          <w:szCs w:val="28"/>
          <w:lang w:val="nl-NL"/>
        </w:rPr>
        <w:t xml:space="preserve"> cấp huyện</w:t>
      </w:r>
      <w:r w:rsidR="009219D4" w:rsidRPr="0055579C">
        <w:rPr>
          <w:bCs/>
          <w:color w:val="000000"/>
          <w:sz w:val="28"/>
          <w:szCs w:val="28"/>
          <w:lang w:val="nl-NL"/>
        </w:rPr>
        <w:t xml:space="preserve"> hoặc Sở Xây dựng </w:t>
      </w:r>
      <w:r w:rsidR="0036300A">
        <w:rPr>
          <w:bCs/>
          <w:color w:val="000000"/>
          <w:sz w:val="28"/>
          <w:szCs w:val="28"/>
          <w:lang w:val="nl-NL"/>
        </w:rPr>
        <w:t xml:space="preserve">mà </w:t>
      </w:r>
      <w:r w:rsidRPr="0055579C">
        <w:rPr>
          <w:bCs/>
          <w:color w:val="000000"/>
          <w:sz w:val="28"/>
          <w:szCs w:val="28"/>
          <w:lang w:val="nl-NL"/>
        </w:rPr>
        <w:t>các trường hợp tổ chức, cá nhân vi phạm trật tự xây dựng nhưng chưa chấm dứt hành vi vi phạm, chưa chấp hành các quyết định xử lý vi phạm hành chính hoặc chưa thực hiện xong các biện pháp khắc phục hậu quả do hành vi vi phạm trật tự xây dựng gây ra;</w:t>
      </w:r>
    </w:p>
    <w:p w:rsidR="00ED1031" w:rsidRPr="0055579C" w:rsidRDefault="003415DF" w:rsidP="0099094D">
      <w:pPr>
        <w:pStyle w:val="NormalWeb"/>
        <w:widowControl w:val="0"/>
        <w:shd w:val="clear" w:color="auto" w:fill="FFFFFF"/>
        <w:spacing w:before="120" w:beforeAutospacing="0" w:after="0" w:afterAutospacing="0"/>
        <w:ind w:firstLine="567"/>
        <w:jc w:val="both"/>
        <w:rPr>
          <w:bCs/>
          <w:color w:val="000000"/>
          <w:sz w:val="28"/>
          <w:szCs w:val="28"/>
          <w:lang w:val="nl-NL"/>
        </w:rPr>
      </w:pPr>
      <w:r>
        <w:rPr>
          <w:bCs/>
          <w:color w:val="000000"/>
          <w:sz w:val="28"/>
          <w:szCs w:val="28"/>
          <w:lang w:val="nl-NL"/>
        </w:rPr>
        <w:t>4</w:t>
      </w:r>
      <w:r w:rsidR="00ED1031" w:rsidRPr="0055579C">
        <w:rPr>
          <w:bCs/>
          <w:color w:val="000000"/>
          <w:sz w:val="28"/>
          <w:szCs w:val="28"/>
          <w:lang w:val="nl-NL"/>
        </w:rPr>
        <w:t xml:space="preserve">. Chỉ đạo lực lượng Thanh tra </w:t>
      </w:r>
      <w:r w:rsidR="005E68AD">
        <w:rPr>
          <w:bCs/>
          <w:color w:val="000000"/>
          <w:sz w:val="28"/>
          <w:szCs w:val="28"/>
          <w:lang w:val="nl-NL"/>
        </w:rPr>
        <w:t>s</w:t>
      </w:r>
      <w:r w:rsidR="00ED1031" w:rsidRPr="0055579C">
        <w:rPr>
          <w:bCs/>
          <w:color w:val="000000"/>
          <w:sz w:val="28"/>
          <w:szCs w:val="28"/>
          <w:lang w:val="nl-NL"/>
        </w:rPr>
        <w:t xml:space="preserve">ở phối hợp với </w:t>
      </w:r>
      <w:r w:rsidR="00481E98">
        <w:rPr>
          <w:color w:val="000000"/>
          <w:sz w:val="28"/>
          <w:szCs w:val="28"/>
          <w:lang w:val="nl-NL"/>
        </w:rPr>
        <w:t>UBND</w:t>
      </w:r>
      <w:r w:rsidR="00ED1031" w:rsidRPr="0055579C">
        <w:rPr>
          <w:bCs/>
          <w:color w:val="000000"/>
          <w:sz w:val="28"/>
          <w:szCs w:val="28"/>
          <w:lang w:val="nl-NL"/>
        </w:rPr>
        <w:t xml:space="preserve"> cấp huyện và Thanh tra Sở Xây dựng trong việc kiểm tra, xử lý đối với các trường hợp vi phạm trật tự xây dựng liên quan đến cá</w:t>
      </w:r>
      <w:r w:rsidR="0037705E">
        <w:rPr>
          <w:bCs/>
          <w:color w:val="000000"/>
          <w:sz w:val="28"/>
          <w:szCs w:val="28"/>
          <w:lang w:val="nl-NL"/>
        </w:rPr>
        <w:t>c lĩnh vực quản lý nhà nước của các s</w:t>
      </w:r>
      <w:r w:rsidR="00ED1031" w:rsidRPr="0055579C">
        <w:rPr>
          <w:bCs/>
          <w:color w:val="000000"/>
          <w:sz w:val="28"/>
          <w:szCs w:val="28"/>
          <w:lang w:val="nl-NL"/>
        </w:rPr>
        <w:t>ở</w:t>
      </w:r>
      <w:r w:rsidR="0037705E">
        <w:rPr>
          <w:bCs/>
          <w:color w:val="000000"/>
          <w:sz w:val="28"/>
          <w:szCs w:val="28"/>
          <w:lang w:val="nl-NL"/>
        </w:rPr>
        <w:t>:</w:t>
      </w:r>
      <w:r w:rsidR="00ED1031" w:rsidRPr="0055579C">
        <w:rPr>
          <w:bCs/>
          <w:color w:val="000000"/>
          <w:sz w:val="28"/>
          <w:szCs w:val="28"/>
          <w:lang w:val="nl-NL"/>
        </w:rPr>
        <w:t xml:space="preserve"> Tài nguyên và Môi </w:t>
      </w:r>
      <w:r w:rsidR="00ED1031" w:rsidRPr="0055579C">
        <w:rPr>
          <w:bCs/>
          <w:color w:val="000000"/>
          <w:sz w:val="28"/>
          <w:szCs w:val="28"/>
          <w:lang w:val="nl-NL"/>
        </w:rPr>
        <w:lastRenderedPageBreak/>
        <w:t>trường</w:t>
      </w:r>
      <w:r w:rsidR="0037705E">
        <w:rPr>
          <w:bCs/>
          <w:color w:val="000000"/>
          <w:sz w:val="28"/>
          <w:szCs w:val="28"/>
          <w:lang w:val="nl-NL"/>
        </w:rPr>
        <w:t>, Du lịch và Kế hoạch và Đầu tư</w:t>
      </w:r>
      <w:r w:rsidR="00ED1031" w:rsidRPr="0055579C">
        <w:rPr>
          <w:bCs/>
          <w:color w:val="000000"/>
          <w:sz w:val="28"/>
          <w:szCs w:val="28"/>
          <w:lang w:val="nl-NL"/>
        </w:rPr>
        <w:t xml:space="preserve"> theo quy định.</w:t>
      </w:r>
    </w:p>
    <w:p w:rsidR="00ED1031" w:rsidRPr="0055579C" w:rsidRDefault="003248BB" w:rsidP="0099094D">
      <w:pPr>
        <w:pStyle w:val="NormalWeb"/>
        <w:shd w:val="clear" w:color="auto" w:fill="FFFFFF"/>
        <w:spacing w:before="120" w:beforeAutospacing="0" w:after="0" w:afterAutospacing="0"/>
        <w:ind w:firstLine="567"/>
        <w:jc w:val="both"/>
        <w:outlineLvl w:val="0"/>
        <w:rPr>
          <w:b/>
          <w:bCs/>
          <w:color w:val="000000"/>
          <w:sz w:val="28"/>
          <w:szCs w:val="28"/>
          <w:lang w:val="nl-NL"/>
        </w:rPr>
      </w:pPr>
      <w:r w:rsidRPr="0055579C">
        <w:rPr>
          <w:b/>
          <w:bCs/>
          <w:color w:val="000000"/>
          <w:sz w:val="28"/>
          <w:szCs w:val="28"/>
          <w:lang w:val="nl-NL"/>
        </w:rPr>
        <w:t xml:space="preserve">Điều </w:t>
      </w:r>
      <w:r w:rsidR="00217842">
        <w:rPr>
          <w:b/>
          <w:bCs/>
          <w:color w:val="000000"/>
          <w:sz w:val="28"/>
          <w:szCs w:val="28"/>
          <w:lang w:val="nl-NL"/>
        </w:rPr>
        <w:t>1</w:t>
      </w:r>
      <w:r w:rsidR="009B4B40">
        <w:rPr>
          <w:b/>
          <w:bCs/>
          <w:color w:val="000000"/>
          <w:sz w:val="28"/>
          <w:szCs w:val="28"/>
          <w:lang w:val="nl-NL"/>
        </w:rPr>
        <w:t>3</w:t>
      </w:r>
      <w:r w:rsidR="007E5E19" w:rsidRPr="0055579C">
        <w:rPr>
          <w:b/>
          <w:bCs/>
          <w:color w:val="000000"/>
          <w:sz w:val="28"/>
          <w:szCs w:val="28"/>
          <w:lang w:val="nl-NL"/>
        </w:rPr>
        <w:t xml:space="preserve">. Trách nhiệm của </w:t>
      </w:r>
      <w:r w:rsidR="00ED1031" w:rsidRPr="0055579C">
        <w:rPr>
          <w:b/>
          <w:bCs/>
          <w:color w:val="000000"/>
          <w:sz w:val="28"/>
          <w:szCs w:val="28"/>
          <w:lang w:val="nl-NL"/>
        </w:rPr>
        <w:t>Công an thành phố</w:t>
      </w:r>
    </w:p>
    <w:p w:rsidR="00DE6FEB" w:rsidRDefault="00FB4E76" w:rsidP="0099094D">
      <w:pPr>
        <w:spacing w:before="120"/>
        <w:ind w:firstLine="567"/>
        <w:jc w:val="both"/>
        <w:rPr>
          <w:sz w:val="28"/>
          <w:szCs w:val="28"/>
          <w:lang w:val="pt-BR"/>
        </w:rPr>
      </w:pPr>
      <w:r>
        <w:rPr>
          <w:sz w:val="28"/>
          <w:szCs w:val="28"/>
          <w:lang w:val="nl-NL"/>
        </w:rPr>
        <w:t xml:space="preserve">1. </w:t>
      </w:r>
      <w:r w:rsidR="007D40F7">
        <w:rPr>
          <w:sz w:val="28"/>
          <w:szCs w:val="28"/>
          <w:lang w:val="nl-NL"/>
        </w:rPr>
        <w:t>C</w:t>
      </w:r>
      <w:r w:rsidR="003248BB" w:rsidRPr="0055579C">
        <w:rPr>
          <w:sz w:val="28"/>
          <w:szCs w:val="28"/>
          <w:lang w:val="nl-NL"/>
        </w:rPr>
        <w:t xml:space="preserve">hỉ đạo Công an cấp huyện, </w:t>
      </w:r>
      <w:r w:rsidR="00DE6FEB" w:rsidRPr="0055579C">
        <w:rPr>
          <w:sz w:val="28"/>
          <w:szCs w:val="28"/>
          <w:lang w:val="nl-NL"/>
        </w:rPr>
        <w:t>cấp xã có trách nhiệm phối hợp với</w:t>
      </w:r>
      <w:r w:rsidR="003248BB" w:rsidRPr="0055579C">
        <w:rPr>
          <w:sz w:val="28"/>
          <w:szCs w:val="28"/>
          <w:lang w:val="nl-NL"/>
        </w:rPr>
        <w:t xml:space="preserve"> cơ quan quản lý nhà nước về trật tự xây dựng </w:t>
      </w:r>
      <w:r w:rsidR="00DE6FEB" w:rsidRPr="00387AD9">
        <w:rPr>
          <w:sz w:val="28"/>
          <w:szCs w:val="28"/>
          <w:lang w:val="pt-BR"/>
        </w:rPr>
        <w:t>trong việc phòng ngừa, phát hiện,</w:t>
      </w:r>
      <w:r w:rsidR="003C561B">
        <w:rPr>
          <w:sz w:val="28"/>
          <w:szCs w:val="28"/>
          <w:lang w:val="pt-BR"/>
        </w:rPr>
        <w:t xml:space="preserve"> xử lý</w:t>
      </w:r>
      <w:r w:rsidR="00507754">
        <w:rPr>
          <w:sz w:val="28"/>
          <w:szCs w:val="28"/>
          <w:lang w:val="pt-BR"/>
        </w:rPr>
        <w:t>,</w:t>
      </w:r>
      <w:r w:rsidR="00DE6FEB" w:rsidRPr="00387AD9">
        <w:rPr>
          <w:sz w:val="28"/>
          <w:szCs w:val="28"/>
          <w:lang w:val="pt-BR"/>
        </w:rPr>
        <w:t xml:space="preserve"> bảo đảm an ninh trật tự trong quá trình</w:t>
      </w:r>
      <w:r w:rsidR="00761346">
        <w:rPr>
          <w:sz w:val="28"/>
          <w:szCs w:val="28"/>
          <w:lang w:val="pt-BR"/>
        </w:rPr>
        <w:t xml:space="preserve"> xử lý vi phạm trật tự xây dựng; đồng thời </w:t>
      </w:r>
      <w:r w:rsidR="00761346" w:rsidRPr="0055579C">
        <w:rPr>
          <w:bCs/>
          <w:color w:val="000000"/>
          <w:sz w:val="28"/>
          <w:szCs w:val="28"/>
          <w:lang w:val="nl-NL"/>
        </w:rPr>
        <w:t xml:space="preserve">tạm </w:t>
      </w:r>
      <w:r w:rsidR="00763F95">
        <w:rPr>
          <w:bCs/>
          <w:color w:val="000000"/>
          <w:sz w:val="28"/>
          <w:szCs w:val="28"/>
          <w:lang w:val="nl-NL"/>
        </w:rPr>
        <w:t>dừng</w:t>
      </w:r>
      <w:r w:rsidR="00761346" w:rsidRPr="0055579C">
        <w:rPr>
          <w:bCs/>
          <w:color w:val="000000"/>
          <w:sz w:val="28"/>
          <w:szCs w:val="28"/>
          <w:lang w:val="nl-NL"/>
        </w:rPr>
        <w:t xml:space="preserve"> việc </w:t>
      </w:r>
      <w:r w:rsidR="00761346">
        <w:rPr>
          <w:bCs/>
          <w:color w:val="000000"/>
          <w:sz w:val="28"/>
          <w:szCs w:val="28"/>
          <w:lang w:val="nl-NL"/>
        </w:rPr>
        <w:t xml:space="preserve">cấp chứng nhận đủ điều kiền về an ninh, trật tự </w:t>
      </w:r>
      <w:r w:rsidR="00761346" w:rsidRPr="0055579C">
        <w:rPr>
          <w:bCs/>
          <w:color w:val="000000"/>
          <w:sz w:val="28"/>
          <w:szCs w:val="28"/>
          <w:lang w:val="nl-NL"/>
        </w:rPr>
        <w:t xml:space="preserve">theo đề nghị bằng văn bản của </w:t>
      </w:r>
      <w:r w:rsidR="00875703" w:rsidRPr="0055579C">
        <w:rPr>
          <w:bCs/>
          <w:color w:val="000000"/>
          <w:sz w:val="28"/>
          <w:szCs w:val="28"/>
          <w:lang w:val="nl-NL"/>
        </w:rPr>
        <w:t xml:space="preserve">Chủ tịch </w:t>
      </w:r>
      <w:r w:rsidR="00481E98">
        <w:rPr>
          <w:color w:val="000000"/>
          <w:sz w:val="28"/>
          <w:szCs w:val="28"/>
          <w:lang w:val="nl-NL"/>
        </w:rPr>
        <w:t>UBND</w:t>
      </w:r>
      <w:r w:rsidR="00875703" w:rsidRPr="0055579C">
        <w:rPr>
          <w:bCs/>
          <w:color w:val="000000"/>
          <w:sz w:val="28"/>
          <w:szCs w:val="28"/>
          <w:lang w:val="nl-NL"/>
        </w:rPr>
        <w:t xml:space="preserve"> cấp </w:t>
      </w:r>
      <w:r w:rsidR="00875703">
        <w:rPr>
          <w:bCs/>
          <w:color w:val="000000"/>
          <w:sz w:val="28"/>
          <w:szCs w:val="28"/>
          <w:lang w:val="nl-NL"/>
        </w:rPr>
        <w:t xml:space="preserve">xã, Chủ tịch </w:t>
      </w:r>
      <w:r w:rsidR="00481E98">
        <w:rPr>
          <w:color w:val="000000"/>
          <w:sz w:val="28"/>
          <w:szCs w:val="28"/>
          <w:lang w:val="nl-NL"/>
        </w:rPr>
        <w:t>UBND</w:t>
      </w:r>
      <w:r w:rsidR="00875703">
        <w:rPr>
          <w:bCs/>
          <w:color w:val="000000"/>
          <w:sz w:val="28"/>
          <w:szCs w:val="28"/>
          <w:lang w:val="nl-NL"/>
        </w:rPr>
        <w:t xml:space="preserve"> cấp huyện</w:t>
      </w:r>
      <w:r w:rsidR="00875703" w:rsidRPr="0055579C">
        <w:rPr>
          <w:bCs/>
          <w:color w:val="000000"/>
          <w:sz w:val="28"/>
          <w:szCs w:val="28"/>
          <w:lang w:val="nl-NL"/>
        </w:rPr>
        <w:t xml:space="preserve"> hoặc Sở Xây dựng</w:t>
      </w:r>
      <w:r w:rsidR="00761346" w:rsidRPr="0055579C">
        <w:rPr>
          <w:bCs/>
          <w:color w:val="000000"/>
          <w:sz w:val="28"/>
          <w:szCs w:val="28"/>
          <w:lang w:val="nl-NL"/>
        </w:rPr>
        <w:t xml:space="preserve"> đối với các trường hợp tổ chức, cá nhân vi phạm trật tự xây dựng nhưng chưa chấm dứt hành vi vi phạm, chưa chấp hành các quyết định xử lý vi phạm hành chính hoặc chưa thực hiện xong các biện pháp khắc phục hậu quả do hành vi vi phạm trật tự xây dựng gây ra;</w:t>
      </w:r>
    </w:p>
    <w:p w:rsidR="007C1FD7" w:rsidRDefault="00761346" w:rsidP="0099094D">
      <w:pPr>
        <w:spacing w:before="120"/>
        <w:ind w:firstLine="567"/>
        <w:jc w:val="both"/>
        <w:rPr>
          <w:sz w:val="28"/>
          <w:szCs w:val="28"/>
          <w:lang w:val="pt-BR"/>
        </w:rPr>
      </w:pPr>
      <w:r>
        <w:rPr>
          <w:sz w:val="28"/>
          <w:szCs w:val="28"/>
          <w:lang w:val="pt-BR"/>
        </w:rPr>
        <w:t xml:space="preserve">2. </w:t>
      </w:r>
      <w:r w:rsidR="007D40F7">
        <w:rPr>
          <w:sz w:val="28"/>
          <w:szCs w:val="28"/>
          <w:lang w:val="pt-BR"/>
        </w:rPr>
        <w:t>T</w:t>
      </w:r>
      <w:r w:rsidR="007C1FD7" w:rsidRPr="0055579C">
        <w:rPr>
          <w:bCs/>
          <w:color w:val="000000"/>
          <w:sz w:val="28"/>
          <w:szCs w:val="28"/>
          <w:lang w:val="nl-NL"/>
        </w:rPr>
        <w:t xml:space="preserve">ạm </w:t>
      </w:r>
      <w:r w:rsidR="00763F95">
        <w:rPr>
          <w:bCs/>
          <w:color w:val="000000"/>
          <w:sz w:val="28"/>
          <w:szCs w:val="28"/>
          <w:lang w:val="nl-NL"/>
        </w:rPr>
        <w:t>dừng</w:t>
      </w:r>
      <w:r w:rsidR="007C1FD7" w:rsidRPr="0055579C">
        <w:rPr>
          <w:bCs/>
          <w:color w:val="000000"/>
          <w:sz w:val="28"/>
          <w:szCs w:val="28"/>
          <w:lang w:val="nl-NL"/>
        </w:rPr>
        <w:t xml:space="preserve"> việc</w:t>
      </w:r>
      <w:r w:rsidR="00CD21D4">
        <w:rPr>
          <w:bCs/>
          <w:color w:val="000000"/>
          <w:sz w:val="28"/>
          <w:szCs w:val="28"/>
          <w:lang w:val="nl-NL"/>
        </w:rPr>
        <w:t xml:space="preserve"> đồng ý cho phép nghiệm thu</w:t>
      </w:r>
      <w:r w:rsidR="007C1FD7">
        <w:rPr>
          <w:bCs/>
          <w:color w:val="000000"/>
          <w:sz w:val="28"/>
          <w:szCs w:val="28"/>
          <w:lang w:val="nl-NL"/>
        </w:rPr>
        <w:t xml:space="preserve"> về phòng cháy chữa cháy</w:t>
      </w:r>
      <w:r w:rsidR="00FE666B">
        <w:rPr>
          <w:bCs/>
          <w:color w:val="000000"/>
          <w:sz w:val="28"/>
          <w:szCs w:val="28"/>
          <w:lang w:val="nl-NL"/>
        </w:rPr>
        <w:t xml:space="preserve"> đối với công trình vi phạm trật tự xây dựng</w:t>
      </w:r>
      <w:r w:rsidR="007C1FD7">
        <w:rPr>
          <w:bCs/>
          <w:color w:val="000000"/>
          <w:sz w:val="28"/>
          <w:szCs w:val="28"/>
          <w:lang w:val="nl-NL"/>
        </w:rPr>
        <w:t xml:space="preserve"> </w:t>
      </w:r>
      <w:r w:rsidR="007C1FD7" w:rsidRPr="0055579C">
        <w:rPr>
          <w:bCs/>
          <w:color w:val="000000"/>
          <w:sz w:val="28"/>
          <w:szCs w:val="28"/>
          <w:lang w:val="nl-NL"/>
        </w:rPr>
        <w:t xml:space="preserve">theo đề nghị bằng văn bản của </w:t>
      </w:r>
      <w:r w:rsidR="00536E12" w:rsidRPr="0055579C">
        <w:rPr>
          <w:bCs/>
          <w:color w:val="000000"/>
          <w:sz w:val="28"/>
          <w:szCs w:val="28"/>
          <w:lang w:val="nl-NL"/>
        </w:rPr>
        <w:t xml:space="preserve">Chủ tịch </w:t>
      </w:r>
      <w:r w:rsidR="00481E98">
        <w:rPr>
          <w:color w:val="000000"/>
          <w:sz w:val="28"/>
          <w:szCs w:val="28"/>
          <w:lang w:val="nl-NL"/>
        </w:rPr>
        <w:t>UBND</w:t>
      </w:r>
      <w:r w:rsidR="00536E12" w:rsidRPr="0055579C">
        <w:rPr>
          <w:bCs/>
          <w:color w:val="000000"/>
          <w:sz w:val="28"/>
          <w:szCs w:val="28"/>
          <w:lang w:val="nl-NL"/>
        </w:rPr>
        <w:t xml:space="preserve"> cấp </w:t>
      </w:r>
      <w:r w:rsidR="00536E12">
        <w:rPr>
          <w:bCs/>
          <w:color w:val="000000"/>
          <w:sz w:val="28"/>
          <w:szCs w:val="28"/>
          <w:lang w:val="nl-NL"/>
        </w:rPr>
        <w:t xml:space="preserve">xã, Chủ tịch </w:t>
      </w:r>
      <w:r w:rsidR="00481E98">
        <w:rPr>
          <w:color w:val="000000"/>
          <w:sz w:val="28"/>
          <w:szCs w:val="28"/>
          <w:lang w:val="nl-NL"/>
        </w:rPr>
        <w:t>UBND</w:t>
      </w:r>
      <w:r w:rsidR="00536E12">
        <w:rPr>
          <w:bCs/>
          <w:color w:val="000000"/>
          <w:sz w:val="28"/>
          <w:szCs w:val="28"/>
          <w:lang w:val="nl-NL"/>
        </w:rPr>
        <w:t xml:space="preserve"> cấp huyện</w:t>
      </w:r>
      <w:r w:rsidR="00536E12" w:rsidRPr="0055579C">
        <w:rPr>
          <w:bCs/>
          <w:color w:val="000000"/>
          <w:sz w:val="28"/>
          <w:szCs w:val="28"/>
          <w:lang w:val="nl-NL"/>
        </w:rPr>
        <w:t xml:space="preserve"> hoặc Sở Xây dựng</w:t>
      </w:r>
      <w:r w:rsidR="007C1FD7" w:rsidRPr="0055579C">
        <w:rPr>
          <w:bCs/>
          <w:color w:val="000000"/>
          <w:sz w:val="28"/>
          <w:szCs w:val="28"/>
          <w:lang w:val="nl-NL"/>
        </w:rPr>
        <w:t xml:space="preserve"> đối với các trường hợp tổ chức, cá nhân vi phạm trật tự xây dựng nhưng chưa chấm dứt hành vi vi phạm, chưa chấp hành các quyết định xử lý vi phạm hành chính hoặc chưa thực hiện xong các biện pháp khắc phục hậu quả do hành vi vi phạm trật tự xây dựng gây ra</w:t>
      </w:r>
      <w:r w:rsidR="00CD0762">
        <w:rPr>
          <w:bCs/>
          <w:color w:val="000000"/>
          <w:sz w:val="28"/>
          <w:szCs w:val="28"/>
          <w:lang w:val="nl-NL"/>
        </w:rPr>
        <w:t>.</w:t>
      </w:r>
    </w:p>
    <w:p w:rsidR="00ED1031" w:rsidRPr="00197058" w:rsidRDefault="00ED1031" w:rsidP="0099094D">
      <w:pPr>
        <w:pStyle w:val="NormalWeb"/>
        <w:shd w:val="clear" w:color="auto" w:fill="FFFFFF"/>
        <w:spacing w:before="120" w:beforeAutospacing="0" w:after="0" w:afterAutospacing="0"/>
        <w:ind w:firstLine="567"/>
        <w:jc w:val="both"/>
        <w:outlineLvl w:val="0"/>
        <w:rPr>
          <w:b/>
          <w:bCs/>
          <w:color w:val="000000"/>
          <w:sz w:val="28"/>
          <w:szCs w:val="28"/>
          <w:lang w:val="nl-NL"/>
        </w:rPr>
      </w:pPr>
      <w:r w:rsidRPr="00197058">
        <w:rPr>
          <w:b/>
          <w:bCs/>
          <w:color w:val="000000"/>
          <w:sz w:val="28"/>
          <w:szCs w:val="28"/>
          <w:lang w:val="nl-NL"/>
        </w:rPr>
        <w:t xml:space="preserve">Điều </w:t>
      </w:r>
      <w:r w:rsidR="00217842">
        <w:rPr>
          <w:b/>
          <w:bCs/>
          <w:color w:val="000000"/>
          <w:sz w:val="28"/>
          <w:szCs w:val="28"/>
          <w:lang w:val="nl-NL"/>
        </w:rPr>
        <w:t>1</w:t>
      </w:r>
      <w:r w:rsidR="009B4B40">
        <w:rPr>
          <w:b/>
          <w:bCs/>
          <w:color w:val="000000"/>
          <w:sz w:val="28"/>
          <w:szCs w:val="28"/>
          <w:lang w:val="nl-NL"/>
        </w:rPr>
        <w:t>4</w:t>
      </w:r>
      <w:r w:rsidRPr="00197058">
        <w:rPr>
          <w:b/>
          <w:bCs/>
          <w:color w:val="000000"/>
          <w:sz w:val="28"/>
          <w:szCs w:val="28"/>
          <w:lang w:val="nl-NL"/>
        </w:rPr>
        <w:t>. Trách nhiệm của các cơ quan liên quan khác</w:t>
      </w:r>
    </w:p>
    <w:p w:rsidR="00685368" w:rsidRDefault="00BF3449" w:rsidP="0099094D">
      <w:pPr>
        <w:spacing w:before="120"/>
        <w:ind w:firstLine="567"/>
        <w:jc w:val="both"/>
        <w:rPr>
          <w:bCs/>
          <w:sz w:val="28"/>
          <w:szCs w:val="28"/>
          <w:lang w:val="pt-BR"/>
        </w:rPr>
      </w:pPr>
      <w:r>
        <w:rPr>
          <w:bCs/>
          <w:sz w:val="28"/>
          <w:szCs w:val="28"/>
          <w:lang w:val="pt-BR"/>
        </w:rPr>
        <w:t>1.</w:t>
      </w:r>
      <w:r w:rsidR="000401F4">
        <w:rPr>
          <w:bCs/>
          <w:sz w:val="28"/>
          <w:szCs w:val="28"/>
          <w:lang w:val="pt-BR"/>
        </w:rPr>
        <w:t xml:space="preserve"> </w:t>
      </w:r>
      <w:r w:rsidR="00685368" w:rsidRPr="0055579C">
        <w:rPr>
          <w:bCs/>
          <w:sz w:val="28"/>
          <w:szCs w:val="28"/>
          <w:lang w:val="pt-BR"/>
        </w:rPr>
        <w:t xml:space="preserve">Người có thẩm quyền ký hợp đồng dịch vụ cung cấp điện, nước </w:t>
      </w:r>
      <w:r w:rsidR="00A41D8D">
        <w:rPr>
          <w:bCs/>
          <w:sz w:val="28"/>
          <w:szCs w:val="28"/>
          <w:lang w:val="pt-BR"/>
        </w:rPr>
        <w:t xml:space="preserve">có trách nhiệm </w:t>
      </w:r>
      <w:r w:rsidR="00934C20">
        <w:rPr>
          <w:bCs/>
          <w:sz w:val="28"/>
          <w:szCs w:val="28"/>
          <w:lang w:val="pt-BR"/>
        </w:rPr>
        <w:t xml:space="preserve">tạm dừng việc cung cấp dịch vụ </w:t>
      </w:r>
      <w:r w:rsidR="001B0272">
        <w:rPr>
          <w:bCs/>
          <w:sz w:val="28"/>
          <w:szCs w:val="28"/>
          <w:lang w:val="pt-BR"/>
        </w:rPr>
        <w:t>đối với công trình vi phạm trật tự xây dựng</w:t>
      </w:r>
      <w:r w:rsidR="00B86A73">
        <w:rPr>
          <w:bCs/>
          <w:sz w:val="28"/>
          <w:szCs w:val="28"/>
          <w:lang w:val="pt-BR"/>
        </w:rPr>
        <w:t xml:space="preserve"> quy định tại Khoản 1, Khoản 2, Khoản 3 và Khoản 6 Điều 6</w:t>
      </w:r>
      <w:r w:rsidR="00347638">
        <w:rPr>
          <w:bCs/>
          <w:sz w:val="28"/>
          <w:szCs w:val="28"/>
          <w:lang w:val="pt-BR"/>
        </w:rPr>
        <w:t xml:space="preserve"> của Quy chế này</w:t>
      </w:r>
      <w:r w:rsidR="001B0272">
        <w:rPr>
          <w:bCs/>
          <w:sz w:val="28"/>
          <w:szCs w:val="28"/>
          <w:lang w:val="pt-BR"/>
        </w:rPr>
        <w:t xml:space="preserve"> khi có </w:t>
      </w:r>
      <w:r w:rsidR="00A41D8D">
        <w:rPr>
          <w:bCs/>
          <w:sz w:val="28"/>
          <w:szCs w:val="28"/>
          <w:lang w:val="pt-BR"/>
        </w:rPr>
        <w:t>yêu cầu</w:t>
      </w:r>
      <w:r w:rsidR="002F7E5D">
        <w:rPr>
          <w:bCs/>
          <w:sz w:val="28"/>
          <w:szCs w:val="28"/>
          <w:lang w:val="pt-BR"/>
        </w:rPr>
        <w:t xml:space="preserve"> </w:t>
      </w:r>
      <w:r w:rsidR="009547F9">
        <w:rPr>
          <w:bCs/>
          <w:sz w:val="28"/>
          <w:szCs w:val="28"/>
          <w:lang w:val="pt-BR"/>
        </w:rPr>
        <w:t xml:space="preserve">bằng văn bản của </w:t>
      </w:r>
      <w:r w:rsidR="006D657B" w:rsidRPr="0055579C">
        <w:rPr>
          <w:bCs/>
          <w:color w:val="000000"/>
          <w:sz w:val="28"/>
          <w:szCs w:val="28"/>
          <w:lang w:val="nl-NL"/>
        </w:rPr>
        <w:t xml:space="preserve">Chủ tịch </w:t>
      </w:r>
      <w:r w:rsidR="00481E98">
        <w:rPr>
          <w:color w:val="000000"/>
          <w:sz w:val="28"/>
          <w:szCs w:val="28"/>
          <w:lang w:val="nl-NL"/>
        </w:rPr>
        <w:t>UBND</w:t>
      </w:r>
      <w:r w:rsidR="006D657B" w:rsidRPr="0055579C">
        <w:rPr>
          <w:bCs/>
          <w:color w:val="000000"/>
          <w:sz w:val="28"/>
          <w:szCs w:val="28"/>
          <w:lang w:val="nl-NL"/>
        </w:rPr>
        <w:t xml:space="preserve"> cấp </w:t>
      </w:r>
      <w:r w:rsidR="006D657B">
        <w:rPr>
          <w:bCs/>
          <w:color w:val="000000"/>
          <w:sz w:val="28"/>
          <w:szCs w:val="28"/>
          <w:lang w:val="nl-NL"/>
        </w:rPr>
        <w:t xml:space="preserve">xã, Chủ tịch </w:t>
      </w:r>
      <w:r w:rsidR="00481E98">
        <w:rPr>
          <w:color w:val="000000"/>
          <w:sz w:val="28"/>
          <w:szCs w:val="28"/>
          <w:lang w:val="nl-NL"/>
        </w:rPr>
        <w:t>UBND</w:t>
      </w:r>
      <w:r w:rsidR="006D657B">
        <w:rPr>
          <w:bCs/>
          <w:color w:val="000000"/>
          <w:sz w:val="28"/>
          <w:szCs w:val="28"/>
          <w:lang w:val="nl-NL"/>
        </w:rPr>
        <w:t xml:space="preserve"> cấp huyện</w:t>
      </w:r>
      <w:r w:rsidR="006D657B" w:rsidRPr="0055579C">
        <w:rPr>
          <w:bCs/>
          <w:color w:val="000000"/>
          <w:sz w:val="28"/>
          <w:szCs w:val="28"/>
          <w:lang w:val="nl-NL"/>
        </w:rPr>
        <w:t xml:space="preserve"> hoặc Sở Xây dựng</w:t>
      </w:r>
      <w:r w:rsidR="00017578">
        <w:rPr>
          <w:bCs/>
          <w:sz w:val="28"/>
          <w:szCs w:val="28"/>
          <w:lang w:val="pt-BR"/>
        </w:rPr>
        <w:t xml:space="preserve"> theo đúng thời hạn yêu cầu</w:t>
      </w:r>
      <w:r w:rsidR="00DE7CA6">
        <w:rPr>
          <w:bCs/>
          <w:sz w:val="28"/>
          <w:szCs w:val="28"/>
          <w:lang w:val="pt-BR"/>
        </w:rPr>
        <w:t xml:space="preserve">; đồng thời thông báo kết quả </w:t>
      </w:r>
      <w:r w:rsidR="00DE7CA6" w:rsidRPr="0055579C">
        <w:rPr>
          <w:bCs/>
          <w:sz w:val="28"/>
          <w:szCs w:val="28"/>
          <w:lang w:val="pt-BR"/>
        </w:rPr>
        <w:t xml:space="preserve">cho cơ quan ban hành </w:t>
      </w:r>
      <w:r w:rsidR="003244EC">
        <w:rPr>
          <w:bCs/>
          <w:sz w:val="28"/>
          <w:szCs w:val="28"/>
          <w:lang w:val="pt-BR"/>
        </w:rPr>
        <w:t>văn bản</w:t>
      </w:r>
      <w:r w:rsidR="00DE7CA6" w:rsidRPr="0055579C">
        <w:rPr>
          <w:bCs/>
          <w:sz w:val="28"/>
          <w:szCs w:val="28"/>
          <w:lang w:val="pt-BR"/>
        </w:rPr>
        <w:t xml:space="preserve"> để biết, theo dõi</w:t>
      </w:r>
      <w:r w:rsidR="000D0BE4">
        <w:rPr>
          <w:bCs/>
          <w:sz w:val="28"/>
          <w:szCs w:val="28"/>
          <w:lang w:val="pt-BR"/>
        </w:rPr>
        <w:t>.</w:t>
      </w:r>
    </w:p>
    <w:p w:rsidR="000401F4" w:rsidRDefault="00BF3449" w:rsidP="0099094D">
      <w:pPr>
        <w:spacing w:before="120"/>
        <w:ind w:firstLine="567"/>
        <w:jc w:val="both"/>
        <w:rPr>
          <w:bCs/>
          <w:sz w:val="28"/>
          <w:szCs w:val="28"/>
          <w:lang w:val="pt-BR"/>
        </w:rPr>
      </w:pPr>
      <w:r>
        <w:rPr>
          <w:bCs/>
          <w:sz w:val="28"/>
          <w:szCs w:val="28"/>
          <w:lang w:val="pt-BR"/>
        </w:rPr>
        <w:t>2.</w:t>
      </w:r>
      <w:r w:rsidR="000401F4" w:rsidRPr="000401F4">
        <w:rPr>
          <w:bCs/>
          <w:sz w:val="28"/>
          <w:szCs w:val="28"/>
          <w:lang w:val="pt-BR"/>
        </w:rPr>
        <w:t xml:space="preserve"> Các đơn vị liên quan có công trình vi phạm trên đất thuộc đơn vị mình được giao quản lý, có trách nhiệm phối hợp kịp thời với các lực lượng chức năng </w:t>
      </w:r>
      <w:r w:rsidR="00EF5FA3">
        <w:rPr>
          <w:bCs/>
          <w:sz w:val="28"/>
          <w:szCs w:val="28"/>
          <w:lang w:val="pt-BR"/>
        </w:rPr>
        <w:t>có thẩm quyền</w:t>
      </w:r>
      <w:r w:rsidR="000401F4" w:rsidRPr="000401F4">
        <w:rPr>
          <w:bCs/>
          <w:sz w:val="28"/>
          <w:szCs w:val="28"/>
          <w:lang w:val="pt-BR"/>
        </w:rPr>
        <w:t xml:space="preserve"> để xử lý theo quy định.</w:t>
      </w:r>
    </w:p>
    <w:p w:rsidR="00C20157" w:rsidRDefault="00C20157" w:rsidP="0099094D">
      <w:pPr>
        <w:spacing w:before="120"/>
        <w:ind w:firstLine="567"/>
        <w:jc w:val="both"/>
        <w:rPr>
          <w:bCs/>
          <w:sz w:val="28"/>
          <w:szCs w:val="28"/>
          <w:lang w:val="pt-BR"/>
        </w:rPr>
      </w:pPr>
    </w:p>
    <w:p w:rsidR="00C71946" w:rsidRPr="00C71946" w:rsidRDefault="00C71946" w:rsidP="0099094D">
      <w:pPr>
        <w:pStyle w:val="NormalWeb"/>
        <w:shd w:val="clear" w:color="auto" w:fill="FFFFFF"/>
        <w:spacing w:before="120" w:beforeAutospacing="0" w:after="0" w:afterAutospacing="0"/>
        <w:ind w:firstLine="567"/>
        <w:jc w:val="center"/>
        <w:outlineLvl w:val="0"/>
        <w:rPr>
          <w:b/>
          <w:bCs/>
          <w:color w:val="000000"/>
          <w:sz w:val="28"/>
          <w:szCs w:val="28"/>
          <w:lang w:val="pt-BR"/>
        </w:rPr>
      </w:pPr>
      <w:r w:rsidRPr="00C71946">
        <w:rPr>
          <w:b/>
          <w:bCs/>
          <w:color w:val="000000"/>
          <w:sz w:val="28"/>
          <w:szCs w:val="28"/>
          <w:lang w:val="pt-BR"/>
        </w:rPr>
        <w:t>Chương I</w:t>
      </w:r>
      <w:r>
        <w:rPr>
          <w:b/>
          <w:bCs/>
          <w:color w:val="000000"/>
          <w:sz w:val="28"/>
          <w:szCs w:val="28"/>
          <w:lang w:val="pt-BR"/>
        </w:rPr>
        <w:t>I</w:t>
      </w:r>
      <w:r w:rsidRPr="00C71946">
        <w:rPr>
          <w:b/>
          <w:bCs/>
          <w:color w:val="000000"/>
          <w:sz w:val="28"/>
          <w:szCs w:val="28"/>
          <w:lang w:val="pt-BR"/>
        </w:rPr>
        <w:t>I</w:t>
      </w:r>
    </w:p>
    <w:p w:rsidR="00C71946" w:rsidRPr="00C71946" w:rsidRDefault="00CB4C63" w:rsidP="0099094D">
      <w:pPr>
        <w:pStyle w:val="NormalWeb"/>
        <w:shd w:val="clear" w:color="auto" w:fill="FFFFFF"/>
        <w:spacing w:before="120" w:beforeAutospacing="0" w:after="0" w:afterAutospacing="0"/>
        <w:ind w:firstLine="567"/>
        <w:jc w:val="center"/>
        <w:outlineLvl w:val="0"/>
        <w:rPr>
          <w:b/>
          <w:bCs/>
          <w:color w:val="000000"/>
          <w:sz w:val="28"/>
          <w:szCs w:val="28"/>
          <w:lang w:val="pt-BR"/>
        </w:rPr>
      </w:pPr>
      <w:r>
        <w:rPr>
          <w:b/>
          <w:bCs/>
          <w:color w:val="000000"/>
          <w:sz w:val="28"/>
          <w:szCs w:val="28"/>
          <w:lang w:val="pt-BR"/>
        </w:rPr>
        <w:t>CÔNG TÁC PHỐI HỢP</w:t>
      </w:r>
      <w:r w:rsidR="00C71946" w:rsidRPr="00C71946">
        <w:rPr>
          <w:b/>
          <w:bCs/>
          <w:color w:val="000000"/>
          <w:sz w:val="28"/>
          <w:szCs w:val="28"/>
          <w:lang w:val="pt-BR"/>
        </w:rPr>
        <w:t xml:space="preserve"> TRONG QUẢN LÝ TRẬT TỰ XÂY DỰNG</w:t>
      </w:r>
    </w:p>
    <w:p w:rsidR="00C71946" w:rsidRPr="009919FF" w:rsidRDefault="00C71946" w:rsidP="0099094D">
      <w:pPr>
        <w:pStyle w:val="NormalWeb"/>
        <w:shd w:val="clear" w:color="auto" w:fill="FFFFFF"/>
        <w:spacing w:before="120" w:beforeAutospacing="0" w:after="0" w:afterAutospacing="0"/>
        <w:ind w:firstLine="567"/>
        <w:jc w:val="both"/>
        <w:outlineLvl w:val="0"/>
        <w:rPr>
          <w:b/>
          <w:color w:val="000000"/>
          <w:sz w:val="28"/>
          <w:szCs w:val="28"/>
          <w:lang w:val="nl-NL"/>
        </w:rPr>
      </w:pPr>
      <w:r w:rsidRPr="009919FF">
        <w:rPr>
          <w:b/>
          <w:bCs/>
          <w:color w:val="000000"/>
          <w:sz w:val="28"/>
          <w:szCs w:val="28"/>
          <w:lang w:val="nl-NL"/>
        </w:rPr>
        <w:t xml:space="preserve">Điều </w:t>
      </w:r>
      <w:r w:rsidR="009919FF">
        <w:rPr>
          <w:b/>
          <w:bCs/>
          <w:color w:val="000000"/>
          <w:sz w:val="28"/>
          <w:szCs w:val="28"/>
          <w:lang w:val="nl-NL"/>
        </w:rPr>
        <w:t>15</w:t>
      </w:r>
      <w:r w:rsidRPr="009919FF">
        <w:rPr>
          <w:b/>
          <w:bCs/>
          <w:color w:val="000000"/>
          <w:sz w:val="28"/>
          <w:szCs w:val="28"/>
          <w:lang w:val="nl-NL"/>
        </w:rPr>
        <w:t xml:space="preserve">. </w:t>
      </w:r>
      <w:r w:rsidR="009919FF" w:rsidRPr="009919FF">
        <w:rPr>
          <w:b/>
          <w:color w:val="000000"/>
          <w:sz w:val="28"/>
          <w:szCs w:val="28"/>
          <w:lang w:val="vi-VN"/>
        </w:rPr>
        <w:t xml:space="preserve">Phối hợp trong công tác tuyên truyền, phổ biến, hướng dẫn, vận động các tổ chức và </w:t>
      </w:r>
      <w:r w:rsidR="009919FF" w:rsidRPr="009919FF">
        <w:rPr>
          <w:b/>
          <w:color w:val="000000"/>
          <w:sz w:val="28"/>
          <w:szCs w:val="28"/>
          <w:lang w:val="nl-NL"/>
        </w:rPr>
        <w:t>cá nhân</w:t>
      </w:r>
      <w:r w:rsidR="009919FF" w:rsidRPr="009919FF">
        <w:rPr>
          <w:b/>
          <w:color w:val="000000"/>
          <w:sz w:val="28"/>
          <w:szCs w:val="28"/>
          <w:lang w:val="vi-VN"/>
        </w:rPr>
        <w:t xml:space="preserve"> chấp hành các quy định của pháp luật về trật tự </w:t>
      </w:r>
    </w:p>
    <w:p w:rsidR="00C71946" w:rsidRDefault="00C71946" w:rsidP="0099094D">
      <w:pPr>
        <w:pStyle w:val="NormalWeb"/>
        <w:widowControl w:val="0"/>
        <w:shd w:val="clear" w:color="auto" w:fill="FFFFFF"/>
        <w:spacing w:before="120" w:beforeAutospacing="0" w:after="0" w:afterAutospacing="0"/>
        <w:ind w:firstLine="567"/>
        <w:jc w:val="both"/>
        <w:rPr>
          <w:color w:val="000000"/>
          <w:sz w:val="28"/>
          <w:szCs w:val="28"/>
          <w:lang w:val="nl-NL"/>
        </w:rPr>
      </w:pPr>
      <w:r w:rsidRPr="008A6F6D">
        <w:rPr>
          <w:color w:val="000000"/>
          <w:sz w:val="28"/>
          <w:szCs w:val="28"/>
          <w:lang w:val="nl-NL"/>
        </w:rPr>
        <w:t>1</w:t>
      </w:r>
      <w:r w:rsidR="00CF513A">
        <w:rPr>
          <w:color w:val="000000"/>
          <w:sz w:val="28"/>
          <w:szCs w:val="28"/>
          <w:lang w:val="nl-NL"/>
        </w:rPr>
        <w:t>. Sở Thông tin và Truyền thông</w:t>
      </w:r>
      <w:r w:rsidR="004749A3">
        <w:rPr>
          <w:color w:val="000000"/>
          <w:sz w:val="28"/>
          <w:szCs w:val="28"/>
          <w:lang w:val="nl-NL"/>
        </w:rPr>
        <w:t xml:space="preserve"> </w:t>
      </w:r>
      <w:r w:rsidR="002D7E92">
        <w:rPr>
          <w:color w:val="000000"/>
          <w:sz w:val="28"/>
          <w:szCs w:val="28"/>
          <w:lang w:val="nl-NL"/>
        </w:rPr>
        <w:t xml:space="preserve">phối hợp với UBND cấp huyện tổ chức tuyên truyền, phố biến các văn bản quy phạm pháp luật </w:t>
      </w:r>
      <w:r w:rsidR="00871170">
        <w:rPr>
          <w:color w:val="000000"/>
          <w:sz w:val="28"/>
          <w:szCs w:val="28"/>
          <w:lang w:val="nl-NL"/>
        </w:rPr>
        <w:t>về hoạt động xây dựng; hướng dẫn, vận động các tổ chức và cá nhân chấp hành các quy định về xây dựng</w:t>
      </w:r>
    </w:p>
    <w:p w:rsidR="00825933" w:rsidRDefault="00871170" w:rsidP="0099094D">
      <w:pPr>
        <w:pStyle w:val="NormalWeb"/>
        <w:widowControl w:val="0"/>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2. Sở Xây dựng</w:t>
      </w:r>
    </w:p>
    <w:p w:rsidR="00871170" w:rsidRDefault="00825933" w:rsidP="0099094D">
      <w:pPr>
        <w:pStyle w:val="NormalWeb"/>
        <w:widowControl w:val="0"/>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a) P</w:t>
      </w:r>
      <w:r w:rsidR="00871170">
        <w:rPr>
          <w:color w:val="000000"/>
          <w:sz w:val="28"/>
          <w:szCs w:val="28"/>
          <w:lang w:val="nl-NL"/>
        </w:rPr>
        <w:t xml:space="preserve">hối hợp với Sở Tư pháp, UBND </w:t>
      </w:r>
      <w:r w:rsidR="00052C2F">
        <w:rPr>
          <w:color w:val="000000"/>
          <w:sz w:val="28"/>
          <w:szCs w:val="28"/>
          <w:lang w:val="nl-NL"/>
        </w:rPr>
        <w:t>cấp huyện</w:t>
      </w:r>
      <w:r w:rsidR="00871170">
        <w:rPr>
          <w:color w:val="000000"/>
          <w:sz w:val="28"/>
          <w:szCs w:val="28"/>
          <w:lang w:val="nl-NL"/>
        </w:rPr>
        <w:t xml:space="preserve"> tổ chức tập huấn, hướng dẫn </w:t>
      </w:r>
      <w:r w:rsidR="0041325F">
        <w:rPr>
          <w:color w:val="000000"/>
          <w:sz w:val="28"/>
          <w:szCs w:val="28"/>
          <w:lang w:val="nl-NL"/>
        </w:rPr>
        <w:t>việc thực hiện các văn bản quy phạm pháp luật về xây dựng cho cán bộ, công chức, viên chức các cấp được giao nhiệm vụ thực hiện</w:t>
      </w:r>
      <w:r w:rsidR="007164C1">
        <w:rPr>
          <w:color w:val="000000"/>
          <w:sz w:val="28"/>
          <w:szCs w:val="28"/>
          <w:lang w:val="nl-NL"/>
        </w:rPr>
        <w:t xml:space="preserve"> cô</w:t>
      </w:r>
      <w:r w:rsidR="00F34E9E">
        <w:rPr>
          <w:color w:val="000000"/>
          <w:sz w:val="28"/>
          <w:szCs w:val="28"/>
          <w:lang w:val="nl-NL"/>
        </w:rPr>
        <w:t>ng tác quản lý trật tự xây dựng;</w:t>
      </w:r>
    </w:p>
    <w:p w:rsidR="00825933" w:rsidRPr="0055579C" w:rsidRDefault="00825933" w:rsidP="0099094D">
      <w:pPr>
        <w:pStyle w:val="NormalWeb"/>
        <w:widowControl w:val="0"/>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lastRenderedPageBreak/>
        <w:t xml:space="preserve">b) </w:t>
      </w:r>
      <w:r w:rsidRPr="00EF05AB">
        <w:rPr>
          <w:color w:val="000000"/>
          <w:sz w:val="28"/>
          <w:szCs w:val="28"/>
          <w:lang w:val="nl-NL"/>
        </w:rPr>
        <w:t xml:space="preserve">Tổ chức họp giao ban với </w:t>
      </w:r>
      <w:r w:rsidR="00481E98">
        <w:rPr>
          <w:color w:val="000000"/>
          <w:sz w:val="28"/>
          <w:szCs w:val="28"/>
          <w:lang w:val="nl-NL"/>
        </w:rPr>
        <w:t>UBND</w:t>
      </w:r>
      <w:r w:rsidRPr="00EF05AB">
        <w:rPr>
          <w:color w:val="000000"/>
          <w:sz w:val="28"/>
          <w:szCs w:val="28"/>
          <w:lang w:val="nl-NL"/>
        </w:rPr>
        <w:t xml:space="preserve"> cấp huyện và các cơ quan có liên quan theo định kỳ 6 tháng, năm, để đánh giá tình hình và đề ra biện pháp thực hiện nhiệm vụ quản lý trật tự xây dựng trên địa bàn</w:t>
      </w:r>
      <w:r w:rsidR="00B05C5A">
        <w:rPr>
          <w:color w:val="000000"/>
          <w:sz w:val="28"/>
          <w:szCs w:val="28"/>
          <w:lang w:val="nl-NL"/>
        </w:rPr>
        <w:t>.</w:t>
      </w:r>
    </w:p>
    <w:p w:rsidR="00056F82" w:rsidRPr="00056F82" w:rsidRDefault="00056F82" w:rsidP="0099094D">
      <w:pPr>
        <w:pStyle w:val="NormalWeb"/>
        <w:shd w:val="clear" w:color="auto" w:fill="FFFFFF"/>
        <w:spacing w:before="120" w:beforeAutospacing="0" w:after="0" w:afterAutospacing="0"/>
        <w:ind w:firstLine="567"/>
        <w:jc w:val="both"/>
        <w:outlineLvl w:val="0"/>
        <w:rPr>
          <w:b/>
          <w:color w:val="000000"/>
          <w:sz w:val="28"/>
          <w:szCs w:val="28"/>
          <w:lang w:val="nl-NL"/>
        </w:rPr>
      </w:pPr>
      <w:r w:rsidRPr="009919FF">
        <w:rPr>
          <w:b/>
          <w:bCs/>
          <w:color w:val="000000"/>
          <w:sz w:val="28"/>
          <w:szCs w:val="28"/>
          <w:lang w:val="nl-NL"/>
        </w:rPr>
        <w:t xml:space="preserve">Điều </w:t>
      </w:r>
      <w:r>
        <w:rPr>
          <w:b/>
          <w:bCs/>
          <w:color w:val="000000"/>
          <w:sz w:val="28"/>
          <w:szCs w:val="28"/>
          <w:lang w:val="nl-NL"/>
        </w:rPr>
        <w:t>16</w:t>
      </w:r>
      <w:r w:rsidRPr="009919FF">
        <w:rPr>
          <w:b/>
          <w:bCs/>
          <w:color w:val="000000"/>
          <w:sz w:val="28"/>
          <w:szCs w:val="28"/>
          <w:lang w:val="nl-NL"/>
        </w:rPr>
        <w:t xml:space="preserve">. </w:t>
      </w:r>
      <w:r w:rsidRPr="009919FF">
        <w:rPr>
          <w:b/>
          <w:color w:val="000000"/>
          <w:sz w:val="28"/>
          <w:szCs w:val="28"/>
          <w:lang w:val="vi-VN"/>
        </w:rPr>
        <w:t xml:space="preserve">Phối hợp trong công tác </w:t>
      </w:r>
      <w:r w:rsidRPr="00056F82">
        <w:rPr>
          <w:b/>
          <w:color w:val="000000"/>
          <w:sz w:val="28"/>
          <w:szCs w:val="28"/>
          <w:lang w:val="nl-NL"/>
        </w:rPr>
        <w:t>k</w:t>
      </w:r>
      <w:r>
        <w:rPr>
          <w:b/>
          <w:color w:val="000000"/>
          <w:sz w:val="28"/>
          <w:szCs w:val="28"/>
          <w:lang w:val="nl-NL"/>
        </w:rPr>
        <w:t>iểm tra, phát hiện và xử lý công trình vi phạm trật tự xây dựng</w:t>
      </w:r>
    </w:p>
    <w:p w:rsidR="00056F82" w:rsidRDefault="00056F82" w:rsidP="0099094D">
      <w:pPr>
        <w:pStyle w:val="NormalWeb"/>
        <w:widowControl w:val="0"/>
        <w:shd w:val="clear" w:color="auto" w:fill="FFFFFF"/>
        <w:spacing w:before="120" w:beforeAutospacing="0" w:after="0" w:afterAutospacing="0"/>
        <w:ind w:firstLine="567"/>
        <w:jc w:val="both"/>
        <w:rPr>
          <w:color w:val="000000"/>
          <w:sz w:val="28"/>
          <w:szCs w:val="28"/>
          <w:lang w:val="nl-NL"/>
        </w:rPr>
      </w:pPr>
      <w:r w:rsidRPr="008A6F6D">
        <w:rPr>
          <w:color w:val="000000"/>
          <w:sz w:val="28"/>
          <w:szCs w:val="28"/>
          <w:lang w:val="nl-NL"/>
        </w:rPr>
        <w:t>1</w:t>
      </w:r>
      <w:r>
        <w:rPr>
          <w:color w:val="000000"/>
          <w:sz w:val="28"/>
          <w:szCs w:val="28"/>
          <w:lang w:val="nl-NL"/>
        </w:rPr>
        <w:t xml:space="preserve">. </w:t>
      </w:r>
      <w:r w:rsidR="0033742E">
        <w:rPr>
          <w:color w:val="000000"/>
          <w:sz w:val="28"/>
          <w:szCs w:val="28"/>
          <w:lang w:val="nl-NL"/>
        </w:rPr>
        <w:t>Sở Xây dựng</w:t>
      </w:r>
      <w:r w:rsidR="00A83E93">
        <w:rPr>
          <w:color w:val="000000"/>
          <w:sz w:val="28"/>
          <w:szCs w:val="28"/>
          <w:lang w:val="nl-NL"/>
        </w:rPr>
        <w:t xml:space="preserve"> c</w:t>
      </w:r>
      <w:r w:rsidR="00E4465D">
        <w:rPr>
          <w:color w:val="000000"/>
          <w:sz w:val="28"/>
          <w:szCs w:val="28"/>
          <w:lang w:val="nl-NL"/>
        </w:rPr>
        <w:t>hủ trì,</w:t>
      </w:r>
      <w:r w:rsidR="0033742E">
        <w:rPr>
          <w:color w:val="000000"/>
          <w:sz w:val="28"/>
          <w:szCs w:val="28"/>
          <w:lang w:val="nl-NL"/>
        </w:rPr>
        <w:t xml:space="preserve"> phối hợp với UBND </w:t>
      </w:r>
      <w:r w:rsidR="002967C6">
        <w:rPr>
          <w:color w:val="000000"/>
          <w:sz w:val="28"/>
          <w:szCs w:val="28"/>
          <w:lang w:val="nl-NL"/>
        </w:rPr>
        <w:t>cấp huyện</w:t>
      </w:r>
      <w:r w:rsidR="007405BB">
        <w:rPr>
          <w:color w:val="000000"/>
          <w:sz w:val="28"/>
          <w:szCs w:val="28"/>
          <w:lang w:val="nl-NL"/>
        </w:rPr>
        <w:t xml:space="preserve"> tổ chức các Đoàn kiểm tra định kỳ hằng quý các công trình xây dựng trên địa bàn. Thành phần kiểm tra gồm: Sở Xây dựng, UBND </w:t>
      </w:r>
      <w:r w:rsidR="00EA1F6B">
        <w:rPr>
          <w:color w:val="000000"/>
          <w:sz w:val="28"/>
          <w:szCs w:val="28"/>
          <w:lang w:val="nl-NL"/>
        </w:rPr>
        <w:t>cấp huyện</w:t>
      </w:r>
      <w:r w:rsidR="007405BB">
        <w:rPr>
          <w:color w:val="000000"/>
          <w:sz w:val="28"/>
          <w:szCs w:val="28"/>
          <w:lang w:val="nl-NL"/>
        </w:rPr>
        <w:t xml:space="preserve">, UBND </w:t>
      </w:r>
      <w:r w:rsidR="00057BF6">
        <w:rPr>
          <w:color w:val="000000"/>
          <w:sz w:val="28"/>
          <w:szCs w:val="28"/>
          <w:lang w:val="nl-NL"/>
        </w:rPr>
        <w:t>cấp xã</w:t>
      </w:r>
      <w:r w:rsidR="007405BB">
        <w:rPr>
          <w:color w:val="000000"/>
          <w:sz w:val="28"/>
          <w:szCs w:val="28"/>
          <w:lang w:val="nl-NL"/>
        </w:rPr>
        <w:t xml:space="preserve"> và các tổ chức có liên quan.</w:t>
      </w:r>
    </w:p>
    <w:p w:rsidR="009B112D" w:rsidRDefault="00845EA9" w:rsidP="0099094D">
      <w:pPr>
        <w:pStyle w:val="NormalWeb"/>
        <w:widowControl w:val="0"/>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 xml:space="preserve">2. UBND cấp </w:t>
      </w:r>
      <w:r w:rsidR="007405BB">
        <w:rPr>
          <w:color w:val="000000"/>
          <w:sz w:val="28"/>
          <w:szCs w:val="28"/>
          <w:lang w:val="nl-NL"/>
        </w:rPr>
        <w:t xml:space="preserve">huyện chủ trì, phối hợp với UBND </w:t>
      </w:r>
      <w:r w:rsidR="00471C21">
        <w:rPr>
          <w:color w:val="000000"/>
          <w:sz w:val="28"/>
          <w:szCs w:val="28"/>
          <w:lang w:val="nl-NL"/>
        </w:rPr>
        <w:t>cấp xã</w:t>
      </w:r>
      <w:r w:rsidR="007405BB">
        <w:rPr>
          <w:color w:val="000000"/>
          <w:sz w:val="28"/>
          <w:szCs w:val="28"/>
          <w:lang w:val="nl-NL"/>
        </w:rPr>
        <w:t xml:space="preserve"> </w:t>
      </w:r>
      <w:r w:rsidR="009B112D">
        <w:rPr>
          <w:color w:val="000000"/>
          <w:sz w:val="28"/>
          <w:szCs w:val="28"/>
          <w:lang w:val="nl-NL"/>
        </w:rPr>
        <w:t xml:space="preserve">tổ chức các Đoàn kiểm tra định kỳ hằng </w:t>
      </w:r>
      <w:r w:rsidR="006A09B7">
        <w:rPr>
          <w:color w:val="000000"/>
          <w:sz w:val="28"/>
          <w:szCs w:val="28"/>
          <w:lang w:val="nl-NL"/>
        </w:rPr>
        <w:t>tháng</w:t>
      </w:r>
      <w:r w:rsidR="009B112D">
        <w:rPr>
          <w:color w:val="000000"/>
          <w:sz w:val="28"/>
          <w:szCs w:val="28"/>
          <w:lang w:val="nl-NL"/>
        </w:rPr>
        <w:t xml:space="preserve"> các công trình xây dựng trên địa bàn. Thành phần kiểm tra gồm: UBND </w:t>
      </w:r>
      <w:r w:rsidR="004E7886">
        <w:rPr>
          <w:color w:val="000000"/>
          <w:sz w:val="28"/>
          <w:szCs w:val="28"/>
          <w:lang w:val="nl-NL"/>
        </w:rPr>
        <w:t xml:space="preserve">cấp </w:t>
      </w:r>
      <w:r w:rsidR="009B112D">
        <w:rPr>
          <w:color w:val="000000"/>
          <w:sz w:val="28"/>
          <w:szCs w:val="28"/>
          <w:lang w:val="nl-NL"/>
        </w:rPr>
        <w:t xml:space="preserve">huyện, UBND </w:t>
      </w:r>
      <w:r w:rsidR="00380C92">
        <w:rPr>
          <w:color w:val="000000"/>
          <w:sz w:val="28"/>
          <w:szCs w:val="28"/>
          <w:lang w:val="nl-NL"/>
        </w:rPr>
        <w:t>cấp xã</w:t>
      </w:r>
      <w:r w:rsidR="009B112D">
        <w:rPr>
          <w:color w:val="000000"/>
          <w:sz w:val="28"/>
          <w:szCs w:val="28"/>
          <w:lang w:val="nl-NL"/>
        </w:rPr>
        <w:t xml:space="preserve"> và các tổ chức có liên quan.</w:t>
      </w:r>
    </w:p>
    <w:p w:rsidR="0016000F" w:rsidRDefault="0016000F" w:rsidP="0099094D">
      <w:pPr>
        <w:pStyle w:val="NormalWeb"/>
        <w:widowControl w:val="0"/>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 xml:space="preserve">3. </w:t>
      </w:r>
      <w:r w:rsidRPr="008A6F6D">
        <w:rPr>
          <w:color w:val="000000"/>
          <w:sz w:val="28"/>
          <w:szCs w:val="28"/>
          <w:lang w:val="nl-NL"/>
        </w:rPr>
        <w:t>Khi</w:t>
      </w:r>
      <w:r w:rsidR="00F74F26">
        <w:rPr>
          <w:color w:val="000000"/>
          <w:sz w:val="28"/>
          <w:szCs w:val="28"/>
          <w:lang w:val="nl-NL"/>
        </w:rPr>
        <w:t xml:space="preserve"> các cơ quan có thẩm quyền</w:t>
      </w:r>
      <w:r w:rsidRPr="008A6F6D">
        <w:rPr>
          <w:color w:val="000000"/>
          <w:sz w:val="28"/>
          <w:szCs w:val="28"/>
          <w:lang w:val="nl-NL"/>
        </w:rPr>
        <w:t xml:space="preserve"> phát hiện hoặc tiếp nhận phản ánh công trình vi phạm trật tự xây dựng</w:t>
      </w:r>
    </w:p>
    <w:p w:rsidR="0016000F" w:rsidRDefault="00DF1F28" w:rsidP="0099094D">
      <w:pPr>
        <w:pStyle w:val="NormalWeb"/>
        <w:widowControl w:val="0"/>
        <w:shd w:val="clear" w:color="auto" w:fill="FFFFFF"/>
        <w:spacing w:before="120" w:beforeAutospacing="0" w:after="0" w:afterAutospacing="0"/>
        <w:ind w:firstLine="567"/>
        <w:jc w:val="both"/>
        <w:rPr>
          <w:sz w:val="28"/>
          <w:szCs w:val="28"/>
          <w:lang w:val="pt-BR"/>
        </w:rPr>
      </w:pPr>
      <w:r>
        <w:rPr>
          <w:sz w:val="28"/>
          <w:szCs w:val="28"/>
          <w:lang w:val="pt-BR"/>
        </w:rPr>
        <w:t>a) T</w:t>
      </w:r>
      <w:r w:rsidR="0016000F">
        <w:rPr>
          <w:sz w:val="28"/>
          <w:szCs w:val="28"/>
          <w:lang w:val="pt-BR"/>
        </w:rPr>
        <w:t xml:space="preserve">rường hợp thuộc thẩm quyền: </w:t>
      </w:r>
      <w:r w:rsidR="0016000F">
        <w:rPr>
          <w:color w:val="000000"/>
          <w:sz w:val="28"/>
          <w:szCs w:val="28"/>
          <w:lang w:val="nl-NL"/>
        </w:rPr>
        <w:t>L</w:t>
      </w:r>
      <w:r w:rsidR="0016000F" w:rsidRPr="0055579C">
        <w:rPr>
          <w:sz w:val="28"/>
          <w:szCs w:val="28"/>
          <w:lang w:val="pt-BR"/>
        </w:rPr>
        <w:t>ập biên bản vi phạm hành chính</w:t>
      </w:r>
      <w:r w:rsidR="0016000F">
        <w:rPr>
          <w:sz w:val="28"/>
          <w:szCs w:val="28"/>
          <w:lang w:val="pt-BR"/>
        </w:rPr>
        <w:t xml:space="preserve"> </w:t>
      </w:r>
      <w:r w:rsidR="00D5330F">
        <w:rPr>
          <w:sz w:val="28"/>
          <w:szCs w:val="28"/>
          <w:lang w:val="pt-BR"/>
        </w:rPr>
        <w:t>theo quy định.</w:t>
      </w:r>
      <w:r w:rsidR="0016000F">
        <w:rPr>
          <w:sz w:val="28"/>
          <w:szCs w:val="28"/>
          <w:lang w:val="pt-BR"/>
        </w:rPr>
        <w:t xml:space="preserve"> </w:t>
      </w:r>
      <w:r w:rsidR="0016000F">
        <w:rPr>
          <w:color w:val="000000"/>
          <w:sz w:val="28"/>
          <w:szCs w:val="28"/>
          <w:lang w:val="nl-NL"/>
        </w:rPr>
        <w:t>Ban hành hoặc tham mưu</w:t>
      </w:r>
      <w:r w:rsidR="0016000F">
        <w:rPr>
          <w:sz w:val="28"/>
          <w:szCs w:val="28"/>
          <w:lang w:val="pt-BR"/>
        </w:rPr>
        <w:t xml:space="preserve"> </w:t>
      </w:r>
      <w:r w:rsidR="0016000F" w:rsidRPr="0055579C">
        <w:rPr>
          <w:sz w:val="28"/>
          <w:szCs w:val="28"/>
          <w:lang w:val="pt-BR"/>
        </w:rPr>
        <w:t>Quyết định xử phạt vi phạm hành chính theo thẩm quyền</w:t>
      </w:r>
      <w:r w:rsidR="00E9546C">
        <w:rPr>
          <w:sz w:val="28"/>
          <w:szCs w:val="28"/>
          <w:lang w:val="pt-BR"/>
        </w:rPr>
        <w:t>;</w:t>
      </w:r>
    </w:p>
    <w:p w:rsidR="007405BB" w:rsidRDefault="00BD42A7" w:rsidP="0099094D">
      <w:pPr>
        <w:pStyle w:val="NormalWeb"/>
        <w:widowControl w:val="0"/>
        <w:shd w:val="clear" w:color="auto" w:fill="FFFFFF"/>
        <w:spacing w:before="120" w:beforeAutospacing="0" w:after="0" w:afterAutospacing="0"/>
        <w:ind w:firstLine="567"/>
        <w:jc w:val="both"/>
        <w:rPr>
          <w:sz w:val="28"/>
          <w:szCs w:val="28"/>
          <w:lang w:val="pt-BR"/>
        </w:rPr>
      </w:pPr>
      <w:r>
        <w:rPr>
          <w:sz w:val="28"/>
          <w:szCs w:val="28"/>
          <w:lang w:val="pt-BR"/>
        </w:rPr>
        <w:t xml:space="preserve">b) </w:t>
      </w:r>
      <w:r w:rsidR="00766A1D">
        <w:rPr>
          <w:sz w:val="28"/>
          <w:szCs w:val="28"/>
          <w:lang w:val="pt-BR"/>
        </w:rPr>
        <w:t>T</w:t>
      </w:r>
      <w:r w:rsidR="0016000F">
        <w:rPr>
          <w:sz w:val="28"/>
          <w:szCs w:val="28"/>
          <w:lang w:val="pt-BR"/>
        </w:rPr>
        <w:t>rường hợp không thuộc thẩm quyền</w:t>
      </w:r>
      <w:r w:rsidR="00B458E5">
        <w:rPr>
          <w:sz w:val="28"/>
          <w:szCs w:val="28"/>
          <w:lang w:val="pt-BR"/>
        </w:rPr>
        <w:t xml:space="preserve">: </w:t>
      </w:r>
      <w:r w:rsidR="00982435">
        <w:rPr>
          <w:color w:val="000000"/>
          <w:sz w:val="28"/>
          <w:szCs w:val="28"/>
          <w:lang w:val="nl-NL"/>
        </w:rPr>
        <w:t>L</w:t>
      </w:r>
      <w:r w:rsidR="00982435" w:rsidRPr="0055579C">
        <w:rPr>
          <w:sz w:val="28"/>
          <w:szCs w:val="28"/>
          <w:lang w:val="pt-BR"/>
        </w:rPr>
        <w:t>ập biên bản vi phạm hành chính</w:t>
      </w:r>
      <w:r w:rsidR="00982435">
        <w:rPr>
          <w:sz w:val="28"/>
          <w:szCs w:val="28"/>
          <w:lang w:val="pt-BR"/>
        </w:rPr>
        <w:t xml:space="preserve"> theo quy định. </w:t>
      </w:r>
      <w:r w:rsidR="00982435">
        <w:rPr>
          <w:color w:val="000000"/>
          <w:sz w:val="28"/>
          <w:szCs w:val="28"/>
          <w:lang w:val="nl-NL"/>
        </w:rPr>
        <w:t>Ban hành hoặc tham mưu</w:t>
      </w:r>
      <w:r w:rsidR="00982435">
        <w:rPr>
          <w:sz w:val="28"/>
          <w:szCs w:val="28"/>
          <w:lang w:val="pt-BR"/>
        </w:rPr>
        <w:t xml:space="preserve"> </w:t>
      </w:r>
      <w:r w:rsidR="00982435" w:rsidRPr="0055579C">
        <w:rPr>
          <w:sz w:val="28"/>
          <w:szCs w:val="28"/>
          <w:lang w:val="pt-BR"/>
        </w:rPr>
        <w:t>Quyết định xử phạt vi</w:t>
      </w:r>
      <w:r w:rsidR="00982435">
        <w:rPr>
          <w:sz w:val="28"/>
          <w:szCs w:val="28"/>
          <w:lang w:val="pt-BR"/>
        </w:rPr>
        <w:t xml:space="preserve"> phạm hành chính theo thẩm quyền. Chuyển toàn bộ hồ sơ vi phạm cho cơ quan được phân công nhiệm vụ kiểm tra, giám sát việc thực hiện Quyết định xử phạt</w:t>
      </w:r>
      <w:r w:rsidR="00E10ACA">
        <w:rPr>
          <w:sz w:val="28"/>
          <w:szCs w:val="28"/>
          <w:lang w:val="pt-BR"/>
        </w:rPr>
        <w:t xml:space="preserve"> vi phạm hành chính;</w:t>
      </w:r>
    </w:p>
    <w:p w:rsidR="00E92C2F" w:rsidRDefault="00E92C2F" w:rsidP="0099094D">
      <w:pPr>
        <w:pStyle w:val="NormalWeb"/>
        <w:widowControl w:val="0"/>
        <w:shd w:val="clear" w:color="auto" w:fill="FFFFFF"/>
        <w:spacing w:before="120" w:beforeAutospacing="0" w:after="0" w:afterAutospacing="0"/>
        <w:ind w:firstLine="567"/>
        <w:jc w:val="both"/>
        <w:rPr>
          <w:sz w:val="28"/>
          <w:szCs w:val="28"/>
          <w:lang w:val="pt-BR"/>
        </w:rPr>
      </w:pPr>
      <w:r>
        <w:rPr>
          <w:sz w:val="28"/>
          <w:szCs w:val="28"/>
          <w:lang w:val="pt-BR"/>
        </w:rPr>
        <w:t xml:space="preserve">c) </w:t>
      </w:r>
      <w:r>
        <w:rPr>
          <w:sz w:val="28"/>
          <w:szCs w:val="28"/>
          <w:lang w:val="nl-NL"/>
        </w:rPr>
        <w:t>Các hành vi vi phạm trật tự xây dựng quy định tại Khoản 12 Điều 15 Nghị định 139/2017/NĐ-CP:</w:t>
      </w:r>
      <w:r w:rsidR="00C23E40">
        <w:rPr>
          <w:sz w:val="28"/>
          <w:szCs w:val="28"/>
          <w:lang w:val="nl-NL"/>
        </w:rPr>
        <w:t xml:space="preserve"> Cơ quan có thẩm quyền có trách nhiệm t</w:t>
      </w:r>
      <w:r>
        <w:rPr>
          <w:sz w:val="28"/>
          <w:szCs w:val="28"/>
          <w:lang w:val="nl-NL"/>
        </w:rPr>
        <w:t xml:space="preserve">hường xuyên theo dõi, giám sát việc </w:t>
      </w:r>
      <w:r w:rsidR="004C6A2B">
        <w:rPr>
          <w:sz w:val="28"/>
          <w:szCs w:val="28"/>
          <w:lang w:val="nl-NL"/>
        </w:rPr>
        <w:t>d</w:t>
      </w:r>
      <w:r>
        <w:rPr>
          <w:sz w:val="28"/>
          <w:szCs w:val="28"/>
          <w:lang w:val="nl-NL"/>
        </w:rPr>
        <w:t xml:space="preserve">ừng thi công công trình vi phạm. </w:t>
      </w:r>
      <w:r>
        <w:rPr>
          <w:sz w:val="28"/>
          <w:szCs w:val="28"/>
          <w:lang w:val="pt-BR"/>
        </w:rPr>
        <w:t xml:space="preserve">Trường hợp Chủ đầu tư không </w:t>
      </w:r>
      <w:r w:rsidR="00232718">
        <w:rPr>
          <w:sz w:val="28"/>
          <w:szCs w:val="28"/>
          <w:lang w:val="pt-BR"/>
        </w:rPr>
        <w:t>d</w:t>
      </w:r>
      <w:r>
        <w:rPr>
          <w:sz w:val="28"/>
          <w:szCs w:val="28"/>
          <w:lang w:val="pt-BR"/>
        </w:rPr>
        <w:t>ừng thi công thì áp dụng các biện pháp ngăn chặn để chấm dứt hành vi vi phạm theo quy định</w:t>
      </w:r>
      <w:r w:rsidR="0025130A">
        <w:rPr>
          <w:sz w:val="28"/>
          <w:szCs w:val="28"/>
          <w:lang w:val="pt-BR"/>
        </w:rPr>
        <w:t>.</w:t>
      </w:r>
    </w:p>
    <w:p w:rsidR="00493A20" w:rsidRPr="00056F82" w:rsidRDefault="00493A20" w:rsidP="0099094D">
      <w:pPr>
        <w:pStyle w:val="NormalWeb"/>
        <w:shd w:val="clear" w:color="auto" w:fill="FFFFFF"/>
        <w:spacing w:before="120" w:beforeAutospacing="0" w:after="0" w:afterAutospacing="0"/>
        <w:ind w:firstLine="567"/>
        <w:jc w:val="both"/>
        <w:outlineLvl w:val="0"/>
        <w:rPr>
          <w:b/>
          <w:color w:val="000000"/>
          <w:sz w:val="28"/>
          <w:szCs w:val="28"/>
          <w:lang w:val="nl-NL"/>
        </w:rPr>
      </w:pPr>
      <w:r w:rsidRPr="009919FF">
        <w:rPr>
          <w:b/>
          <w:bCs/>
          <w:color w:val="000000"/>
          <w:sz w:val="28"/>
          <w:szCs w:val="28"/>
          <w:lang w:val="nl-NL"/>
        </w:rPr>
        <w:t xml:space="preserve">Điều </w:t>
      </w:r>
      <w:r>
        <w:rPr>
          <w:b/>
          <w:bCs/>
          <w:color w:val="000000"/>
          <w:sz w:val="28"/>
          <w:szCs w:val="28"/>
          <w:lang w:val="nl-NL"/>
        </w:rPr>
        <w:t>17</w:t>
      </w:r>
      <w:r w:rsidRPr="009919FF">
        <w:rPr>
          <w:b/>
          <w:bCs/>
          <w:color w:val="000000"/>
          <w:sz w:val="28"/>
          <w:szCs w:val="28"/>
          <w:lang w:val="nl-NL"/>
        </w:rPr>
        <w:t xml:space="preserve">. </w:t>
      </w:r>
      <w:r w:rsidRPr="009919FF">
        <w:rPr>
          <w:b/>
          <w:color w:val="000000"/>
          <w:sz w:val="28"/>
          <w:szCs w:val="28"/>
          <w:lang w:val="vi-VN"/>
        </w:rPr>
        <w:t xml:space="preserve">Phối hợp trong công tác </w:t>
      </w:r>
      <w:r>
        <w:rPr>
          <w:b/>
          <w:color w:val="000000"/>
          <w:sz w:val="28"/>
          <w:szCs w:val="28"/>
          <w:lang w:val="nl-NL"/>
        </w:rPr>
        <w:t>cung cấp thông tin, báo cáo về tình hình quản lý trật tự xây dựng</w:t>
      </w:r>
    </w:p>
    <w:p w:rsidR="00DE3F20" w:rsidRDefault="00493A20" w:rsidP="0099094D">
      <w:pPr>
        <w:pStyle w:val="NormalWeb"/>
        <w:widowControl w:val="0"/>
        <w:shd w:val="clear" w:color="auto" w:fill="FFFFFF"/>
        <w:spacing w:before="120" w:beforeAutospacing="0" w:after="0" w:afterAutospacing="0"/>
        <w:ind w:firstLine="567"/>
        <w:jc w:val="both"/>
        <w:rPr>
          <w:color w:val="000000"/>
          <w:sz w:val="28"/>
          <w:szCs w:val="28"/>
          <w:lang w:val="nl-NL"/>
        </w:rPr>
      </w:pPr>
      <w:r w:rsidRPr="008A6F6D">
        <w:rPr>
          <w:color w:val="000000"/>
          <w:sz w:val="28"/>
          <w:szCs w:val="28"/>
          <w:lang w:val="nl-NL"/>
        </w:rPr>
        <w:t>1</w:t>
      </w:r>
      <w:r>
        <w:rPr>
          <w:color w:val="000000"/>
          <w:sz w:val="28"/>
          <w:szCs w:val="28"/>
          <w:lang w:val="nl-NL"/>
        </w:rPr>
        <w:t xml:space="preserve">. </w:t>
      </w:r>
      <w:r w:rsidR="00DE3F20">
        <w:rPr>
          <w:color w:val="000000"/>
          <w:sz w:val="28"/>
          <w:szCs w:val="28"/>
          <w:lang w:val="nl-NL"/>
        </w:rPr>
        <w:t>UBND cấp xã t</w:t>
      </w:r>
      <w:r w:rsidR="00DE3F20" w:rsidRPr="008A6F6D">
        <w:rPr>
          <w:color w:val="000000"/>
          <w:sz w:val="28"/>
          <w:szCs w:val="28"/>
          <w:lang w:val="nl-NL"/>
        </w:rPr>
        <w:t xml:space="preserve">ổng hợp tình hình quản lý trật tự xây dựng trên địa bàn, báo cáo </w:t>
      </w:r>
      <w:r w:rsidR="00481E98">
        <w:rPr>
          <w:color w:val="000000"/>
          <w:sz w:val="28"/>
          <w:szCs w:val="28"/>
          <w:lang w:val="nl-NL"/>
        </w:rPr>
        <w:t>UBND</w:t>
      </w:r>
      <w:r w:rsidR="00DE3F20" w:rsidRPr="008A6F6D">
        <w:rPr>
          <w:color w:val="000000"/>
          <w:sz w:val="28"/>
          <w:szCs w:val="28"/>
          <w:lang w:val="nl-NL"/>
        </w:rPr>
        <w:t xml:space="preserve"> huyện theo định kỳ </w:t>
      </w:r>
      <w:r w:rsidR="00DE3F20">
        <w:rPr>
          <w:color w:val="000000"/>
          <w:sz w:val="28"/>
          <w:szCs w:val="28"/>
          <w:lang w:val="nl-NL"/>
        </w:rPr>
        <w:t xml:space="preserve">hàng tháng, </w:t>
      </w:r>
      <w:r w:rsidR="00DE3F20" w:rsidRPr="008A6F6D">
        <w:rPr>
          <w:color w:val="000000"/>
          <w:sz w:val="28"/>
          <w:szCs w:val="28"/>
          <w:lang w:val="nl-NL"/>
        </w:rPr>
        <w:t>6 tháng, năm hoặc đột xuất khi có yêu cầu</w:t>
      </w:r>
      <w:r w:rsidR="009C0ED2">
        <w:rPr>
          <w:color w:val="000000"/>
          <w:sz w:val="28"/>
          <w:szCs w:val="28"/>
          <w:lang w:val="nl-NL"/>
        </w:rPr>
        <w:t>.</w:t>
      </w:r>
    </w:p>
    <w:p w:rsidR="0064012C" w:rsidRDefault="00A964EA" w:rsidP="0099094D">
      <w:pPr>
        <w:pStyle w:val="NormalWeb"/>
        <w:widowControl w:val="0"/>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2. UBND cấp huyện</w:t>
      </w:r>
    </w:p>
    <w:p w:rsidR="0064012C" w:rsidRDefault="007C1911" w:rsidP="0099094D">
      <w:pPr>
        <w:pStyle w:val="NormalWeb"/>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a</w:t>
      </w:r>
      <w:r w:rsidR="0064012C">
        <w:rPr>
          <w:color w:val="000000"/>
          <w:sz w:val="28"/>
          <w:szCs w:val="28"/>
          <w:lang w:val="nl-NL"/>
        </w:rPr>
        <w:t>)</w:t>
      </w:r>
      <w:r w:rsidR="0064012C" w:rsidRPr="008C4748">
        <w:rPr>
          <w:color w:val="000000"/>
          <w:sz w:val="28"/>
          <w:szCs w:val="28"/>
          <w:lang w:val="nl-NL"/>
        </w:rPr>
        <w:t xml:space="preserve"> Cung cấp kịp thời, đầy đủ, chính xác các thông tin về quy hoạch, tài liệu liên quan theo đề nghị của Sở Xây dựng hoặc cơ quan có liên quan để phục vụ cho hoạt động kiểm tra, xử lý về trật tự xây dựng</w:t>
      </w:r>
      <w:r w:rsidR="008C18DD">
        <w:rPr>
          <w:color w:val="000000"/>
          <w:sz w:val="28"/>
          <w:szCs w:val="28"/>
          <w:lang w:val="nl-NL"/>
        </w:rPr>
        <w:t>;</w:t>
      </w:r>
    </w:p>
    <w:p w:rsidR="00831D4C" w:rsidRPr="0055579C" w:rsidRDefault="007C1911"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b</w:t>
      </w:r>
      <w:r w:rsidR="008C18DD">
        <w:rPr>
          <w:color w:val="000000"/>
          <w:sz w:val="28"/>
          <w:szCs w:val="28"/>
          <w:lang w:val="nl-NL"/>
        </w:rPr>
        <w:t xml:space="preserve">) </w:t>
      </w:r>
      <w:r w:rsidR="00831D4C">
        <w:rPr>
          <w:color w:val="000000"/>
          <w:sz w:val="28"/>
          <w:szCs w:val="28"/>
          <w:lang w:val="nl-NL"/>
        </w:rPr>
        <w:t>Cung cấp</w:t>
      </w:r>
      <w:r w:rsidR="00C44B41">
        <w:rPr>
          <w:color w:val="000000"/>
          <w:sz w:val="28"/>
          <w:szCs w:val="28"/>
          <w:lang w:val="nl-NL"/>
        </w:rPr>
        <w:t xml:space="preserve"> hồ sơ cấp phép xây dựng, </w:t>
      </w:r>
      <w:r w:rsidR="00831D4C">
        <w:rPr>
          <w:color w:val="000000"/>
          <w:sz w:val="28"/>
          <w:szCs w:val="28"/>
          <w:lang w:val="nl-NL"/>
        </w:rPr>
        <w:t>hồ sơ</w:t>
      </w:r>
      <w:r w:rsidR="00BD2D33">
        <w:rPr>
          <w:color w:val="000000"/>
          <w:sz w:val="28"/>
          <w:szCs w:val="28"/>
          <w:lang w:val="nl-NL"/>
        </w:rPr>
        <w:t xml:space="preserve"> thẩm định</w:t>
      </w:r>
      <w:r w:rsidR="00831D4C">
        <w:rPr>
          <w:color w:val="000000"/>
          <w:sz w:val="28"/>
          <w:szCs w:val="28"/>
          <w:lang w:val="nl-NL"/>
        </w:rPr>
        <w:t xml:space="preserve"> thiết kế công trình trong trường hợp được miễn phép xây dựng do UBND cấp huyện ban hành cho UBND cấp xã và các đơn vị liên quan để phục vụ việc kiểm tra, xử lý vi phạm trật tự xây dựng;</w:t>
      </w:r>
    </w:p>
    <w:p w:rsidR="00831D4C" w:rsidRDefault="007C1911" w:rsidP="0099094D">
      <w:pPr>
        <w:pStyle w:val="NormalWeb"/>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lastRenderedPageBreak/>
        <w:t>c</w:t>
      </w:r>
      <w:r w:rsidR="00831D4C">
        <w:rPr>
          <w:color w:val="000000"/>
          <w:sz w:val="28"/>
          <w:szCs w:val="28"/>
          <w:lang w:val="nl-NL"/>
        </w:rPr>
        <w:t>)</w:t>
      </w:r>
      <w:r w:rsidR="00831D4C" w:rsidRPr="008C4748">
        <w:rPr>
          <w:color w:val="000000"/>
          <w:sz w:val="28"/>
          <w:szCs w:val="28"/>
          <w:lang w:val="nl-NL"/>
        </w:rPr>
        <w:t xml:space="preserve"> Tổng hợp tình hình quản lý trật tự xây dựng trên địa bàn</w:t>
      </w:r>
      <w:r w:rsidR="003B6269">
        <w:rPr>
          <w:color w:val="000000"/>
          <w:sz w:val="28"/>
          <w:szCs w:val="28"/>
          <w:lang w:val="nl-NL"/>
        </w:rPr>
        <w:t>,</w:t>
      </w:r>
      <w:r w:rsidR="00831D4C" w:rsidRPr="008C4748">
        <w:rPr>
          <w:color w:val="000000"/>
          <w:sz w:val="28"/>
          <w:szCs w:val="28"/>
          <w:lang w:val="nl-NL"/>
        </w:rPr>
        <w:t xml:space="preserve"> báo cáo Sở Xây dựng (qua Thanh tra Sở) theo định </w:t>
      </w:r>
      <w:r w:rsidR="00831D4C">
        <w:rPr>
          <w:color w:val="000000"/>
          <w:sz w:val="28"/>
          <w:szCs w:val="28"/>
          <w:lang w:val="nl-NL"/>
        </w:rPr>
        <w:t xml:space="preserve">kỳ hàng tháng (trước ngày 25 hàng tháng), </w:t>
      </w:r>
      <w:r w:rsidR="00831D4C" w:rsidRPr="008C4748">
        <w:rPr>
          <w:color w:val="000000"/>
          <w:sz w:val="28"/>
          <w:szCs w:val="28"/>
          <w:lang w:val="nl-NL"/>
        </w:rPr>
        <w:t>6 tháng, năm hoặc đột xuất khi có yêu cầu</w:t>
      </w:r>
      <w:r w:rsidR="004F5593">
        <w:rPr>
          <w:color w:val="000000"/>
          <w:sz w:val="28"/>
          <w:szCs w:val="28"/>
          <w:lang w:val="nl-NL"/>
        </w:rPr>
        <w:t>;</w:t>
      </w:r>
    </w:p>
    <w:p w:rsidR="004F5593" w:rsidRDefault="004F5593" w:rsidP="0099094D">
      <w:pPr>
        <w:pStyle w:val="NormalWeb"/>
        <w:widowControl w:val="0"/>
        <w:shd w:val="clear" w:color="auto" w:fill="FFFFFF"/>
        <w:spacing w:before="120" w:beforeAutospacing="0" w:after="0" w:afterAutospacing="0"/>
        <w:ind w:firstLine="567"/>
        <w:jc w:val="both"/>
        <w:rPr>
          <w:bCs/>
          <w:color w:val="000000"/>
          <w:sz w:val="28"/>
          <w:szCs w:val="28"/>
          <w:lang w:val="nl-NL"/>
        </w:rPr>
      </w:pPr>
      <w:r>
        <w:rPr>
          <w:color w:val="000000"/>
          <w:sz w:val="28"/>
          <w:szCs w:val="28"/>
          <w:lang w:val="nl-NL"/>
        </w:rPr>
        <w:t xml:space="preserve">e) </w:t>
      </w:r>
      <w:r w:rsidR="005A17E8">
        <w:rPr>
          <w:color w:val="000000"/>
          <w:sz w:val="28"/>
          <w:szCs w:val="28"/>
          <w:lang w:val="nl-NL"/>
        </w:rPr>
        <w:t>Trong quá trình xem xét giải quyết các thủ tục liên quan đến lĩnh vực được phân cấp</w:t>
      </w:r>
      <w:r>
        <w:rPr>
          <w:color w:val="000000"/>
          <w:sz w:val="28"/>
          <w:szCs w:val="28"/>
          <w:lang w:val="nl-NL"/>
        </w:rPr>
        <w:t xml:space="preserve">, </w:t>
      </w:r>
      <w:r>
        <w:rPr>
          <w:bCs/>
          <w:color w:val="000000"/>
          <w:sz w:val="28"/>
          <w:szCs w:val="28"/>
          <w:lang w:val="nl-NL"/>
        </w:rPr>
        <w:t>nếu phát hiện các trường hợp vi phạm trật tự xây dựng thì chuyển hồ sơ cho cơ quan có thẩm quyền theo phân cấp quản lý để kiểm tra, xử lý vi phạm theo quy định pháp luật.</w:t>
      </w:r>
    </w:p>
    <w:p w:rsidR="00CE78C8" w:rsidRDefault="00DC700B" w:rsidP="0099094D">
      <w:pPr>
        <w:pStyle w:val="NormalWeb"/>
        <w:shd w:val="clear" w:color="auto" w:fill="FFFFFF"/>
        <w:spacing w:before="120" w:beforeAutospacing="0" w:after="0" w:afterAutospacing="0"/>
        <w:ind w:firstLine="567"/>
        <w:jc w:val="both"/>
        <w:rPr>
          <w:color w:val="000000"/>
          <w:sz w:val="28"/>
          <w:szCs w:val="28"/>
          <w:lang w:val="nl-NL"/>
        </w:rPr>
      </w:pPr>
      <w:r>
        <w:rPr>
          <w:color w:val="000000"/>
          <w:sz w:val="28"/>
          <w:szCs w:val="28"/>
          <w:lang w:val="nl-NL"/>
        </w:rPr>
        <w:t>3. Sở Xây dựng</w:t>
      </w:r>
    </w:p>
    <w:p w:rsidR="00221504" w:rsidRDefault="005A17E8"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a</w:t>
      </w:r>
      <w:r w:rsidR="00221504">
        <w:rPr>
          <w:color w:val="000000"/>
          <w:sz w:val="28"/>
          <w:szCs w:val="28"/>
          <w:lang w:val="nl-NL"/>
        </w:rPr>
        <w:t>)</w:t>
      </w:r>
      <w:r w:rsidR="00221504" w:rsidRPr="00EF05AB">
        <w:rPr>
          <w:color w:val="000000"/>
          <w:sz w:val="28"/>
          <w:szCs w:val="28"/>
          <w:lang w:val="nl-NL"/>
        </w:rPr>
        <w:t xml:space="preserve"> Cung cấp thông tin về quy hoạch, tài liệu có liên quan để phục vụ cho việc xử lý công trình vi phạm trật tự xây dựng khi có yêu cầu của cơ quan có liên quan</w:t>
      </w:r>
      <w:r w:rsidR="00221504">
        <w:rPr>
          <w:color w:val="000000"/>
          <w:sz w:val="28"/>
          <w:szCs w:val="28"/>
          <w:lang w:val="nl-NL"/>
        </w:rPr>
        <w:t>;</w:t>
      </w:r>
    </w:p>
    <w:p w:rsidR="005A17E8" w:rsidRDefault="005A17E8"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b</w:t>
      </w:r>
      <w:r w:rsidR="00221504">
        <w:rPr>
          <w:color w:val="000000"/>
          <w:sz w:val="28"/>
          <w:szCs w:val="28"/>
          <w:lang w:val="nl-NL"/>
        </w:rPr>
        <w:t>) Cung cấp hồ sơ</w:t>
      </w:r>
      <w:r w:rsidR="00037ECD">
        <w:rPr>
          <w:color w:val="000000"/>
          <w:sz w:val="28"/>
          <w:szCs w:val="28"/>
          <w:lang w:val="nl-NL"/>
        </w:rPr>
        <w:t xml:space="preserve"> cấp phép xây dựng, </w:t>
      </w:r>
      <w:r w:rsidR="00221504">
        <w:rPr>
          <w:color w:val="000000"/>
          <w:sz w:val="28"/>
          <w:szCs w:val="28"/>
          <w:lang w:val="nl-NL"/>
        </w:rPr>
        <w:t>hồ sơ</w:t>
      </w:r>
      <w:r w:rsidR="005F538D">
        <w:rPr>
          <w:color w:val="000000"/>
          <w:sz w:val="28"/>
          <w:szCs w:val="28"/>
          <w:lang w:val="nl-NL"/>
        </w:rPr>
        <w:t xml:space="preserve"> thẩm định</w:t>
      </w:r>
      <w:r w:rsidR="00221504">
        <w:rPr>
          <w:color w:val="000000"/>
          <w:sz w:val="28"/>
          <w:szCs w:val="28"/>
          <w:lang w:val="nl-NL"/>
        </w:rPr>
        <w:t xml:space="preserve"> thiết kế công trình trong trường hợp được miễn phép xây dựng do Sở Xây dựng </w:t>
      </w:r>
      <w:r w:rsidR="00765B16">
        <w:rPr>
          <w:color w:val="000000"/>
          <w:sz w:val="28"/>
          <w:szCs w:val="28"/>
          <w:lang w:val="nl-NL"/>
        </w:rPr>
        <w:t>ban hành</w:t>
      </w:r>
      <w:r w:rsidR="00221504">
        <w:rPr>
          <w:color w:val="000000"/>
          <w:sz w:val="28"/>
          <w:szCs w:val="28"/>
          <w:lang w:val="nl-NL"/>
        </w:rPr>
        <w:t xml:space="preserve"> cho UBND cấp huyện,</w:t>
      </w:r>
      <w:r w:rsidR="00454343">
        <w:rPr>
          <w:color w:val="000000"/>
          <w:sz w:val="28"/>
          <w:szCs w:val="28"/>
          <w:lang w:val="nl-NL"/>
        </w:rPr>
        <w:t xml:space="preserve"> UBND</w:t>
      </w:r>
      <w:r w:rsidR="00221504">
        <w:rPr>
          <w:color w:val="000000"/>
          <w:sz w:val="28"/>
          <w:szCs w:val="28"/>
          <w:lang w:val="nl-NL"/>
        </w:rPr>
        <w:t xml:space="preserve"> cấp xã và các đơn vị liên quan để phục vụ việc kiểm tra,</w:t>
      </w:r>
      <w:r>
        <w:rPr>
          <w:color w:val="000000"/>
          <w:sz w:val="28"/>
          <w:szCs w:val="28"/>
          <w:lang w:val="nl-NL"/>
        </w:rPr>
        <w:t xml:space="preserve"> xử lý vi phạm trật tự xây dựng;</w:t>
      </w:r>
    </w:p>
    <w:p w:rsidR="005A17E8" w:rsidRDefault="005A17E8"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 xml:space="preserve">c) Tổng hợp tình hình quản lý trật tự xây dựng trên địa bàn thành phố báo cáo UBND thành phố, Bộ Xây dựng theo định kỳ 6 tháng, năm </w:t>
      </w:r>
      <w:r w:rsidR="00314E4B">
        <w:rPr>
          <w:color w:val="000000"/>
          <w:sz w:val="28"/>
          <w:szCs w:val="28"/>
          <w:lang w:val="nl-NL"/>
        </w:rPr>
        <w:t>hoặc</w:t>
      </w:r>
      <w:r>
        <w:rPr>
          <w:color w:val="000000"/>
          <w:sz w:val="28"/>
          <w:szCs w:val="28"/>
          <w:lang w:val="nl-NL"/>
        </w:rPr>
        <w:t xml:space="preserve"> đột xuất khi có yêu cầu;</w:t>
      </w:r>
    </w:p>
    <w:p w:rsidR="005A17E8" w:rsidRPr="0055579C" w:rsidRDefault="005A17E8" w:rsidP="0099094D">
      <w:pPr>
        <w:pStyle w:val="NormalWeb"/>
        <w:shd w:val="clear" w:color="auto" w:fill="FFFFFF"/>
        <w:spacing w:before="120" w:beforeAutospacing="0" w:after="0" w:afterAutospacing="0" w:line="234" w:lineRule="atLeast"/>
        <w:ind w:firstLine="567"/>
        <w:jc w:val="both"/>
        <w:rPr>
          <w:color w:val="000000"/>
          <w:sz w:val="28"/>
          <w:szCs w:val="28"/>
          <w:lang w:val="nl-NL"/>
        </w:rPr>
      </w:pPr>
      <w:r>
        <w:rPr>
          <w:color w:val="000000"/>
          <w:sz w:val="28"/>
          <w:szCs w:val="28"/>
          <w:lang w:val="nl-NL"/>
        </w:rPr>
        <w:t>d)</w:t>
      </w:r>
      <w:r w:rsidRPr="00EF05AB">
        <w:rPr>
          <w:color w:val="000000"/>
          <w:sz w:val="28"/>
          <w:szCs w:val="28"/>
          <w:lang w:val="nl-NL"/>
        </w:rPr>
        <w:t xml:space="preserve"> </w:t>
      </w:r>
      <w:r>
        <w:rPr>
          <w:color w:val="000000"/>
          <w:sz w:val="28"/>
          <w:szCs w:val="28"/>
          <w:lang w:val="nl-NL"/>
        </w:rPr>
        <w:t xml:space="preserve">Trong quá trình xem xét giải quyết các thủ tục liên quan đến lĩnh vực xây dựng được phân cấp, nếu phát hiện các trường hợp vi phạm về trật tự xây dựng thì </w:t>
      </w:r>
      <w:r>
        <w:rPr>
          <w:bCs/>
          <w:color w:val="000000"/>
          <w:sz w:val="28"/>
          <w:szCs w:val="28"/>
          <w:lang w:val="nl-NL"/>
        </w:rPr>
        <w:t>chuyển hồ sơ cho cơ quan có thẩm quyền theo phân cấp quản lý để kiểm tra, xử lý vi phạm theo quy định pháp luật</w:t>
      </w:r>
      <w:r w:rsidR="000B78AA">
        <w:rPr>
          <w:bCs/>
          <w:color w:val="000000"/>
          <w:sz w:val="28"/>
          <w:szCs w:val="28"/>
          <w:lang w:val="nl-NL"/>
        </w:rPr>
        <w:t>.</w:t>
      </w:r>
    </w:p>
    <w:bookmarkEnd w:id="14"/>
    <w:p w:rsidR="0002670E" w:rsidRPr="00197058" w:rsidRDefault="00621F58" w:rsidP="0099094D">
      <w:pPr>
        <w:pStyle w:val="Heading1"/>
        <w:spacing w:before="120" w:after="0"/>
        <w:ind w:firstLine="567"/>
        <w:jc w:val="center"/>
        <w:rPr>
          <w:color w:val="000000"/>
          <w:sz w:val="28"/>
          <w:szCs w:val="28"/>
          <w:lang w:val="pt-BR"/>
        </w:rPr>
      </w:pPr>
      <w:r w:rsidRPr="00197058">
        <w:rPr>
          <w:bCs w:val="0"/>
          <w:color w:val="000000"/>
          <w:sz w:val="28"/>
          <w:szCs w:val="28"/>
          <w:lang w:val="pt-BR"/>
        </w:rPr>
        <w:t xml:space="preserve">Chương </w:t>
      </w:r>
      <w:r w:rsidR="00124E31">
        <w:rPr>
          <w:bCs w:val="0"/>
          <w:color w:val="000000"/>
          <w:sz w:val="28"/>
          <w:szCs w:val="28"/>
          <w:lang w:val="pt-BR"/>
        </w:rPr>
        <w:t>I</w:t>
      </w:r>
      <w:r w:rsidR="000C2ED7">
        <w:rPr>
          <w:bCs w:val="0"/>
          <w:color w:val="000000"/>
          <w:sz w:val="28"/>
          <w:szCs w:val="28"/>
          <w:lang w:val="pt-BR"/>
        </w:rPr>
        <w:t>V</w:t>
      </w:r>
    </w:p>
    <w:p w:rsidR="00CC4343" w:rsidRPr="00197058" w:rsidRDefault="0046650E" w:rsidP="0099094D">
      <w:pPr>
        <w:pStyle w:val="Heading1"/>
        <w:spacing w:before="120" w:after="0"/>
        <w:ind w:firstLine="567"/>
        <w:jc w:val="center"/>
        <w:rPr>
          <w:bCs w:val="0"/>
          <w:color w:val="000000"/>
          <w:sz w:val="28"/>
          <w:szCs w:val="28"/>
          <w:lang w:val="pt-BR"/>
        </w:rPr>
      </w:pPr>
      <w:r w:rsidRPr="00197058">
        <w:rPr>
          <w:bCs w:val="0"/>
          <w:color w:val="000000"/>
          <w:sz w:val="28"/>
          <w:szCs w:val="28"/>
          <w:lang w:val="pt-BR"/>
        </w:rPr>
        <w:t>TỔ CHỨC THỰC HIỆN</w:t>
      </w:r>
    </w:p>
    <w:p w:rsidR="00B429FB" w:rsidRPr="00197058" w:rsidRDefault="0002670E" w:rsidP="0099094D">
      <w:pPr>
        <w:pStyle w:val="NormalWeb"/>
        <w:widowControl w:val="0"/>
        <w:shd w:val="clear" w:color="auto" w:fill="FFFFFF"/>
        <w:spacing w:before="120" w:beforeAutospacing="0" w:after="0" w:afterAutospacing="0"/>
        <w:ind w:firstLine="567"/>
        <w:jc w:val="both"/>
        <w:outlineLvl w:val="0"/>
        <w:rPr>
          <w:b/>
          <w:bCs/>
          <w:sz w:val="28"/>
          <w:szCs w:val="28"/>
          <w:lang w:val="pt-BR"/>
        </w:rPr>
      </w:pPr>
      <w:r w:rsidRPr="00197058">
        <w:rPr>
          <w:b/>
          <w:bCs/>
          <w:sz w:val="28"/>
          <w:szCs w:val="28"/>
          <w:lang w:val="pt-BR"/>
        </w:rPr>
        <w:t xml:space="preserve">Điều </w:t>
      </w:r>
      <w:r w:rsidR="00217842">
        <w:rPr>
          <w:b/>
          <w:bCs/>
          <w:sz w:val="28"/>
          <w:szCs w:val="28"/>
          <w:lang w:val="pt-BR"/>
        </w:rPr>
        <w:t>1</w:t>
      </w:r>
      <w:r w:rsidR="00770DB4">
        <w:rPr>
          <w:b/>
          <w:bCs/>
          <w:sz w:val="28"/>
          <w:szCs w:val="28"/>
          <w:lang w:val="pt-BR"/>
        </w:rPr>
        <w:t>8</w:t>
      </w:r>
      <w:r w:rsidRPr="00197058">
        <w:rPr>
          <w:b/>
          <w:bCs/>
          <w:sz w:val="28"/>
          <w:szCs w:val="28"/>
          <w:lang w:val="pt-BR"/>
        </w:rPr>
        <w:t>. Khen thưởng</w:t>
      </w:r>
    </w:p>
    <w:p w:rsidR="0002670E" w:rsidRPr="0055579C" w:rsidRDefault="0002670E" w:rsidP="0099094D">
      <w:pPr>
        <w:pStyle w:val="NormalWeb"/>
        <w:widowControl w:val="0"/>
        <w:shd w:val="clear" w:color="auto" w:fill="FFFFFF"/>
        <w:spacing w:before="120" w:beforeAutospacing="0" w:after="0" w:afterAutospacing="0"/>
        <w:ind w:firstLine="567"/>
        <w:jc w:val="both"/>
        <w:rPr>
          <w:b/>
          <w:bCs/>
          <w:color w:val="000000"/>
          <w:sz w:val="28"/>
          <w:szCs w:val="28"/>
          <w:lang w:val="pt-BR"/>
        </w:rPr>
      </w:pPr>
      <w:r w:rsidRPr="0055579C">
        <w:rPr>
          <w:bCs/>
          <w:color w:val="000000"/>
          <w:sz w:val="28"/>
          <w:szCs w:val="28"/>
          <w:lang w:val="pt-BR"/>
        </w:rPr>
        <w:t xml:space="preserve">1. Tổ chức, cá nhân có thành tích tốt trong công tác quản lý trật tự xây dựng trên địa bàn </w:t>
      </w:r>
      <w:r w:rsidR="00BE50BE" w:rsidRPr="0055579C">
        <w:rPr>
          <w:bCs/>
          <w:color w:val="000000"/>
          <w:sz w:val="28"/>
          <w:szCs w:val="28"/>
          <w:lang w:val="pt-BR"/>
        </w:rPr>
        <w:t xml:space="preserve">thành phố </w:t>
      </w:r>
      <w:r w:rsidRPr="0055579C">
        <w:rPr>
          <w:bCs/>
          <w:color w:val="000000"/>
          <w:sz w:val="28"/>
          <w:szCs w:val="28"/>
          <w:lang w:val="pt-BR"/>
        </w:rPr>
        <w:t>được xem xét biểu dương, khen thưởng theo quy định.</w:t>
      </w:r>
    </w:p>
    <w:p w:rsidR="0002670E" w:rsidRPr="0055579C" w:rsidRDefault="0002670E" w:rsidP="0099094D">
      <w:pPr>
        <w:pStyle w:val="NormalWeb"/>
        <w:shd w:val="clear" w:color="auto" w:fill="FFFFFF"/>
        <w:spacing w:before="120" w:beforeAutospacing="0" w:after="0" w:afterAutospacing="0"/>
        <w:ind w:firstLine="567"/>
        <w:jc w:val="both"/>
        <w:rPr>
          <w:bCs/>
          <w:color w:val="000000"/>
          <w:sz w:val="28"/>
          <w:szCs w:val="28"/>
          <w:lang w:val="pt-BR"/>
        </w:rPr>
      </w:pPr>
      <w:r w:rsidRPr="0055579C">
        <w:rPr>
          <w:bCs/>
          <w:color w:val="000000"/>
          <w:sz w:val="28"/>
          <w:szCs w:val="28"/>
          <w:lang w:val="pt-BR"/>
        </w:rPr>
        <w:t>2. Việc chi khen thưởng cho tập thể, cá nhân có thành tích xuất sắc được thực hiện theo quy định của Chính phủ Quy định chi tiết thi hành một số điều của Luật Thi đua, khen thưởng và Luật sửa đổi, bổ sung một số điều của Luật Thi đua, khen thưởng.</w:t>
      </w:r>
    </w:p>
    <w:p w:rsidR="0002670E" w:rsidRPr="00197058" w:rsidRDefault="0002670E" w:rsidP="0099094D">
      <w:pPr>
        <w:pStyle w:val="NormalWeb"/>
        <w:widowControl w:val="0"/>
        <w:shd w:val="clear" w:color="auto" w:fill="FFFFFF"/>
        <w:spacing w:before="120" w:beforeAutospacing="0" w:after="0" w:afterAutospacing="0"/>
        <w:ind w:firstLine="567"/>
        <w:jc w:val="both"/>
        <w:outlineLvl w:val="0"/>
        <w:rPr>
          <w:b/>
          <w:bCs/>
          <w:sz w:val="28"/>
          <w:szCs w:val="28"/>
          <w:lang w:val="pt-BR"/>
        </w:rPr>
      </w:pPr>
      <w:r w:rsidRPr="00197058">
        <w:rPr>
          <w:b/>
          <w:bCs/>
          <w:sz w:val="28"/>
          <w:szCs w:val="28"/>
          <w:lang w:val="pt-BR"/>
        </w:rPr>
        <w:t xml:space="preserve">Điều </w:t>
      </w:r>
      <w:r w:rsidR="00217842">
        <w:rPr>
          <w:b/>
          <w:bCs/>
          <w:sz w:val="28"/>
          <w:szCs w:val="28"/>
          <w:lang w:val="pt-BR"/>
        </w:rPr>
        <w:t>1</w:t>
      </w:r>
      <w:r w:rsidR="00770DB4">
        <w:rPr>
          <w:b/>
          <w:bCs/>
          <w:sz w:val="28"/>
          <w:szCs w:val="28"/>
          <w:lang w:val="pt-BR"/>
        </w:rPr>
        <w:t>9</w:t>
      </w:r>
      <w:r w:rsidRPr="00197058">
        <w:rPr>
          <w:b/>
          <w:bCs/>
          <w:sz w:val="28"/>
          <w:szCs w:val="28"/>
          <w:lang w:val="pt-BR"/>
        </w:rPr>
        <w:t>. Kỷ luật</w:t>
      </w:r>
    </w:p>
    <w:p w:rsidR="0002670E" w:rsidRPr="0055579C" w:rsidRDefault="0002670E" w:rsidP="0099094D">
      <w:pPr>
        <w:pStyle w:val="NormalWeb"/>
        <w:shd w:val="clear" w:color="auto" w:fill="FFFFFF"/>
        <w:spacing w:before="120" w:beforeAutospacing="0" w:after="0" w:afterAutospacing="0"/>
        <w:ind w:firstLine="567"/>
        <w:jc w:val="both"/>
        <w:rPr>
          <w:bCs/>
          <w:color w:val="000000"/>
          <w:sz w:val="28"/>
          <w:szCs w:val="28"/>
          <w:lang w:val="pt-BR"/>
        </w:rPr>
      </w:pPr>
      <w:r w:rsidRPr="0055579C">
        <w:rPr>
          <w:bCs/>
          <w:color w:val="000000"/>
          <w:sz w:val="28"/>
          <w:szCs w:val="28"/>
          <w:lang w:val="pt-BR"/>
        </w:rPr>
        <w:t>1. Người có thẩm quyền xử lý vi phạm trật tự xây dựng mà dung túng, bao che không xử lý hoặc xử lý không kịp thời, không đúng hành vi vi phạm, không đúng trình tự thủ tục và thẩm quyền thì tùy theo tính chất, mức độ sai phạm sẽ bị xử lý kỷ luật hoặc truy cứu trách nhiệm hình sự, nếu gây thiệt hại vật chất thì phải bồi thường theo quy định của pháp luật.</w:t>
      </w:r>
    </w:p>
    <w:p w:rsidR="0002670E" w:rsidRPr="0055579C" w:rsidRDefault="0002670E" w:rsidP="0099094D">
      <w:pPr>
        <w:pStyle w:val="NormalWeb"/>
        <w:shd w:val="clear" w:color="auto" w:fill="FFFFFF"/>
        <w:spacing w:before="120" w:beforeAutospacing="0" w:after="0" w:afterAutospacing="0"/>
        <w:ind w:firstLine="567"/>
        <w:jc w:val="both"/>
        <w:rPr>
          <w:bCs/>
          <w:color w:val="000000"/>
          <w:sz w:val="28"/>
          <w:szCs w:val="28"/>
          <w:lang w:val="pt-BR"/>
        </w:rPr>
      </w:pPr>
      <w:r w:rsidRPr="0055579C">
        <w:rPr>
          <w:bCs/>
          <w:color w:val="000000"/>
          <w:sz w:val="28"/>
          <w:szCs w:val="28"/>
          <w:lang w:val="pt-BR"/>
        </w:rPr>
        <w:t xml:space="preserve">2. Tổ chức, cá nhân có hành vi vi phạm về trật tự xây dựng, nếu không tự nguyện thực hiện quyết định xử lý, quyết định xử phạt thì bị cưỡng chế thi hành; </w:t>
      </w:r>
      <w:r w:rsidRPr="0055579C">
        <w:rPr>
          <w:bCs/>
          <w:color w:val="000000"/>
          <w:sz w:val="28"/>
          <w:szCs w:val="28"/>
          <w:lang w:val="pt-BR"/>
        </w:rPr>
        <w:lastRenderedPageBreak/>
        <w:t>trường hợp có hành vi cản trở, chống đối người thi hành công vụ hoặc dùng các thủ đoạn gian dối, hối lộ để trốn tránh sự kiểm tra, kiểm soát, xử lý, xử phạt vi phạm của người có thẩm quyền thì căn cứ tính chất, mức độ vi phạm sẽ bị xử lý theo quy định của pháp luật.</w:t>
      </w:r>
    </w:p>
    <w:p w:rsidR="00F91D4D" w:rsidRPr="00197058" w:rsidRDefault="00F91D4D" w:rsidP="0099094D">
      <w:pPr>
        <w:pStyle w:val="NormalWeb"/>
        <w:widowControl w:val="0"/>
        <w:shd w:val="clear" w:color="auto" w:fill="FFFFFF"/>
        <w:spacing w:before="120" w:beforeAutospacing="0" w:after="0" w:afterAutospacing="0"/>
        <w:ind w:firstLine="567"/>
        <w:jc w:val="both"/>
        <w:outlineLvl w:val="0"/>
        <w:rPr>
          <w:b/>
          <w:bCs/>
          <w:sz w:val="28"/>
          <w:szCs w:val="28"/>
          <w:lang w:val="pt-BR"/>
        </w:rPr>
      </w:pPr>
      <w:bookmarkStart w:id="15" w:name="dieu_14"/>
      <w:r w:rsidRPr="00197058">
        <w:rPr>
          <w:b/>
          <w:bCs/>
          <w:sz w:val="28"/>
          <w:szCs w:val="28"/>
          <w:lang w:val="pt-BR"/>
        </w:rPr>
        <w:t xml:space="preserve">Điều </w:t>
      </w:r>
      <w:r w:rsidR="00770DB4">
        <w:rPr>
          <w:b/>
          <w:bCs/>
          <w:sz w:val="28"/>
          <w:szCs w:val="28"/>
          <w:lang w:val="pt-BR"/>
        </w:rPr>
        <w:t>20</w:t>
      </w:r>
      <w:r w:rsidRPr="00197058">
        <w:rPr>
          <w:b/>
          <w:bCs/>
          <w:sz w:val="28"/>
          <w:szCs w:val="28"/>
          <w:lang w:val="pt-BR"/>
        </w:rPr>
        <w:t xml:space="preserve">. </w:t>
      </w:r>
      <w:bookmarkEnd w:id="15"/>
      <w:r w:rsidR="008428BC" w:rsidRPr="00197058">
        <w:rPr>
          <w:b/>
          <w:bCs/>
          <w:sz w:val="28"/>
          <w:szCs w:val="28"/>
          <w:lang w:val="pt-BR"/>
        </w:rPr>
        <w:t>Tổ chức thực hiện</w:t>
      </w:r>
    </w:p>
    <w:p w:rsidR="008428BC" w:rsidRPr="0055579C" w:rsidRDefault="008428BC" w:rsidP="0099094D">
      <w:pPr>
        <w:spacing w:before="120"/>
        <w:ind w:firstLine="567"/>
        <w:jc w:val="both"/>
        <w:rPr>
          <w:sz w:val="28"/>
          <w:szCs w:val="28"/>
          <w:lang w:val="pt-BR"/>
        </w:rPr>
      </w:pPr>
      <w:r w:rsidRPr="0055579C">
        <w:rPr>
          <w:sz w:val="28"/>
          <w:szCs w:val="28"/>
          <w:lang w:val="pt-BR"/>
        </w:rPr>
        <w:t>1. Sở Xây dựng có trách nhiệm:</w:t>
      </w:r>
    </w:p>
    <w:p w:rsidR="008428BC" w:rsidRPr="0055579C" w:rsidRDefault="00D666EF" w:rsidP="0099094D">
      <w:pPr>
        <w:spacing w:before="120"/>
        <w:ind w:firstLine="567"/>
        <w:jc w:val="both"/>
        <w:rPr>
          <w:sz w:val="28"/>
          <w:szCs w:val="28"/>
          <w:lang w:val="pt-BR"/>
        </w:rPr>
      </w:pPr>
      <w:r w:rsidRPr="0055579C">
        <w:rPr>
          <w:sz w:val="28"/>
          <w:szCs w:val="28"/>
          <w:lang w:val="pt-BR"/>
        </w:rPr>
        <w:t xml:space="preserve">a) </w:t>
      </w:r>
      <w:r w:rsidR="00785076">
        <w:rPr>
          <w:sz w:val="28"/>
          <w:szCs w:val="28"/>
          <w:lang w:val="pt-BR"/>
        </w:rPr>
        <w:t>Chủ trì,</w:t>
      </w:r>
      <w:r w:rsidR="008428BC" w:rsidRPr="0055579C">
        <w:rPr>
          <w:sz w:val="28"/>
          <w:szCs w:val="28"/>
          <w:lang w:val="pt-BR"/>
        </w:rPr>
        <w:t xml:space="preserve"> phối hợp với </w:t>
      </w:r>
      <w:r w:rsidR="00481E98">
        <w:rPr>
          <w:color w:val="000000"/>
          <w:sz w:val="28"/>
          <w:szCs w:val="28"/>
          <w:lang w:val="nl-NL"/>
        </w:rPr>
        <w:t>UBND</w:t>
      </w:r>
      <w:r w:rsidR="008428BC" w:rsidRPr="0055579C">
        <w:rPr>
          <w:sz w:val="28"/>
          <w:szCs w:val="28"/>
          <w:lang w:val="pt-BR"/>
        </w:rPr>
        <w:t xml:space="preserve"> </w:t>
      </w:r>
      <w:r w:rsidR="007E5508">
        <w:rPr>
          <w:sz w:val="28"/>
          <w:szCs w:val="28"/>
          <w:lang w:val="pt-BR"/>
        </w:rPr>
        <w:t xml:space="preserve">cấp </w:t>
      </w:r>
      <w:r w:rsidR="008428BC" w:rsidRPr="0055579C">
        <w:rPr>
          <w:sz w:val="28"/>
          <w:szCs w:val="28"/>
          <w:lang w:val="pt-BR"/>
        </w:rPr>
        <w:t>huyện</w:t>
      </w:r>
      <w:r w:rsidR="002619D3" w:rsidRPr="0055579C">
        <w:rPr>
          <w:sz w:val="28"/>
          <w:szCs w:val="28"/>
          <w:lang w:val="pt-BR"/>
        </w:rPr>
        <w:t>;</w:t>
      </w:r>
      <w:r w:rsidR="008428BC" w:rsidRPr="0055579C">
        <w:rPr>
          <w:sz w:val="28"/>
          <w:szCs w:val="28"/>
          <w:lang w:val="pt-BR"/>
        </w:rPr>
        <w:t xml:space="preserve"> </w:t>
      </w:r>
      <w:r w:rsidR="00481E98">
        <w:rPr>
          <w:color w:val="000000"/>
          <w:sz w:val="28"/>
          <w:szCs w:val="28"/>
          <w:lang w:val="nl-NL"/>
        </w:rPr>
        <w:t>UBND cấp</w:t>
      </w:r>
      <w:r w:rsidR="008428BC" w:rsidRPr="0055579C">
        <w:rPr>
          <w:sz w:val="28"/>
          <w:szCs w:val="28"/>
          <w:lang w:val="pt-BR"/>
        </w:rPr>
        <w:t xml:space="preserve"> xã và các cơ quan, đơn vị, cá nhân có liên quan phổ biến và tổ chức triển khai thực hiện Quy chế này;</w:t>
      </w:r>
    </w:p>
    <w:p w:rsidR="008428BC" w:rsidRPr="0055579C" w:rsidRDefault="00D666EF" w:rsidP="0099094D">
      <w:pPr>
        <w:spacing w:before="120"/>
        <w:ind w:firstLine="567"/>
        <w:jc w:val="both"/>
        <w:rPr>
          <w:sz w:val="28"/>
          <w:szCs w:val="28"/>
          <w:lang w:val="pt-BR"/>
        </w:rPr>
      </w:pPr>
      <w:r w:rsidRPr="0055579C">
        <w:rPr>
          <w:sz w:val="28"/>
          <w:szCs w:val="28"/>
          <w:lang w:val="pt-BR"/>
        </w:rPr>
        <w:t xml:space="preserve">b) </w:t>
      </w:r>
      <w:r w:rsidR="008428BC" w:rsidRPr="0055579C">
        <w:rPr>
          <w:sz w:val="28"/>
          <w:szCs w:val="28"/>
          <w:lang w:val="pt-BR"/>
        </w:rPr>
        <w:t>Tổng hợp các ý kiến phản ánh của các cơ quan có liên quan về những vấn đề vướng mắc phát sinh và nghiên cứu đề xuất việc sửa đổi, bổ sung Quy chế cho phù hợp;</w:t>
      </w:r>
    </w:p>
    <w:p w:rsidR="008428BC" w:rsidRPr="0055579C" w:rsidRDefault="00D666EF" w:rsidP="0099094D">
      <w:pPr>
        <w:spacing w:before="120"/>
        <w:ind w:firstLine="567"/>
        <w:jc w:val="both"/>
        <w:rPr>
          <w:sz w:val="28"/>
          <w:szCs w:val="28"/>
          <w:lang w:val="pt-BR"/>
        </w:rPr>
      </w:pPr>
      <w:r w:rsidRPr="0055579C">
        <w:rPr>
          <w:sz w:val="28"/>
          <w:szCs w:val="28"/>
          <w:lang w:val="pt-BR"/>
        </w:rPr>
        <w:t xml:space="preserve">c) </w:t>
      </w:r>
      <w:r w:rsidR="008428BC" w:rsidRPr="0055579C">
        <w:rPr>
          <w:sz w:val="28"/>
          <w:szCs w:val="28"/>
          <w:lang w:val="pt-BR"/>
        </w:rPr>
        <w:t>Chủ trì, đôn đốc, hướng dẫn, kiểm tra việc triển khai thực hiện nội dung Quy chế theo quy định.</w:t>
      </w:r>
    </w:p>
    <w:p w:rsidR="002038F9" w:rsidRDefault="008428BC" w:rsidP="0099094D">
      <w:pPr>
        <w:spacing w:before="120"/>
        <w:ind w:firstLine="567"/>
        <w:jc w:val="both"/>
        <w:rPr>
          <w:sz w:val="28"/>
          <w:szCs w:val="28"/>
          <w:lang w:val="pt-BR"/>
        </w:rPr>
      </w:pPr>
      <w:r w:rsidRPr="0055579C">
        <w:rPr>
          <w:sz w:val="28"/>
          <w:szCs w:val="28"/>
          <w:lang w:val="pt-BR"/>
        </w:rPr>
        <w:t xml:space="preserve">2. </w:t>
      </w:r>
      <w:r w:rsidR="00481E98">
        <w:rPr>
          <w:color w:val="000000"/>
          <w:sz w:val="28"/>
          <w:szCs w:val="28"/>
          <w:lang w:val="nl-NL"/>
        </w:rPr>
        <w:t>UBND</w:t>
      </w:r>
      <w:r w:rsidRPr="0055579C">
        <w:rPr>
          <w:sz w:val="28"/>
          <w:szCs w:val="28"/>
          <w:lang w:val="pt-BR"/>
        </w:rPr>
        <w:t xml:space="preserve"> các </w:t>
      </w:r>
      <w:r w:rsidR="007F0A11" w:rsidRPr="0055579C">
        <w:rPr>
          <w:sz w:val="28"/>
          <w:szCs w:val="28"/>
          <w:lang w:val="pt-BR"/>
        </w:rPr>
        <w:t xml:space="preserve">quận, </w:t>
      </w:r>
      <w:r w:rsidRPr="0055579C">
        <w:rPr>
          <w:sz w:val="28"/>
          <w:szCs w:val="28"/>
          <w:lang w:val="pt-BR"/>
        </w:rPr>
        <w:t>huyện</w:t>
      </w:r>
      <w:r w:rsidR="002038F9">
        <w:rPr>
          <w:sz w:val="28"/>
          <w:szCs w:val="28"/>
          <w:lang w:val="pt-BR"/>
        </w:rPr>
        <w:t>:</w:t>
      </w:r>
    </w:p>
    <w:p w:rsidR="002038F9" w:rsidRPr="00AE55CF" w:rsidRDefault="002038F9" w:rsidP="0099094D">
      <w:pPr>
        <w:pStyle w:val="NormalWeb"/>
        <w:shd w:val="clear" w:color="auto" w:fill="FFFFFF"/>
        <w:spacing w:before="120" w:beforeAutospacing="0" w:after="0" w:afterAutospacing="0"/>
        <w:ind w:firstLine="567"/>
        <w:jc w:val="both"/>
        <w:rPr>
          <w:color w:val="000000"/>
          <w:sz w:val="28"/>
          <w:szCs w:val="28"/>
          <w:lang w:val="nl-NL"/>
        </w:rPr>
      </w:pPr>
      <w:r>
        <w:rPr>
          <w:sz w:val="28"/>
          <w:szCs w:val="28"/>
          <w:lang w:val="pt-BR"/>
        </w:rPr>
        <w:t xml:space="preserve">a) </w:t>
      </w:r>
      <w:r w:rsidRPr="00D90604">
        <w:rPr>
          <w:color w:val="000000"/>
          <w:sz w:val="28"/>
          <w:szCs w:val="28"/>
          <w:lang w:val="nl-NL"/>
        </w:rPr>
        <w:t>Tổ chức lập và ban hành quy chế phối hợp trong công tác quản lý trật tự xây dựng tại địa phương</w:t>
      </w:r>
      <w:r w:rsidR="00224977">
        <w:rPr>
          <w:color w:val="000000"/>
          <w:sz w:val="28"/>
          <w:szCs w:val="28"/>
          <w:lang w:val="nl-NL"/>
        </w:rPr>
        <w:t>;</w:t>
      </w:r>
    </w:p>
    <w:p w:rsidR="008428BC" w:rsidRPr="0055579C" w:rsidRDefault="002038F9" w:rsidP="0099094D">
      <w:pPr>
        <w:spacing w:before="120"/>
        <w:ind w:firstLine="567"/>
        <w:jc w:val="both"/>
        <w:rPr>
          <w:sz w:val="28"/>
          <w:szCs w:val="28"/>
          <w:lang w:val="pt-BR"/>
        </w:rPr>
      </w:pPr>
      <w:r>
        <w:rPr>
          <w:sz w:val="28"/>
          <w:szCs w:val="28"/>
          <w:lang w:val="nl-NL"/>
        </w:rPr>
        <w:t>b) C</w:t>
      </w:r>
      <w:r w:rsidR="008428BC" w:rsidRPr="0055579C">
        <w:rPr>
          <w:sz w:val="28"/>
          <w:szCs w:val="28"/>
          <w:lang w:val="pt-BR"/>
        </w:rPr>
        <w:t>ó trách nhiệm phổ biến và tổ chức triển khai nội dung Quy chế này đến các cán bộ, công chức, viên chức thuộc cấp mình quản lý, cán bộ lãnh đạo và người được giao nhiệm vụ quản lý trật tự xây dựng cấp xã; Công an các xã, phường; các đơn vị cung cấp dịch vụ điện, nước và các tổ chức, cá nhân khác có liên quan đóng trên địa bàn biết để thực hiện.</w:t>
      </w:r>
    </w:p>
    <w:p w:rsidR="0002670E" w:rsidRPr="0055579C" w:rsidRDefault="00E80E25" w:rsidP="0099094D">
      <w:pPr>
        <w:pStyle w:val="NormalWeb"/>
        <w:shd w:val="clear" w:color="auto" w:fill="FFFFFF"/>
        <w:spacing w:before="120" w:beforeAutospacing="0" w:after="0" w:afterAutospacing="0" w:line="234" w:lineRule="atLeast"/>
        <w:ind w:firstLine="567"/>
        <w:jc w:val="both"/>
        <w:rPr>
          <w:color w:val="000000"/>
          <w:sz w:val="28"/>
          <w:szCs w:val="28"/>
          <w:lang w:val="pt-BR"/>
        </w:rPr>
      </w:pPr>
      <w:r w:rsidRPr="0055579C">
        <w:rPr>
          <w:color w:val="000000"/>
          <w:sz w:val="28"/>
          <w:szCs w:val="28"/>
          <w:lang w:val="pt-BR"/>
        </w:rPr>
        <w:t xml:space="preserve">3. Giám đốc Sở Xây dựng, Thủ trưởng các sở, ban, ngành có liên quan; Chủ tịch </w:t>
      </w:r>
      <w:r w:rsidR="00481E98">
        <w:rPr>
          <w:color w:val="000000"/>
          <w:sz w:val="28"/>
          <w:szCs w:val="28"/>
          <w:lang w:val="nl-NL"/>
        </w:rPr>
        <w:t>UBND</w:t>
      </w:r>
      <w:r w:rsidRPr="0055579C">
        <w:rPr>
          <w:color w:val="000000"/>
          <w:sz w:val="28"/>
          <w:szCs w:val="28"/>
          <w:lang w:val="pt-BR"/>
        </w:rPr>
        <w:t xml:space="preserve"> các quận, huyện; Chủ tịch </w:t>
      </w:r>
      <w:r w:rsidR="00481E98">
        <w:rPr>
          <w:color w:val="000000"/>
          <w:sz w:val="28"/>
          <w:szCs w:val="28"/>
          <w:lang w:val="nl-NL"/>
        </w:rPr>
        <w:t>UBND</w:t>
      </w:r>
      <w:r w:rsidRPr="0055579C">
        <w:rPr>
          <w:color w:val="000000"/>
          <w:sz w:val="28"/>
          <w:szCs w:val="28"/>
          <w:lang w:val="pt-BR"/>
        </w:rPr>
        <w:t xml:space="preserve"> các xã, phường và các tổ chức, cá nhân có liên quan chịu trách nhiệm thực hiện Quy chế này.</w:t>
      </w:r>
    </w:p>
    <w:p w:rsidR="0027477F" w:rsidRPr="0055579C" w:rsidRDefault="008428BC" w:rsidP="0099094D">
      <w:pPr>
        <w:pStyle w:val="NormalWeb"/>
        <w:shd w:val="clear" w:color="auto" w:fill="FFFFFF"/>
        <w:spacing w:before="120" w:beforeAutospacing="0" w:after="0" w:afterAutospacing="0"/>
        <w:ind w:firstLine="567"/>
        <w:jc w:val="both"/>
        <w:rPr>
          <w:color w:val="000000"/>
          <w:sz w:val="28"/>
          <w:szCs w:val="28"/>
          <w:lang w:val="pt-BR"/>
        </w:rPr>
      </w:pPr>
      <w:r w:rsidRPr="0055579C">
        <w:rPr>
          <w:color w:val="000000"/>
          <w:sz w:val="28"/>
          <w:szCs w:val="28"/>
          <w:lang w:val="pt-BR"/>
        </w:rPr>
        <w:t>4</w:t>
      </w:r>
      <w:r w:rsidR="00F91D4D" w:rsidRPr="0055579C">
        <w:rPr>
          <w:color w:val="000000"/>
          <w:sz w:val="28"/>
          <w:szCs w:val="28"/>
          <w:lang w:val="pt-BR"/>
        </w:rPr>
        <w:t xml:space="preserve">. Trong quá trình thực hiện, nếu </w:t>
      </w:r>
      <w:r w:rsidR="0002670E" w:rsidRPr="0055579C">
        <w:rPr>
          <w:color w:val="000000"/>
          <w:sz w:val="28"/>
          <w:szCs w:val="28"/>
          <w:lang w:val="pt-BR"/>
        </w:rPr>
        <w:t xml:space="preserve">có </w:t>
      </w:r>
      <w:r w:rsidR="00F91D4D" w:rsidRPr="0055579C">
        <w:rPr>
          <w:color w:val="000000"/>
          <w:sz w:val="28"/>
          <w:szCs w:val="28"/>
          <w:lang w:val="pt-BR"/>
        </w:rPr>
        <w:t xml:space="preserve">khó khăn, vướng mắc, các cơ quan, đơn vị </w:t>
      </w:r>
      <w:r w:rsidR="0002670E" w:rsidRPr="0055579C">
        <w:rPr>
          <w:color w:val="000000"/>
          <w:sz w:val="28"/>
          <w:szCs w:val="28"/>
          <w:lang w:val="pt-BR"/>
        </w:rPr>
        <w:t xml:space="preserve">có </w:t>
      </w:r>
      <w:r w:rsidR="00F91D4D" w:rsidRPr="0055579C">
        <w:rPr>
          <w:color w:val="000000"/>
          <w:sz w:val="28"/>
          <w:szCs w:val="28"/>
          <w:lang w:val="pt-BR"/>
        </w:rPr>
        <w:t>liên quan và tổ chức, cá nhân phản ánh về Sở Xây dựng để tổng hợp, trình</w:t>
      </w:r>
      <w:r w:rsidR="00F91D4D" w:rsidRPr="0055579C">
        <w:rPr>
          <w:rStyle w:val="apple-converted-space"/>
          <w:color w:val="000000"/>
          <w:sz w:val="28"/>
          <w:szCs w:val="28"/>
          <w:lang w:val="pt-BR"/>
        </w:rPr>
        <w:t> </w:t>
      </w:r>
      <w:r w:rsidR="00F91D4D" w:rsidRPr="0055579C">
        <w:rPr>
          <w:color w:val="000000"/>
          <w:sz w:val="28"/>
          <w:szCs w:val="28"/>
          <w:shd w:val="clear" w:color="auto" w:fill="FFFFFF"/>
          <w:lang w:val="pt-BR"/>
        </w:rPr>
        <w:t>UBND</w:t>
      </w:r>
      <w:r w:rsidR="00F91D4D" w:rsidRPr="0055579C">
        <w:rPr>
          <w:rStyle w:val="apple-converted-space"/>
          <w:color w:val="000000"/>
          <w:sz w:val="28"/>
          <w:szCs w:val="28"/>
          <w:lang w:val="pt-BR"/>
        </w:rPr>
        <w:t> </w:t>
      </w:r>
      <w:r w:rsidR="00B864D8" w:rsidRPr="0055579C">
        <w:rPr>
          <w:rStyle w:val="apple-converted-space"/>
          <w:color w:val="000000"/>
          <w:sz w:val="28"/>
          <w:szCs w:val="28"/>
          <w:lang w:val="pt-BR"/>
        </w:rPr>
        <w:t>thành phố</w:t>
      </w:r>
      <w:r w:rsidR="00F91D4D" w:rsidRPr="0055579C">
        <w:rPr>
          <w:color w:val="000000"/>
          <w:sz w:val="28"/>
          <w:szCs w:val="28"/>
          <w:lang w:val="pt-BR"/>
        </w:rPr>
        <w:t xml:space="preserve"> xem xét, giải quyết./.</w:t>
      </w:r>
      <w:r w:rsidR="0015563C" w:rsidRPr="0055579C">
        <w:rPr>
          <w:color w:val="000000"/>
          <w:sz w:val="28"/>
          <w:szCs w:val="28"/>
          <w:lang w:val="pt-BR"/>
        </w:rPr>
        <w:t xml:space="preserve">  </w:t>
      </w:r>
    </w:p>
    <w:p w:rsidR="0027477F" w:rsidRPr="00346397" w:rsidRDefault="0027477F" w:rsidP="00F160F2">
      <w:pPr>
        <w:pStyle w:val="NormalWeb"/>
        <w:widowControl w:val="0"/>
        <w:spacing w:before="120" w:beforeAutospacing="0" w:after="120" w:afterAutospacing="0"/>
        <w:ind w:firstLine="567"/>
        <w:jc w:val="center"/>
        <w:rPr>
          <w:b/>
          <w:bCs/>
          <w:sz w:val="26"/>
          <w:szCs w:val="26"/>
          <w:lang w:val="nl-NL"/>
        </w:rPr>
      </w:pPr>
      <w:r>
        <w:rPr>
          <w:b/>
          <w:bCs/>
          <w:sz w:val="26"/>
          <w:szCs w:val="26"/>
          <w:lang w:val="nl-NL"/>
        </w:rPr>
        <w:t xml:space="preserve">                                                        </w:t>
      </w:r>
      <w:r w:rsidRPr="00346397">
        <w:rPr>
          <w:b/>
          <w:bCs/>
          <w:sz w:val="26"/>
          <w:szCs w:val="26"/>
          <w:lang w:val="nl-NL"/>
        </w:rPr>
        <w:t>TM. UỶ BAN NHÂN DÂN</w:t>
      </w:r>
      <w:r w:rsidRPr="00346397">
        <w:rPr>
          <w:b/>
          <w:bCs/>
          <w:sz w:val="26"/>
          <w:szCs w:val="26"/>
          <w:lang w:val="nl-NL"/>
        </w:rPr>
        <w:br/>
      </w:r>
      <w:r>
        <w:rPr>
          <w:b/>
          <w:bCs/>
          <w:sz w:val="26"/>
          <w:szCs w:val="26"/>
          <w:lang w:val="nl-NL"/>
        </w:rPr>
        <w:t xml:space="preserve">                                                    </w:t>
      </w:r>
      <w:r w:rsidR="00845D2C">
        <w:rPr>
          <w:b/>
          <w:bCs/>
          <w:sz w:val="26"/>
          <w:szCs w:val="26"/>
          <w:lang w:val="vi-VN"/>
        </w:rPr>
        <w:t xml:space="preserve">            </w:t>
      </w:r>
      <w:r w:rsidR="00D26BCB">
        <w:rPr>
          <w:b/>
          <w:bCs/>
          <w:sz w:val="26"/>
          <w:szCs w:val="26"/>
        </w:rPr>
        <w:t xml:space="preserve">   </w:t>
      </w:r>
      <w:r w:rsidRPr="00346397">
        <w:rPr>
          <w:b/>
          <w:bCs/>
          <w:sz w:val="26"/>
          <w:szCs w:val="26"/>
          <w:lang w:val="nl-NL"/>
        </w:rPr>
        <w:t>CHỦ TỊCH</w:t>
      </w:r>
    </w:p>
    <w:p w:rsidR="0027477F" w:rsidRPr="00D26BCB" w:rsidRDefault="00D26BCB" w:rsidP="00F160F2">
      <w:pPr>
        <w:pStyle w:val="NormalWeb"/>
        <w:widowControl w:val="0"/>
        <w:spacing w:before="120" w:beforeAutospacing="0" w:after="120" w:afterAutospacing="0"/>
        <w:ind w:firstLine="567"/>
        <w:jc w:val="center"/>
        <w:rPr>
          <w:b/>
          <w:bCs/>
          <w:sz w:val="28"/>
          <w:szCs w:val="28"/>
          <w:lang w:val="nl-NL"/>
        </w:rPr>
      </w:pPr>
      <w:r>
        <w:rPr>
          <w:b/>
          <w:bCs/>
          <w:sz w:val="28"/>
          <w:szCs w:val="28"/>
          <w:lang w:val="nl-NL"/>
        </w:rPr>
        <w:t xml:space="preserve">                                                           Hu</w:t>
      </w:r>
      <w:r w:rsidRPr="00D26BCB">
        <w:rPr>
          <w:b/>
          <w:bCs/>
          <w:sz w:val="28"/>
          <w:szCs w:val="28"/>
          <w:lang w:val="nl-NL"/>
        </w:rPr>
        <w:t>ỳnh</w:t>
      </w:r>
      <w:r>
        <w:rPr>
          <w:b/>
          <w:bCs/>
          <w:sz w:val="28"/>
          <w:szCs w:val="28"/>
          <w:lang w:val="nl-NL"/>
        </w:rPr>
        <w:t xml:space="preserve"> </w:t>
      </w:r>
      <w:r w:rsidRPr="00D26BCB">
        <w:rPr>
          <w:b/>
          <w:bCs/>
          <w:sz w:val="28"/>
          <w:szCs w:val="28"/>
          <w:lang w:val="nl-NL"/>
        </w:rPr>
        <w:t>Đức</w:t>
      </w:r>
      <w:r>
        <w:rPr>
          <w:b/>
          <w:bCs/>
          <w:sz w:val="28"/>
          <w:szCs w:val="28"/>
          <w:lang w:val="nl-NL"/>
        </w:rPr>
        <w:t xml:space="preserve"> Th</w:t>
      </w:r>
      <w:r w:rsidRPr="00D26BCB">
        <w:rPr>
          <w:b/>
          <w:bCs/>
          <w:sz w:val="28"/>
          <w:szCs w:val="28"/>
          <w:lang w:val="nl-NL"/>
        </w:rPr>
        <w:t>ơ</w:t>
      </w:r>
    </w:p>
    <w:p w:rsidR="0027477F" w:rsidRPr="00B9287B" w:rsidRDefault="0027477F" w:rsidP="00F160F2">
      <w:pPr>
        <w:pStyle w:val="NormalWeb"/>
        <w:widowControl w:val="0"/>
        <w:spacing w:before="120" w:beforeAutospacing="0" w:after="120" w:afterAutospacing="0"/>
        <w:ind w:firstLine="567"/>
        <w:jc w:val="center"/>
        <w:rPr>
          <w:b/>
          <w:bCs/>
          <w:sz w:val="18"/>
          <w:szCs w:val="28"/>
          <w:lang w:val="nl-NL"/>
        </w:rPr>
      </w:pPr>
    </w:p>
    <w:sectPr w:rsidR="0027477F" w:rsidRPr="00B9287B" w:rsidSect="00803589">
      <w:pgSz w:w="11907" w:h="16840"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B2C" w:rsidRDefault="00BE3B2C">
      <w:r>
        <w:separator/>
      </w:r>
    </w:p>
  </w:endnote>
  <w:endnote w:type="continuationSeparator" w:id="0">
    <w:p w:rsidR="00BE3B2C" w:rsidRDefault="00BE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B2C" w:rsidRDefault="00BE3B2C">
      <w:r>
        <w:separator/>
      </w:r>
    </w:p>
  </w:footnote>
  <w:footnote w:type="continuationSeparator" w:id="0">
    <w:p w:rsidR="00BE3B2C" w:rsidRDefault="00BE3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B57"/>
    <w:multiLevelType w:val="hybridMultilevel"/>
    <w:tmpl w:val="42F87012"/>
    <w:lvl w:ilvl="0" w:tplc="622A5DB4">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4135058"/>
    <w:multiLevelType w:val="hybridMultilevel"/>
    <w:tmpl w:val="6C660BCC"/>
    <w:lvl w:ilvl="0" w:tplc="DFA2E2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512B0"/>
    <w:multiLevelType w:val="hybridMultilevel"/>
    <w:tmpl w:val="E64818CA"/>
    <w:lvl w:ilvl="0" w:tplc="973089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936B2"/>
    <w:multiLevelType w:val="hybridMultilevel"/>
    <w:tmpl w:val="BAD0482A"/>
    <w:lvl w:ilvl="0" w:tplc="F6441B1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C25A55"/>
    <w:multiLevelType w:val="hybridMultilevel"/>
    <w:tmpl w:val="0B787934"/>
    <w:lvl w:ilvl="0" w:tplc="663A5A8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7BC2805"/>
    <w:multiLevelType w:val="multilevel"/>
    <w:tmpl w:val="23C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7155A"/>
    <w:multiLevelType w:val="hybridMultilevel"/>
    <w:tmpl w:val="A0206F3E"/>
    <w:lvl w:ilvl="0" w:tplc="0204C150">
      <w:start w:val="3"/>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20"/>
    <w:rsid w:val="000014C7"/>
    <w:rsid w:val="0000153A"/>
    <w:rsid w:val="0000174F"/>
    <w:rsid w:val="00003D80"/>
    <w:rsid w:val="00004339"/>
    <w:rsid w:val="000050A5"/>
    <w:rsid w:val="00006235"/>
    <w:rsid w:val="00006E86"/>
    <w:rsid w:val="0000753E"/>
    <w:rsid w:val="00010317"/>
    <w:rsid w:val="00012E82"/>
    <w:rsid w:val="000135A0"/>
    <w:rsid w:val="00013830"/>
    <w:rsid w:val="0001390E"/>
    <w:rsid w:val="0001451C"/>
    <w:rsid w:val="000150BD"/>
    <w:rsid w:val="000156F4"/>
    <w:rsid w:val="0001583D"/>
    <w:rsid w:val="0001676C"/>
    <w:rsid w:val="00017578"/>
    <w:rsid w:val="000204B8"/>
    <w:rsid w:val="00020A41"/>
    <w:rsid w:val="00020CDA"/>
    <w:rsid w:val="00022CCB"/>
    <w:rsid w:val="00022DC9"/>
    <w:rsid w:val="00023DB2"/>
    <w:rsid w:val="000243C1"/>
    <w:rsid w:val="000250F7"/>
    <w:rsid w:val="00025964"/>
    <w:rsid w:val="00025B9A"/>
    <w:rsid w:val="00025EC0"/>
    <w:rsid w:val="0002670E"/>
    <w:rsid w:val="00026F1B"/>
    <w:rsid w:val="00027132"/>
    <w:rsid w:val="000273DE"/>
    <w:rsid w:val="000279F2"/>
    <w:rsid w:val="00032099"/>
    <w:rsid w:val="00032C11"/>
    <w:rsid w:val="00032DC0"/>
    <w:rsid w:val="00032E14"/>
    <w:rsid w:val="00033AA5"/>
    <w:rsid w:val="000342AF"/>
    <w:rsid w:val="00035232"/>
    <w:rsid w:val="000356A6"/>
    <w:rsid w:val="000358D9"/>
    <w:rsid w:val="00035CFA"/>
    <w:rsid w:val="00036E7A"/>
    <w:rsid w:val="00037ECD"/>
    <w:rsid w:val="000401F4"/>
    <w:rsid w:val="00040657"/>
    <w:rsid w:val="000407F2"/>
    <w:rsid w:val="00040B51"/>
    <w:rsid w:val="00041554"/>
    <w:rsid w:val="00042B16"/>
    <w:rsid w:val="00042EB1"/>
    <w:rsid w:val="00043CDC"/>
    <w:rsid w:val="000441CB"/>
    <w:rsid w:val="000444EC"/>
    <w:rsid w:val="00045F86"/>
    <w:rsid w:val="00046931"/>
    <w:rsid w:val="00047146"/>
    <w:rsid w:val="000476F5"/>
    <w:rsid w:val="0004770B"/>
    <w:rsid w:val="00047CE3"/>
    <w:rsid w:val="00047EEE"/>
    <w:rsid w:val="000501CD"/>
    <w:rsid w:val="00050C50"/>
    <w:rsid w:val="00050E18"/>
    <w:rsid w:val="000518D3"/>
    <w:rsid w:val="00051ED2"/>
    <w:rsid w:val="000521F9"/>
    <w:rsid w:val="00052C2F"/>
    <w:rsid w:val="0005376F"/>
    <w:rsid w:val="00053FBD"/>
    <w:rsid w:val="000548B8"/>
    <w:rsid w:val="00054D9E"/>
    <w:rsid w:val="00054DBC"/>
    <w:rsid w:val="00055C0E"/>
    <w:rsid w:val="00055F6D"/>
    <w:rsid w:val="00056F82"/>
    <w:rsid w:val="00057BF6"/>
    <w:rsid w:val="0006003E"/>
    <w:rsid w:val="00060BE4"/>
    <w:rsid w:val="0006110A"/>
    <w:rsid w:val="000612C5"/>
    <w:rsid w:val="00061410"/>
    <w:rsid w:val="000617C9"/>
    <w:rsid w:val="00061F52"/>
    <w:rsid w:val="0006271E"/>
    <w:rsid w:val="000638FF"/>
    <w:rsid w:val="00063D33"/>
    <w:rsid w:val="00063E01"/>
    <w:rsid w:val="00064377"/>
    <w:rsid w:val="00064728"/>
    <w:rsid w:val="00065C7E"/>
    <w:rsid w:val="00066098"/>
    <w:rsid w:val="00066959"/>
    <w:rsid w:val="000671B4"/>
    <w:rsid w:val="000674FD"/>
    <w:rsid w:val="000678DC"/>
    <w:rsid w:val="00070D83"/>
    <w:rsid w:val="000712FD"/>
    <w:rsid w:val="00071580"/>
    <w:rsid w:val="000726D9"/>
    <w:rsid w:val="00072729"/>
    <w:rsid w:val="00073320"/>
    <w:rsid w:val="00073971"/>
    <w:rsid w:val="00073B48"/>
    <w:rsid w:val="00074147"/>
    <w:rsid w:val="000750B2"/>
    <w:rsid w:val="00075CE8"/>
    <w:rsid w:val="00077DAB"/>
    <w:rsid w:val="00080BCC"/>
    <w:rsid w:val="0008216F"/>
    <w:rsid w:val="000822EA"/>
    <w:rsid w:val="00082411"/>
    <w:rsid w:val="00085258"/>
    <w:rsid w:val="00085B01"/>
    <w:rsid w:val="0008647D"/>
    <w:rsid w:val="00086C4B"/>
    <w:rsid w:val="00087A53"/>
    <w:rsid w:val="00087A63"/>
    <w:rsid w:val="00087FCB"/>
    <w:rsid w:val="00091B7F"/>
    <w:rsid w:val="00092F17"/>
    <w:rsid w:val="0009480D"/>
    <w:rsid w:val="0009548E"/>
    <w:rsid w:val="00095A8F"/>
    <w:rsid w:val="00096659"/>
    <w:rsid w:val="000972A7"/>
    <w:rsid w:val="00097FC4"/>
    <w:rsid w:val="000A0EBF"/>
    <w:rsid w:val="000A1E23"/>
    <w:rsid w:val="000A208C"/>
    <w:rsid w:val="000A2AA3"/>
    <w:rsid w:val="000A462D"/>
    <w:rsid w:val="000A46D2"/>
    <w:rsid w:val="000A5C17"/>
    <w:rsid w:val="000A6D7B"/>
    <w:rsid w:val="000A750B"/>
    <w:rsid w:val="000B0F01"/>
    <w:rsid w:val="000B12BD"/>
    <w:rsid w:val="000B2F05"/>
    <w:rsid w:val="000B3439"/>
    <w:rsid w:val="000B4064"/>
    <w:rsid w:val="000B416F"/>
    <w:rsid w:val="000B4200"/>
    <w:rsid w:val="000B5651"/>
    <w:rsid w:val="000B617D"/>
    <w:rsid w:val="000B6490"/>
    <w:rsid w:val="000B6A7E"/>
    <w:rsid w:val="000B7426"/>
    <w:rsid w:val="000B78AA"/>
    <w:rsid w:val="000B7BEF"/>
    <w:rsid w:val="000B7C30"/>
    <w:rsid w:val="000C1A9F"/>
    <w:rsid w:val="000C1CB4"/>
    <w:rsid w:val="000C2094"/>
    <w:rsid w:val="000C2ED7"/>
    <w:rsid w:val="000C4FA3"/>
    <w:rsid w:val="000C502E"/>
    <w:rsid w:val="000C505B"/>
    <w:rsid w:val="000C7750"/>
    <w:rsid w:val="000C7C2B"/>
    <w:rsid w:val="000D0BE4"/>
    <w:rsid w:val="000D1CCB"/>
    <w:rsid w:val="000D24E5"/>
    <w:rsid w:val="000D33D8"/>
    <w:rsid w:val="000D3D84"/>
    <w:rsid w:val="000D3FFF"/>
    <w:rsid w:val="000D4C07"/>
    <w:rsid w:val="000D53DF"/>
    <w:rsid w:val="000D61EC"/>
    <w:rsid w:val="000D704D"/>
    <w:rsid w:val="000D791A"/>
    <w:rsid w:val="000D7F7D"/>
    <w:rsid w:val="000E0548"/>
    <w:rsid w:val="000E06A0"/>
    <w:rsid w:val="000E113D"/>
    <w:rsid w:val="000E19AF"/>
    <w:rsid w:val="000E2A77"/>
    <w:rsid w:val="000E34E5"/>
    <w:rsid w:val="000E4F58"/>
    <w:rsid w:val="000E5497"/>
    <w:rsid w:val="000E59CF"/>
    <w:rsid w:val="000E6033"/>
    <w:rsid w:val="000E7141"/>
    <w:rsid w:val="000F0A69"/>
    <w:rsid w:val="000F11B7"/>
    <w:rsid w:val="000F1C2D"/>
    <w:rsid w:val="000F2DC0"/>
    <w:rsid w:val="000F38D6"/>
    <w:rsid w:val="000F60A0"/>
    <w:rsid w:val="000F6F36"/>
    <w:rsid w:val="000F6F51"/>
    <w:rsid w:val="000F6FCE"/>
    <w:rsid w:val="000F7A31"/>
    <w:rsid w:val="001007EC"/>
    <w:rsid w:val="0010091A"/>
    <w:rsid w:val="00100CE1"/>
    <w:rsid w:val="00100E92"/>
    <w:rsid w:val="00101341"/>
    <w:rsid w:val="001027E1"/>
    <w:rsid w:val="001030EE"/>
    <w:rsid w:val="00103E53"/>
    <w:rsid w:val="00105B16"/>
    <w:rsid w:val="00110129"/>
    <w:rsid w:val="0011079F"/>
    <w:rsid w:val="0011098D"/>
    <w:rsid w:val="00110F75"/>
    <w:rsid w:val="001113A8"/>
    <w:rsid w:val="0011201B"/>
    <w:rsid w:val="0011319C"/>
    <w:rsid w:val="001138DF"/>
    <w:rsid w:val="00114FF1"/>
    <w:rsid w:val="0011526F"/>
    <w:rsid w:val="001153D1"/>
    <w:rsid w:val="001161F6"/>
    <w:rsid w:val="00116B27"/>
    <w:rsid w:val="0011784E"/>
    <w:rsid w:val="001179E3"/>
    <w:rsid w:val="00117D59"/>
    <w:rsid w:val="00120EBD"/>
    <w:rsid w:val="001212B8"/>
    <w:rsid w:val="00121B78"/>
    <w:rsid w:val="00121DF6"/>
    <w:rsid w:val="0012279B"/>
    <w:rsid w:val="00122B76"/>
    <w:rsid w:val="001245A2"/>
    <w:rsid w:val="00124B5E"/>
    <w:rsid w:val="00124E31"/>
    <w:rsid w:val="00124EA6"/>
    <w:rsid w:val="00124F47"/>
    <w:rsid w:val="001252B6"/>
    <w:rsid w:val="00125697"/>
    <w:rsid w:val="001259BA"/>
    <w:rsid w:val="00125D1A"/>
    <w:rsid w:val="00126228"/>
    <w:rsid w:val="001265FF"/>
    <w:rsid w:val="00126EC8"/>
    <w:rsid w:val="0012780C"/>
    <w:rsid w:val="0013054F"/>
    <w:rsid w:val="0013111B"/>
    <w:rsid w:val="0013159F"/>
    <w:rsid w:val="00131698"/>
    <w:rsid w:val="00132D34"/>
    <w:rsid w:val="001357E3"/>
    <w:rsid w:val="0013590C"/>
    <w:rsid w:val="001361A0"/>
    <w:rsid w:val="001403AF"/>
    <w:rsid w:val="0014111B"/>
    <w:rsid w:val="00141CA2"/>
    <w:rsid w:val="001422AA"/>
    <w:rsid w:val="0014259F"/>
    <w:rsid w:val="00143C2F"/>
    <w:rsid w:val="00143E32"/>
    <w:rsid w:val="00144757"/>
    <w:rsid w:val="00145DDA"/>
    <w:rsid w:val="00145F3C"/>
    <w:rsid w:val="00146192"/>
    <w:rsid w:val="00147634"/>
    <w:rsid w:val="00150CAB"/>
    <w:rsid w:val="0015232D"/>
    <w:rsid w:val="0015244C"/>
    <w:rsid w:val="0015254E"/>
    <w:rsid w:val="001528AC"/>
    <w:rsid w:val="00152D0C"/>
    <w:rsid w:val="0015453A"/>
    <w:rsid w:val="0015455E"/>
    <w:rsid w:val="001555E0"/>
    <w:rsid w:val="0015563C"/>
    <w:rsid w:val="0015726B"/>
    <w:rsid w:val="0016000F"/>
    <w:rsid w:val="00160049"/>
    <w:rsid w:val="0016009B"/>
    <w:rsid w:val="00160A61"/>
    <w:rsid w:val="00160B50"/>
    <w:rsid w:val="00160FCB"/>
    <w:rsid w:val="00161086"/>
    <w:rsid w:val="00162261"/>
    <w:rsid w:val="00164760"/>
    <w:rsid w:val="00164D0E"/>
    <w:rsid w:val="0016792C"/>
    <w:rsid w:val="00170242"/>
    <w:rsid w:val="001702DD"/>
    <w:rsid w:val="0017063D"/>
    <w:rsid w:val="00171552"/>
    <w:rsid w:val="00171C60"/>
    <w:rsid w:val="0017389A"/>
    <w:rsid w:val="00173BE7"/>
    <w:rsid w:val="00174CA6"/>
    <w:rsid w:val="00174D3F"/>
    <w:rsid w:val="0017539D"/>
    <w:rsid w:val="00177C58"/>
    <w:rsid w:val="001813BA"/>
    <w:rsid w:val="00182B6C"/>
    <w:rsid w:val="00183513"/>
    <w:rsid w:val="001845E4"/>
    <w:rsid w:val="00185413"/>
    <w:rsid w:val="00185CD0"/>
    <w:rsid w:val="00185E1C"/>
    <w:rsid w:val="0018680A"/>
    <w:rsid w:val="00187760"/>
    <w:rsid w:val="001907C0"/>
    <w:rsid w:val="00192586"/>
    <w:rsid w:val="00192615"/>
    <w:rsid w:val="0019317D"/>
    <w:rsid w:val="0019388B"/>
    <w:rsid w:val="00194AD6"/>
    <w:rsid w:val="00194F88"/>
    <w:rsid w:val="00195240"/>
    <w:rsid w:val="00195381"/>
    <w:rsid w:val="00196B6C"/>
    <w:rsid w:val="00197058"/>
    <w:rsid w:val="00197425"/>
    <w:rsid w:val="001A1103"/>
    <w:rsid w:val="001A1CE2"/>
    <w:rsid w:val="001A2069"/>
    <w:rsid w:val="001A2314"/>
    <w:rsid w:val="001A527F"/>
    <w:rsid w:val="001A5E79"/>
    <w:rsid w:val="001B0272"/>
    <w:rsid w:val="001B09E1"/>
    <w:rsid w:val="001B21A0"/>
    <w:rsid w:val="001B3AB4"/>
    <w:rsid w:val="001B40F4"/>
    <w:rsid w:val="001B48FD"/>
    <w:rsid w:val="001B50AB"/>
    <w:rsid w:val="001B5C62"/>
    <w:rsid w:val="001B609B"/>
    <w:rsid w:val="001B675F"/>
    <w:rsid w:val="001B7D9E"/>
    <w:rsid w:val="001B7E12"/>
    <w:rsid w:val="001C0B5C"/>
    <w:rsid w:val="001C22C7"/>
    <w:rsid w:val="001C22E1"/>
    <w:rsid w:val="001C3B7C"/>
    <w:rsid w:val="001C5017"/>
    <w:rsid w:val="001C539E"/>
    <w:rsid w:val="001C7325"/>
    <w:rsid w:val="001C7894"/>
    <w:rsid w:val="001C789C"/>
    <w:rsid w:val="001D10E3"/>
    <w:rsid w:val="001D349F"/>
    <w:rsid w:val="001D61A7"/>
    <w:rsid w:val="001D63A8"/>
    <w:rsid w:val="001D7CF7"/>
    <w:rsid w:val="001D7EF7"/>
    <w:rsid w:val="001E08DA"/>
    <w:rsid w:val="001E0E70"/>
    <w:rsid w:val="001E117C"/>
    <w:rsid w:val="001E2F0A"/>
    <w:rsid w:val="001E327B"/>
    <w:rsid w:val="001E3623"/>
    <w:rsid w:val="001E42E9"/>
    <w:rsid w:val="001E4723"/>
    <w:rsid w:val="001E47CC"/>
    <w:rsid w:val="001E54E8"/>
    <w:rsid w:val="001E5B4C"/>
    <w:rsid w:val="001E5DC7"/>
    <w:rsid w:val="001E79B0"/>
    <w:rsid w:val="001E7A74"/>
    <w:rsid w:val="001F0283"/>
    <w:rsid w:val="001F1043"/>
    <w:rsid w:val="001F1851"/>
    <w:rsid w:val="001F255C"/>
    <w:rsid w:val="001F283B"/>
    <w:rsid w:val="001F3277"/>
    <w:rsid w:val="001F35D5"/>
    <w:rsid w:val="001F4C11"/>
    <w:rsid w:val="001F4CBC"/>
    <w:rsid w:val="001F5184"/>
    <w:rsid w:val="001F5246"/>
    <w:rsid w:val="001F6308"/>
    <w:rsid w:val="001F6D6B"/>
    <w:rsid w:val="001F70FF"/>
    <w:rsid w:val="001F7E33"/>
    <w:rsid w:val="00200587"/>
    <w:rsid w:val="0020138C"/>
    <w:rsid w:val="00202D3B"/>
    <w:rsid w:val="002038F9"/>
    <w:rsid w:val="00203D17"/>
    <w:rsid w:val="00205175"/>
    <w:rsid w:val="0020517E"/>
    <w:rsid w:val="002054F1"/>
    <w:rsid w:val="00205567"/>
    <w:rsid w:val="00205C84"/>
    <w:rsid w:val="00210057"/>
    <w:rsid w:val="0021099C"/>
    <w:rsid w:val="00211F16"/>
    <w:rsid w:val="00211F42"/>
    <w:rsid w:val="00212C9A"/>
    <w:rsid w:val="00213819"/>
    <w:rsid w:val="002143B5"/>
    <w:rsid w:val="00214A75"/>
    <w:rsid w:val="00214F6C"/>
    <w:rsid w:val="00216098"/>
    <w:rsid w:val="00216387"/>
    <w:rsid w:val="0021668A"/>
    <w:rsid w:val="00216807"/>
    <w:rsid w:val="00216B86"/>
    <w:rsid w:val="002176D9"/>
    <w:rsid w:val="00217842"/>
    <w:rsid w:val="00221504"/>
    <w:rsid w:val="002216F3"/>
    <w:rsid w:val="00222333"/>
    <w:rsid w:val="002232B1"/>
    <w:rsid w:val="00223A62"/>
    <w:rsid w:val="00223A74"/>
    <w:rsid w:val="00224977"/>
    <w:rsid w:val="00224FD8"/>
    <w:rsid w:val="00224FFD"/>
    <w:rsid w:val="00225F2B"/>
    <w:rsid w:val="00225F72"/>
    <w:rsid w:val="002260C5"/>
    <w:rsid w:val="00226369"/>
    <w:rsid w:val="00226AEF"/>
    <w:rsid w:val="002271A7"/>
    <w:rsid w:val="0022777B"/>
    <w:rsid w:val="002306D2"/>
    <w:rsid w:val="002311A8"/>
    <w:rsid w:val="00231CB4"/>
    <w:rsid w:val="0023225F"/>
    <w:rsid w:val="00232718"/>
    <w:rsid w:val="00232F76"/>
    <w:rsid w:val="00233675"/>
    <w:rsid w:val="00233A65"/>
    <w:rsid w:val="00233FC6"/>
    <w:rsid w:val="00233FE0"/>
    <w:rsid w:val="002341C1"/>
    <w:rsid w:val="002341E5"/>
    <w:rsid w:val="002352EB"/>
    <w:rsid w:val="00235685"/>
    <w:rsid w:val="00235938"/>
    <w:rsid w:val="00242770"/>
    <w:rsid w:val="00242886"/>
    <w:rsid w:val="002437D2"/>
    <w:rsid w:val="00245B4F"/>
    <w:rsid w:val="00246853"/>
    <w:rsid w:val="00246D1D"/>
    <w:rsid w:val="00247C46"/>
    <w:rsid w:val="002500AF"/>
    <w:rsid w:val="0025035F"/>
    <w:rsid w:val="002505EB"/>
    <w:rsid w:val="00251273"/>
    <w:rsid w:val="0025130A"/>
    <w:rsid w:val="00251EA8"/>
    <w:rsid w:val="00251F94"/>
    <w:rsid w:val="002522BB"/>
    <w:rsid w:val="00252971"/>
    <w:rsid w:val="00252EA2"/>
    <w:rsid w:val="00252F31"/>
    <w:rsid w:val="00253C6C"/>
    <w:rsid w:val="00253D69"/>
    <w:rsid w:val="002544A2"/>
    <w:rsid w:val="002545A6"/>
    <w:rsid w:val="00254FCF"/>
    <w:rsid w:val="00255B1F"/>
    <w:rsid w:val="0025634A"/>
    <w:rsid w:val="00256351"/>
    <w:rsid w:val="00256F77"/>
    <w:rsid w:val="002576AB"/>
    <w:rsid w:val="002602CF"/>
    <w:rsid w:val="002608EB"/>
    <w:rsid w:val="002619D3"/>
    <w:rsid w:val="00262F21"/>
    <w:rsid w:val="002634E8"/>
    <w:rsid w:val="00263FCE"/>
    <w:rsid w:val="00264AA0"/>
    <w:rsid w:val="00264F67"/>
    <w:rsid w:val="00265829"/>
    <w:rsid w:val="002661F2"/>
    <w:rsid w:val="0026699B"/>
    <w:rsid w:val="002670B2"/>
    <w:rsid w:val="00267BAC"/>
    <w:rsid w:val="002705C8"/>
    <w:rsid w:val="00270B0D"/>
    <w:rsid w:val="00270C78"/>
    <w:rsid w:val="00271AF1"/>
    <w:rsid w:val="00272733"/>
    <w:rsid w:val="00272DE4"/>
    <w:rsid w:val="00273BBC"/>
    <w:rsid w:val="00273E14"/>
    <w:rsid w:val="00273F6B"/>
    <w:rsid w:val="002741BA"/>
    <w:rsid w:val="002742F8"/>
    <w:rsid w:val="0027477F"/>
    <w:rsid w:val="00275210"/>
    <w:rsid w:val="00276848"/>
    <w:rsid w:val="00276967"/>
    <w:rsid w:val="00280EC5"/>
    <w:rsid w:val="0028338A"/>
    <w:rsid w:val="00283EA7"/>
    <w:rsid w:val="00284037"/>
    <w:rsid w:val="00284A32"/>
    <w:rsid w:val="002855F1"/>
    <w:rsid w:val="00285880"/>
    <w:rsid w:val="00286544"/>
    <w:rsid w:val="00286EE8"/>
    <w:rsid w:val="0028736E"/>
    <w:rsid w:val="00291731"/>
    <w:rsid w:val="00292BD9"/>
    <w:rsid w:val="002932AF"/>
    <w:rsid w:val="00294926"/>
    <w:rsid w:val="00295288"/>
    <w:rsid w:val="002956D6"/>
    <w:rsid w:val="00295786"/>
    <w:rsid w:val="00295DDD"/>
    <w:rsid w:val="002967C6"/>
    <w:rsid w:val="00297315"/>
    <w:rsid w:val="00297C73"/>
    <w:rsid w:val="002A04FE"/>
    <w:rsid w:val="002A1287"/>
    <w:rsid w:val="002A167E"/>
    <w:rsid w:val="002A28B7"/>
    <w:rsid w:val="002A2D06"/>
    <w:rsid w:val="002A3448"/>
    <w:rsid w:val="002A57FD"/>
    <w:rsid w:val="002A5A6F"/>
    <w:rsid w:val="002A5D58"/>
    <w:rsid w:val="002A6B98"/>
    <w:rsid w:val="002A7EFE"/>
    <w:rsid w:val="002B1B8D"/>
    <w:rsid w:val="002B2C72"/>
    <w:rsid w:val="002B31F5"/>
    <w:rsid w:val="002B4F3F"/>
    <w:rsid w:val="002B6766"/>
    <w:rsid w:val="002B6CB3"/>
    <w:rsid w:val="002B7559"/>
    <w:rsid w:val="002B7BEA"/>
    <w:rsid w:val="002C1630"/>
    <w:rsid w:val="002C1F9A"/>
    <w:rsid w:val="002C2DF9"/>
    <w:rsid w:val="002C4382"/>
    <w:rsid w:val="002C43DD"/>
    <w:rsid w:val="002C51CB"/>
    <w:rsid w:val="002C54ED"/>
    <w:rsid w:val="002C69FF"/>
    <w:rsid w:val="002C7020"/>
    <w:rsid w:val="002C7ECB"/>
    <w:rsid w:val="002D018C"/>
    <w:rsid w:val="002D0579"/>
    <w:rsid w:val="002D0584"/>
    <w:rsid w:val="002D05B9"/>
    <w:rsid w:val="002D27BB"/>
    <w:rsid w:val="002D2AB2"/>
    <w:rsid w:val="002D31E3"/>
    <w:rsid w:val="002D34CA"/>
    <w:rsid w:val="002D7AA7"/>
    <w:rsid w:val="002D7E25"/>
    <w:rsid w:val="002D7E92"/>
    <w:rsid w:val="002E121F"/>
    <w:rsid w:val="002E13E7"/>
    <w:rsid w:val="002E1C81"/>
    <w:rsid w:val="002E318F"/>
    <w:rsid w:val="002E4338"/>
    <w:rsid w:val="002E6164"/>
    <w:rsid w:val="002E61E7"/>
    <w:rsid w:val="002E631D"/>
    <w:rsid w:val="002F1107"/>
    <w:rsid w:val="002F205F"/>
    <w:rsid w:val="002F2E4F"/>
    <w:rsid w:val="002F2E6E"/>
    <w:rsid w:val="002F2F26"/>
    <w:rsid w:val="002F3D5F"/>
    <w:rsid w:val="002F42D8"/>
    <w:rsid w:val="002F466D"/>
    <w:rsid w:val="002F7E5D"/>
    <w:rsid w:val="003004DA"/>
    <w:rsid w:val="00301136"/>
    <w:rsid w:val="00301691"/>
    <w:rsid w:val="0030185A"/>
    <w:rsid w:val="00302CDE"/>
    <w:rsid w:val="003033D5"/>
    <w:rsid w:val="00303501"/>
    <w:rsid w:val="00303AB3"/>
    <w:rsid w:val="00303E4F"/>
    <w:rsid w:val="00303E55"/>
    <w:rsid w:val="00305240"/>
    <w:rsid w:val="00306B77"/>
    <w:rsid w:val="00306BD4"/>
    <w:rsid w:val="00306E7A"/>
    <w:rsid w:val="003074A1"/>
    <w:rsid w:val="00310459"/>
    <w:rsid w:val="003104FE"/>
    <w:rsid w:val="00310952"/>
    <w:rsid w:val="00311CAA"/>
    <w:rsid w:val="00312059"/>
    <w:rsid w:val="0031238C"/>
    <w:rsid w:val="00312D5A"/>
    <w:rsid w:val="00312F4E"/>
    <w:rsid w:val="00313249"/>
    <w:rsid w:val="00313F4F"/>
    <w:rsid w:val="00314167"/>
    <w:rsid w:val="00314E4B"/>
    <w:rsid w:val="00315512"/>
    <w:rsid w:val="003161C8"/>
    <w:rsid w:val="00316295"/>
    <w:rsid w:val="003163C8"/>
    <w:rsid w:val="00320009"/>
    <w:rsid w:val="003204EA"/>
    <w:rsid w:val="003214F8"/>
    <w:rsid w:val="00321BB9"/>
    <w:rsid w:val="00322A0C"/>
    <w:rsid w:val="00322B68"/>
    <w:rsid w:val="00322C15"/>
    <w:rsid w:val="0032399B"/>
    <w:rsid w:val="00323CAF"/>
    <w:rsid w:val="00323FCF"/>
    <w:rsid w:val="003240F9"/>
    <w:rsid w:val="003244EC"/>
    <w:rsid w:val="003248BB"/>
    <w:rsid w:val="00325A69"/>
    <w:rsid w:val="00326A80"/>
    <w:rsid w:val="00326CB0"/>
    <w:rsid w:val="0032710C"/>
    <w:rsid w:val="00327E39"/>
    <w:rsid w:val="003319F1"/>
    <w:rsid w:val="00331ADA"/>
    <w:rsid w:val="003326F0"/>
    <w:rsid w:val="00333F65"/>
    <w:rsid w:val="0033450C"/>
    <w:rsid w:val="00335116"/>
    <w:rsid w:val="00335292"/>
    <w:rsid w:val="00335515"/>
    <w:rsid w:val="0033742E"/>
    <w:rsid w:val="003404A0"/>
    <w:rsid w:val="003415DF"/>
    <w:rsid w:val="00341922"/>
    <w:rsid w:val="00342997"/>
    <w:rsid w:val="00342D22"/>
    <w:rsid w:val="0034367A"/>
    <w:rsid w:val="00344CCD"/>
    <w:rsid w:val="00344D2F"/>
    <w:rsid w:val="00345994"/>
    <w:rsid w:val="0034649C"/>
    <w:rsid w:val="003469E2"/>
    <w:rsid w:val="00346D6B"/>
    <w:rsid w:val="0034719C"/>
    <w:rsid w:val="00347638"/>
    <w:rsid w:val="00347DE4"/>
    <w:rsid w:val="0035074F"/>
    <w:rsid w:val="00353976"/>
    <w:rsid w:val="00355E53"/>
    <w:rsid w:val="003579DF"/>
    <w:rsid w:val="00360616"/>
    <w:rsid w:val="00360FA9"/>
    <w:rsid w:val="00362B72"/>
    <w:rsid w:val="0036300A"/>
    <w:rsid w:val="00363A82"/>
    <w:rsid w:val="00363CE5"/>
    <w:rsid w:val="003641C8"/>
    <w:rsid w:val="003646F4"/>
    <w:rsid w:val="00364B5B"/>
    <w:rsid w:val="00365CA6"/>
    <w:rsid w:val="003661B7"/>
    <w:rsid w:val="00366FF3"/>
    <w:rsid w:val="0036733B"/>
    <w:rsid w:val="00367722"/>
    <w:rsid w:val="003677FB"/>
    <w:rsid w:val="0036782C"/>
    <w:rsid w:val="00370193"/>
    <w:rsid w:val="0037031F"/>
    <w:rsid w:val="003703EF"/>
    <w:rsid w:val="00370727"/>
    <w:rsid w:val="00371BB8"/>
    <w:rsid w:val="00372BF2"/>
    <w:rsid w:val="00372FF6"/>
    <w:rsid w:val="0037360D"/>
    <w:rsid w:val="00373698"/>
    <w:rsid w:val="00374323"/>
    <w:rsid w:val="00374B69"/>
    <w:rsid w:val="00375261"/>
    <w:rsid w:val="00375415"/>
    <w:rsid w:val="0037683E"/>
    <w:rsid w:val="00376AAA"/>
    <w:rsid w:val="00376AE3"/>
    <w:rsid w:val="0037705E"/>
    <w:rsid w:val="00377628"/>
    <w:rsid w:val="00377776"/>
    <w:rsid w:val="00380C92"/>
    <w:rsid w:val="00380E9D"/>
    <w:rsid w:val="003810C2"/>
    <w:rsid w:val="0038298F"/>
    <w:rsid w:val="00384656"/>
    <w:rsid w:val="003879FB"/>
    <w:rsid w:val="003902DC"/>
    <w:rsid w:val="00391172"/>
    <w:rsid w:val="003919D4"/>
    <w:rsid w:val="003920CD"/>
    <w:rsid w:val="003925A8"/>
    <w:rsid w:val="003944A7"/>
    <w:rsid w:val="003946C6"/>
    <w:rsid w:val="00394EBA"/>
    <w:rsid w:val="00395955"/>
    <w:rsid w:val="00395A5F"/>
    <w:rsid w:val="00396389"/>
    <w:rsid w:val="00396BB9"/>
    <w:rsid w:val="0039720E"/>
    <w:rsid w:val="00397A92"/>
    <w:rsid w:val="00397F7F"/>
    <w:rsid w:val="003A1198"/>
    <w:rsid w:val="003A12D0"/>
    <w:rsid w:val="003A13F2"/>
    <w:rsid w:val="003A1409"/>
    <w:rsid w:val="003A1BA2"/>
    <w:rsid w:val="003A2218"/>
    <w:rsid w:val="003A4929"/>
    <w:rsid w:val="003A56F2"/>
    <w:rsid w:val="003A69C2"/>
    <w:rsid w:val="003A6D82"/>
    <w:rsid w:val="003B018C"/>
    <w:rsid w:val="003B09AA"/>
    <w:rsid w:val="003B0C73"/>
    <w:rsid w:val="003B0D50"/>
    <w:rsid w:val="003B16FE"/>
    <w:rsid w:val="003B1AF0"/>
    <w:rsid w:val="003B1C6D"/>
    <w:rsid w:val="003B2122"/>
    <w:rsid w:val="003B290A"/>
    <w:rsid w:val="003B3466"/>
    <w:rsid w:val="003B39EB"/>
    <w:rsid w:val="003B40B9"/>
    <w:rsid w:val="003B45B5"/>
    <w:rsid w:val="003B49D6"/>
    <w:rsid w:val="003B4B45"/>
    <w:rsid w:val="003B531B"/>
    <w:rsid w:val="003B5807"/>
    <w:rsid w:val="003B6269"/>
    <w:rsid w:val="003B69EA"/>
    <w:rsid w:val="003B6BAC"/>
    <w:rsid w:val="003B7527"/>
    <w:rsid w:val="003B7987"/>
    <w:rsid w:val="003B7B79"/>
    <w:rsid w:val="003B7C80"/>
    <w:rsid w:val="003C1854"/>
    <w:rsid w:val="003C1C99"/>
    <w:rsid w:val="003C1FA6"/>
    <w:rsid w:val="003C2D91"/>
    <w:rsid w:val="003C561B"/>
    <w:rsid w:val="003C59EC"/>
    <w:rsid w:val="003C6588"/>
    <w:rsid w:val="003C6726"/>
    <w:rsid w:val="003C68AD"/>
    <w:rsid w:val="003C73E4"/>
    <w:rsid w:val="003C7A5F"/>
    <w:rsid w:val="003D0201"/>
    <w:rsid w:val="003D17E9"/>
    <w:rsid w:val="003D2159"/>
    <w:rsid w:val="003D24F9"/>
    <w:rsid w:val="003D2B0C"/>
    <w:rsid w:val="003D2E85"/>
    <w:rsid w:val="003D2EAD"/>
    <w:rsid w:val="003D2F6C"/>
    <w:rsid w:val="003D394B"/>
    <w:rsid w:val="003D5937"/>
    <w:rsid w:val="003D5F86"/>
    <w:rsid w:val="003D779F"/>
    <w:rsid w:val="003E090E"/>
    <w:rsid w:val="003E0DCC"/>
    <w:rsid w:val="003E1348"/>
    <w:rsid w:val="003E18AD"/>
    <w:rsid w:val="003E1B76"/>
    <w:rsid w:val="003E27AD"/>
    <w:rsid w:val="003E2AF4"/>
    <w:rsid w:val="003E31FA"/>
    <w:rsid w:val="003E3244"/>
    <w:rsid w:val="003E3C95"/>
    <w:rsid w:val="003E51EF"/>
    <w:rsid w:val="003E7592"/>
    <w:rsid w:val="003E77A7"/>
    <w:rsid w:val="003E7DEF"/>
    <w:rsid w:val="003F0C7B"/>
    <w:rsid w:val="003F1162"/>
    <w:rsid w:val="003F13C9"/>
    <w:rsid w:val="003F1ADB"/>
    <w:rsid w:val="003F210B"/>
    <w:rsid w:val="003F33CC"/>
    <w:rsid w:val="003F4132"/>
    <w:rsid w:val="003F4349"/>
    <w:rsid w:val="003F48A4"/>
    <w:rsid w:val="003F54F8"/>
    <w:rsid w:val="003F7687"/>
    <w:rsid w:val="003F7DA9"/>
    <w:rsid w:val="00401687"/>
    <w:rsid w:val="0040179B"/>
    <w:rsid w:val="00401FF8"/>
    <w:rsid w:val="004036C0"/>
    <w:rsid w:val="004037DC"/>
    <w:rsid w:val="00403DAE"/>
    <w:rsid w:val="0040455B"/>
    <w:rsid w:val="00405BB8"/>
    <w:rsid w:val="004064CF"/>
    <w:rsid w:val="00406C25"/>
    <w:rsid w:val="004076BB"/>
    <w:rsid w:val="00410560"/>
    <w:rsid w:val="00412038"/>
    <w:rsid w:val="00412805"/>
    <w:rsid w:val="0041325F"/>
    <w:rsid w:val="004136A9"/>
    <w:rsid w:val="0041468F"/>
    <w:rsid w:val="00414CD7"/>
    <w:rsid w:val="004157ED"/>
    <w:rsid w:val="00415D03"/>
    <w:rsid w:val="0041629A"/>
    <w:rsid w:val="00416DC8"/>
    <w:rsid w:val="00416FB7"/>
    <w:rsid w:val="004172AB"/>
    <w:rsid w:val="00417E57"/>
    <w:rsid w:val="00421178"/>
    <w:rsid w:val="00421E58"/>
    <w:rsid w:val="004227DD"/>
    <w:rsid w:val="00422A44"/>
    <w:rsid w:val="004241E6"/>
    <w:rsid w:val="004243D3"/>
    <w:rsid w:val="004246C1"/>
    <w:rsid w:val="00425255"/>
    <w:rsid w:val="0042599C"/>
    <w:rsid w:val="00426F68"/>
    <w:rsid w:val="00430863"/>
    <w:rsid w:val="00430955"/>
    <w:rsid w:val="0043127B"/>
    <w:rsid w:val="00431496"/>
    <w:rsid w:val="00432489"/>
    <w:rsid w:val="0043261F"/>
    <w:rsid w:val="00434BCB"/>
    <w:rsid w:val="00434EAD"/>
    <w:rsid w:val="004351F7"/>
    <w:rsid w:val="0043566B"/>
    <w:rsid w:val="00436988"/>
    <w:rsid w:val="00437576"/>
    <w:rsid w:val="00440F67"/>
    <w:rsid w:val="0044102F"/>
    <w:rsid w:val="00441080"/>
    <w:rsid w:val="004414F5"/>
    <w:rsid w:val="0044154D"/>
    <w:rsid w:val="00441888"/>
    <w:rsid w:val="004430E1"/>
    <w:rsid w:val="004433F9"/>
    <w:rsid w:val="004454AC"/>
    <w:rsid w:val="004459AB"/>
    <w:rsid w:val="004465D6"/>
    <w:rsid w:val="004465F2"/>
    <w:rsid w:val="0044706B"/>
    <w:rsid w:val="00447B21"/>
    <w:rsid w:val="004516E0"/>
    <w:rsid w:val="00452EF9"/>
    <w:rsid w:val="00454289"/>
    <w:rsid w:val="004542D9"/>
    <w:rsid w:val="00454343"/>
    <w:rsid w:val="00454A92"/>
    <w:rsid w:val="00454CF3"/>
    <w:rsid w:val="00455520"/>
    <w:rsid w:val="00455A19"/>
    <w:rsid w:val="00455E77"/>
    <w:rsid w:val="00457974"/>
    <w:rsid w:val="00457BE7"/>
    <w:rsid w:val="00461EA7"/>
    <w:rsid w:val="00462285"/>
    <w:rsid w:val="0046228C"/>
    <w:rsid w:val="004624E8"/>
    <w:rsid w:val="0046487E"/>
    <w:rsid w:val="004656D6"/>
    <w:rsid w:val="00465ED7"/>
    <w:rsid w:val="004661A6"/>
    <w:rsid w:val="0046650E"/>
    <w:rsid w:val="004669CE"/>
    <w:rsid w:val="00466B39"/>
    <w:rsid w:val="00470542"/>
    <w:rsid w:val="004709EF"/>
    <w:rsid w:val="00471924"/>
    <w:rsid w:val="00471C21"/>
    <w:rsid w:val="00471E97"/>
    <w:rsid w:val="00471F84"/>
    <w:rsid w:val="004723F6"/>
    <w:rsid w:val="0047245D"/>
    <w:rsid w:val="00472DA1"/>
    <w:rsid w:val="00472F79"/>
    <w:rsid w:val="00473811"/>
    <w:rsid w:val="004739F6"/>
    <w:rsid w:val="0047467E"/>
    <w:rsid w:val="004749A3"/>
    <w:rsid w:val="00474B6D"/>
    <w:rsid w:val="0047555C"/>
    <w:rsid w:val="0047606E"/>
    <w:rsid w:val="00476B58"/>
    <w:rsid w:val="00476DDB"/>
    <w:rsid w:val="00477604"/>
    <w:rsid w:val="00480364"/>
    <w:rsid w:val="0048040F"/>
    <w:rsid w:val="00480B90"/>
    <w:rsid w:val="00481182"/>
    <w:rsid w:val="0048148A"/>
    <w:rsid w:val="00481A63"/>
    <w:rsid w:val="00481E98"/>
    <w:rsid w:val="0048261E"/>
    <w:rsid w:val="00482AB5"/>
    <w:rsid w:val="0048307C"/>
    <w:rsid w:val="00483CD7"/>
    <w:rsid w:val="00484785"/>
    <w:rsid w:val="00484EED"/>
    <w:rsid w:val="00485211"/>
    <w:rsid w:val="00485814"/>
    <w:rsid w:val="00486894"/>
    <w:rsid w:val="0048776C"/>
    <w:rsid w:val="00487BB9"/>
    <w:rsid w:val="004907CE"/>
    <w:rsid w:val="00490CCD"/>
    <w:rsid w:val="004925D0"/>
    <w:rsid w:val="00492663"/>
    <w:rsid w:val="00492A1B"/>
    <w:rsid w:val="004930B8"/>
    <w:rsid w:val="00493A20"/>
    <w:rsid w:val="004948D2"/>
    <w:rsid w:val="0049562E"/>
    <w:rsid w:val="00496130"/>
    <w:rsid w:val="004964F4"/>
    <w:rsid w:val="004A108E"/>
    <w:rsid w:val="004A1899"/>
    <w:rsid w:val="004A1DDC"/>
    <w:rsid w:val="004A1F99"/>
    <w:rsid w:val="004A2452"/>
    <w:rsid w:val="004A2A2D"/>
    <w:rsid w:val="004A33FF"/>
    <w:rsid w:val="004A3BFD"/>
    <w:rsid w:val="004A3CAE"/>
    <w:rsid w:val="004A5C08"/>
    <w:rsid w:val="004A683D"/>
    <w:rsid w:val="004A6887"/>
    <w:rsid w:val="004B0486"/>
    <w:rsid w:val="004B0E6D"/>
    <w:rsid w:val="004B1511"/>
    <w:rsid w:val="004B1D3B"/>
    <w:rsid w:val="004B20DD"/>
    <w:rsid w:val="004B245F"/>
    <w:rsid w:val="004B2CA1"/>
    <w:rsid w:val="004B543D"/>
    <w:rsid w:val="004B653A"/>
    <w:rsid w:val="004B655D"/>
    <w:rsid w:val="004B7778"/>
    <w:rsid w:val="004C1396"/>
    <w:rsid w:val="004C1C6F"/>
    <w:rsid w:val="004C2377"/>
    <w:rsid w:val="004C2985"/>
    <w:rsid w:val="004C3356"/>
    <w:rsid w:val="004C33A6"/>
    <w:rsid w:val="004C3541"/>
    <w:rsid w:val="004C3726"/>
    <w:rsid w:val="004C375F"/>
    <w:rsid w:val="004C46E5"/>
    <w:rsid w:val="004C6197"/>
    <w:rsid w:val="004C61FF"/>
    <w:rsid w:val="004C6A2B"/>
    <w:rsid w:val="004C7235"/>
    <w:rsid w:val="004C75E3"/>
    <w:rsid w:val="004D0E1B"/>
    <w:rsid w:val="004D105A"/>
    <w:rsid w:val="004D29E9"/>
    <w:rsid w:val="004D3146"/>
    <w:rsid w:val="004D3DC8"/>
    <w:rsid w:val="004D3E81"/>
    <w:rsid w:val="004D4C36"/>
    <w:rsid w:val="004D52F7"/>
    <w:rsid w:val="004D57AF"/>
    <w:rsid w:val="004D650B"/>
    <w:rsid w:val="004D6B05"/>
    <w:rsid w:val="004E0BFA"/>
    <w:rsid w:val="004E137C"/>
    <w:rsid w:val="004E17F8"/>
    <w:rsid w:val="004E184D"/>
    <w:rsid w:val="004E2791"/>
    <w:rsid w:val="004E3AAA"/>
    <w:rsid w:val="004E4F5D"/>
    <w:rsid w:val="004E651D"/>
    <w:rsid w:val="004E7886"/>
    <w:rsid w:val="004E7E46"/>
    <w:rsid w:val="004F0383"/>
    <w:rsid w:val="004F0D45"/>
    <w:rsid w:val="004F1C1F"/>
    <w:rsid w:val="004F1DD6"/>
    <w:rsid w:val="004F2FB1"/>
    <w:rsid w:val="004F2FD4"/>
    <w:rsid w:val="004F33AE"/>
    <w:rsid w:val="004F3B2F"/>
    <w:rsid w:val="004F42F1"/>
    <w:rsid w:val="004F5593"/>
    <w:rsid w:val="004F5D7C"/>
    <w:rsid w:val="004F6418"/>
    <w:rsid w:val="004F6790"/>
    <w:rsid w:val="004F6CF2"/>
    <w:rsid w:val="004F7AEA"/>
    <w:rsid w:val="004F7CF6"/>
    <w:rsid w:val="004F7DBF"/>
    <w:rsid w:val="004F7F1C"/>
    <w:rsid w:val="005001DD"/>
    <w:rsid w:val="00500407"/>
    <w:rsid w:val="00501486"/>
    <w:rsid w:val="00501D36"/>
    <w:rsid w:val="00502427"/>
    <w:rsid w:val="0050284D"/>
    <w:rsid w:val="005039C4"/>
    <w:rsid w:val="00503F3E"/>
    <w:rsid w:val="00505BAE"/>
    <w:rsid w:val="00506006"/>
    <w:rsid w:val="005068EF"/>
    <w:rsid w:val="00507754"/>
    <w:rsid w:val="00507A65"/>
    <w:rsid w:val="00510833"/>
    <w:rsid w:val="00511E14"/>
    <w:rsid w:val="005122CD"/>
    <w:rsid w:val="00512E52"/>
    <w:rsid w:val="0051397F"/>
    <w:rsid w:val="00514A9E"/>
    <w:rsid w:val="005153F5"/>
    <w:rsid w:val="0051575F"/>
    <w:rsid w:val="005160EB"/>
    <w:rsid w:val="005169FB"/>
    <w:rsid w:val="005174D9"/>
    <w:rsid w:val="00517534"/>
    <w:rsid w:val="00517706"/>
    <w:rsid w:val="00520AFD"/>
    <w:rsid w:val="005210F4"/>
    <w:rsid w:val="00522F45"/>
    <w:rsid w:val="00523A0F"/>
    <w:rsid w:val="00523A8B"/>
    <w:rsid w:val="00523ECA"/>
    <w:rsid w:val="00524739"/>
    <w:rsid w:val="005249BC"/>
    <w:rsid w:val="00524C64"/>
    <w:rsid w:val="00524D33"/>
    <w:rsid w:val="00524F16"/>
    <w:rsid w:val="005259B5"/>
    <w:rsid w:val="00525E50"/>
    <w:rsid w:val="00532AD2"/>
    <w:rsid w:val="0053318F"/>
    <w:rsid w:val="0053321C"/>
    <w:rsid w:val="00534519"/>
    <w:rsid w:val="00534733"/>
    <w:rsid w:val="00535E0E"/>
    <w:rsid w:val="005367DF"/>
    <w:rsid w:val="0053698A"/>
    <w:rsid w:val="00536E12"/>
    <w:rsid w:val="00536E93"/>
    <w:rsid w:val="00537B10"/>
    <w:rsid w:val="00537EC6"/>
    <w:rsid w:val="00541008"/>
    <w:rsid w:val="00541C78"/>
    <w:rsid w:val="00542158"/>
    <w:rsid w:val="005422BB"/>
    <w:rsid w:val="00543563"/>
    <w:rsid w:val="00543A44"/>
    <w:rsid w:val="00544A52"/>
    <w:rsid w:val="00544B50"/>
    <w:rsid w:val="00545361"/>
    <w:rsid w:val="0054768A"/>
    <w:rsid w:val="005478A8"/>
    <w:rsid w:val="00547A72"/>
    <w:rsid w:val="00547BF9"/>
    <w:rsid w:val="00550A9C"/>
    <w:rsid w:val="00551787"/>
    <w:rsid w:val="00551F21"/>
    <w:rsid w:val="00552A9C"/>
    <w:rsid w:val="00554B86"/>
    <w:rsid w:val="00554E68"/>
    <w:rsid w:val="00555037"/>
    <w:rsid w:val="0055579C"/>
    <w:rsid w:val="00555BEC"/>
    <w:rsid w:val="00556007"/>
    <w:rsid w:val="00556EAB"/>
    <w:rsid w:val="005600B5"/>
    <w:rsid w:val="0056020D"/>
    <w:rsid w:val="00560429"/>
    <w:rsid w:val="005613F2"/>
    <w:rsid w:val="005615C6"/>
    <w:rsid w:val="00561DEB"/>
    <w:rsid w:val="00561F2B"/>
    <w:rsid w:val="00563C63"/>
    <w:rsid w:val="00563C98"/>
    <w:rsid w:val="005642A3"/>
    <w:rsid w:val="00564B2F"/>
    <w:rsid w:val="00564CB9"/>
    <w:rsid w:val="00564D21"/>
    <w:rsid w:val="005653DF"/>
    <w:rsid w:val="005671F3"/>
    <w:rsid w:val="00567AA2"/>
    <w:rsid w:val="00570006"/>
    <w:rsid w:val="005700D9"/>
    <w:rsid w:val="00570168"/>
    <w:rsid w:val="00570470"/>
    <w:rsid w:val="0057074B"/>
    <w:rsid w:val="00570BC4"/>
    <w:rsid w:val="00571CDE"/>
    <w:rsid w:val="005736AE"/>
    <w:rsid w:val="00573D65"/>
    <w:rsid w:val="005744B3"/>
    <w:rsid w:val="00574866"/>
    <w:rsid w:val="005756E4"/>
    <w:rsid w:val="00575B95"/>
    <w:rsid w:val="00577622"/>
    <w:rsid w:val="005801BA"/>
    <w:rsid w:val="00580364"/>
    <w:rsid w:val="00580B89"/>
    <w:rsid w:val="00580DFF"/>
    <w:rsid w:val="00580E57"/>
    <w:rsid w:val="0058157D"/>
    <w:rsid w:val="00581F17"/>
    <w:rsid w:val="005830A9"/>
    <w:rsid w:val="0058337B"/>
    <w:rsid w:val="0058392E"/>
    <w:rsid w:val="005839AE"/>
    <w:rsid w:val="00583B8A"/>
    <w:rsid w:val="00583E12"/>
    <w:rsid w:val="005854BE"/>
    <w:rsid w:val="00585C17"/>
    <w:rsid w:val="00586C8F"/>
    <w:rsid w:val="00587A94"/>
    <w:rsid w:val="00587D5C"/>
    <w:rsid w:val="0059158A"/>
    <w:rsid w:val="0059219A"/>
    <w:rsid w:val="005929FB"/>
    <w:rsid w:val="00593267"/>
    <w:rsid w:val="00593A39"/>
    <w:rsid w:val="00593E2D"/>
    <w:rsid w:val="00594690"/>
    <w:rsid w:val="005956CE"/>
    <w:rsid w:val="00595CBC"/>
    <w:rsid w:val="00596097"/>
    <w:rsid w:val="00597814"/>
    <w:rsid w:val="005A0099"/>
    <w:rsid w:val="005A04E5"/>
    <w:rsid w:val="005A0918"/>
    <w:rsid w:val="005A17E8"/>
    <w:rsid w:val="005A3077"/>
    <w:rsid w:val="005A3DBB"/>
    <w:rsid w:val="005A538F"/>
    <w:rsid w:val="005A5EAA"/>
    <w:rsid w:val="005A5EC3"/>
    <w:rsid w:val="005A5F43"/>
    <w:rsid w:val="005A67FD"/>
    <w:rsid w:val="005A6B62"/>
    <w:rsid w:val="005A6C7B"/>
    <w:rsid w:val="005B18F5"/>
    <w:rsid w:val="005B25F0"/>
    <w:rsid w:val="005B4CC6"/>
    <w:rsid w:val="005B5D03"/>
    <w:rsid w:val="005C03C0"/>
    <w:rsid w:val="005C1127"/>
    <w:rsid w:val="005C2A86"/>
    <w:rsid w:val="005C4297"/>
    <w:rsid w:val="005C49CB"/>
    <w:rsid w:val="005C5348"/>
    <w:rsid w:val="005C5469"/>
    <w:rsid w:val="005C6427"/>
    <w:rsid w:val="005C6B2A"/>
    <w:rsid w:val="005C6C29"/>
    <w:rsid w:val="005C6D2B"/>
    <w:rsid w:val="005D08D4"/>
    <w:rsid w:val="005D251F"/>
    <w:rsid w:val="005D4247"/>
    <w:rsid w:val="005D48C8"/>
    <w:rsid w:val="005D7BF9"/>
    <w:rsid w:val="005D7CCF"/>
    <w:rsid w:val="005D7F29"/>
    <w:rsid w:val="005E0184"/>
    <w:rsid w:val="005E03A5"/>
    <w:rsid w:val="005E1987"/>
    <w:rsid w:val="005E1B76"/>
    <w:rsid w:val="005E2267"/>
    <w:rsid w:val="005E2F50"/>
    <w:rsid w:val="005E30E2"/>
    <w:rsid w:val="005E38A6"/>
    <w:rsid w:val="005E43A5"/>
    <w:rsid w:val="005E5319"/>
    <w:rsid w:val="005E5AD1"/>
    <w:rsid w:val="005E5B1A"/>
    <w:rsid w:val="005E63FE"/>
    <w:rsid w:val="005E68AD"/>
    <w:rsid w:val="005E68BA"/>
    <w:rsid w:val="005E712A"/>
    <w:rsid w:val="005E7399"/>
    <w:rsid w:val="005E74C3"/>
    <w:rsid w:val="005E7C4D"/>
    <w:rsid w:val="005E7EA7"/>
    <w:rsid w:val="005F0523"/>
    <w:rsid w:val="005F0C05"/>
    <w:rsid w:val="005F0F8B"/>
    <w:rsid w:val="005F1413"/>
    <w:rsid w:val="005F1670"/>
    <w:rsid w:val="005F1C42"/>
    <w:rsid w:val="005F2408"/>
    <w:rsid w:val="005F4056"/>
    <w:rsid w:val="005F43E7"/>
    <w:rsid w:val="005F538D"/>
    <w:rsid w:val="005F6C48"/>
    <w:rsid w:val="005F787D"/>
    <w:rsid w:val="005F7C0C"/>
    <w:rsid w:val="00601273"/>
    <w:rsid w:val="006015B6"/>
    <w:rsid w:val="0060185D"/>
    <w:rsid w:val="006028A9"/>
    <w:rsid w:val="0060306B"/>
    <w:rsid w:val="0060648C"/>
    <w:rsid w:val="00606962"/>
    <w:rsid w:val="00606E39"/>
    <w:rsid w:val="00606F30"/>
    <w:rsid w:val="00607542"/>
    <w:rsid w:val="00607DA7"/>
    <w:rsid w:val="0061043E"/>
    <w:rsid w:val="00611E39"/>
    <w:rsid w:val="006122C4"/>
    <w:rsid w:val="006124D2"/>
    <w:rsid w:val="00612CED"/>
    <w:rsid w:val="00613D40"/>
    <w:rsid w:val="00614449"/>
    <w:rsid w:val="00614913"/>
    <w:rsid w:val="00614C56"/>
    <w:rsid w:val="00615273"/>
    <w:rsid w:val="006160E2"/>
    <w:rsid w:val="006162D4"/>
    <w:rsid w:val="006164AB"/>
    <w:rsid w:val="00617443"/>
    <w:rsid w:val="00617AD7"/>
    <w:rsid w:val="00620164"/>
    <w:rsid w:val="006209A8"/>
    <w:rsid w:val="006209BF"/>
    <w:rsid w:val="00620A12"/>
    <w:rsid w:val="00620F39"/>
    <w:rsid w:val="00621F58"/>
    <w:rsid w:val="006235AE"/>
    <w:rsid w:val="00623A1C"/>
    <w:rsid w:val="006242A0"/>
    <w:rsid w:val="00624C44"/>
    <w:rsid w:val="0062511F"/>
    <w:rsid w:val="0063057C"/>
    <w:rsid w:val="0063058F"/>
    <w:rsid w:val="00630747"/>
    <w:rsid w:val="00631111"/>
    <w:rsid w:val="00631920"/>
    <w:rsid w:val="00631C3F"/>
    <w:rsid w:val="00631DE7"/>
    <w:rsid w:val="00632924"/>
    <w:rsid w:val="0063427C"/>
    <w:rsid w:val="006349E1"/>
    <w:rsid w:val="006352D1"/>
    <w:rsid w:val="0063541B"/>
    <w:rsid w:val="00636C13"/>
    <w:rsid w:val="00637396"/>
    <w:rsid w:val="0064012C"/>
    <w:rsid w:val="00640B55"/>
    <w:rsid w:val="00641010"/>
    <w:rsid w:val="006412F2"/>
    <w:rsid w:val="00641542"/>
    <w:rsid w:val="00641873"/>
    <w:rsid w:val="0064216F"/>
    <w:rsid w:val="00642D65"/>
    <w:rsid w:val="00642F8D"/>
    <w:rsid w:val="0064576E"/>
    <w:rsid w:val="00645AA9"/>
    <w:rsid w:val="00646702"/>
    <w:rsid w:val="00650E00"/>
    <w:rsid w:val="0065225E"/>
    <w:rsid w:val="006546FD"/>
    <w:rsid w:val="00654A8C"/>
    <w:rsid w:val="00654E9B"/>
    <w:rsid w:val="00655051"/>
    <w:rsid w:val="00655FB3"/>
    <w:rsid w:val="00656670"/>
    <w:rsid w:val="0065690F"/>
    <w:rsid w:val="0065763E"/>
    <w:rsid w:val="00657ED9"/>
    <w:rsid w:val="0066018B"/>
    <w:rsid w:val="006618B8"/>
    <w:rsid w:val="00661982"/>
    <w:rsid w:val="00661AB2"/>
    <w:rsid w:val="00661AB9"/>
    <w:rsid w:val="00661F7E"/>
    <w:rsid w:val="00662DB2"/>
    <w:rsid w:val="0066591A"/>
    <w:rsid w:val="00665A8C"/>
    <w:rsid w:val="00665FFB"/>
    <w:rsid w:val="00670E72"/>
    <w:rsid w:val="006712EA"/>
    <w:rsid w:val="0067152E"/>
    <w:rsid w:val="00671EF0"/>
    <w:rsid w:val="0067222C"/>
    <w:rsid w:val="00672613"/>
    <w:rsid w:val="006733A3"/>
    <w:rsid w:val="00673A0E"/>
    <w:rsid w:val="006749DD"/>
    <w:rsid w:val="00674E40"/>
    <w:rsid w:val="00675EF5"/>
    <w:rsid w:val="006763DD"/>
    <w:rsid w:val="006763F8"/>
    <w:rsid w:val="0067668A"/>
    <w:rsid w:val="00676922"/>
    <w:rsid w:val="00676A4C"/>
    <w:rsid w:val="00676B83"/>
    <w:rsid w:val="006772D9"/>
    <w:rsid w:val="00677A5D"/>
    <w:rsid w:val="00677CE8"/>
    <w:rsid w:val="00680ECA"/>
    <w:rsid w:val="00680FCE"/>
    <w:rsid w:val="006810FA"/>
    <w:rsid w:val="006819EB"/>
    <w:rsid w:val="00681FF2"/>
    <w:rsid w:val="006835C3"/>
    <w:rsid w:val="00685368"/>
    <w:rsid w:val="00685BF4"/>
    <w:rsid w:val="00685C2F"/>
    <w:rsid w:val="00686112"/>
    <w:rsid w:val="00686B0B"/>
    <w:rsid w:val="00686DB2"/>
    <w:rsid w:val="00691E65"/>
    <w:rsid w:val="006921B6"/>
    <w:rsid w:val="006927A3"/>
    <w:rsid w:val="006935BE"/>
    <w:rsid w:val="00693A37"/>
    <w:rsid w:val="00693D05"/>
    <w:rsid w:val="006940D1"/>
    <w:rsid w:val="0069484E"/>
    <w:rsid w:val="00694EAE"/>
    <w:rsid w:val="006953E2"/>
    <w:rsid w:val="006954C7"/>
    <w:rsid w:val="00695DDE"/>
    <w:rsid w:val="00697801"/>
    <w:rsid w:val="00697F06"/>
    <w:rsid w:val="006A07C3"/>
    <w:rsid w:val="006A08DB"/>
    <w:rsid w:val="006A09B7"/>
    <w:rsid w:val="006A0C89"/>
    <w:rsid w:val="006A15A6"/>
    <w:rsid w:val="006A1A69"/>
    <w:rsid w:val="006A245C"/>
    <w:rsid w:val="006A24ED"/>
    <w:rsid w:val="006A412F"/>
    <w:rsid w:val="006A469C"/>
    <w:rsid w:val="006A6AA1"/>
    <w:rsid w:val="006A6CA1"/>
    <w:rsid w:val="006A6E92"/>
    <w:rsid w:val="006A6EFF"/>
    <w:rsid w:val="006A70C9"/>
    <w:rsid w:val="006A733F"/>
    <w:rsid w:val="006A7960"/>
    <w:rsid w:val="006A7A45"/>
    <w:rsid w:val="006A7E73"/>
    <w:rsid w:val="006B0628"/>
    <w:rsid w:val="006B0811"/>
    <w:rsid w:val="006B08EC"/>
    <w:rsid w:val="006B12AA"/>
    <w:rsid w:val="006B202B"/>
    <w:rsid w:val="006B20D3"/>
    <w:rsid w:val="006B23E4"/>
    <w:rsid w:val="006B2557"/>
    <w:rsid w:val="006B2A84"/>
    <w:rsid w:val="006B3A0F"/>
    <w:rsid w:val="006B5189"/>
    <w:rsid w:val="006B5774"/>
    <w:rsid w:val="006B5A6D"/>
    <w:rsid w:val="006B5F75"/>
    <w:rsid w:val="006B672A"/>
    <w:rsid w:val="006B70C3"/>
    <w:rsid w:val="006B7C69"/>
    <w:rsid w:val="006C0556"/>
    <w:rsid w:val="006C2AC5"/>
    <w:rsid w:val="006C4B26"/>
    <w:rsid w:val="006C4D32"/>
    <w:rsid w:val="006C52D9"/>
    <w:rsid w:val="006C6F15"/>
    <w:rsid w:val="006C700C"/>
    <w:rsid w:val="006D025E"/>
    <w:rsid w:val="006D0AC0"/>
    <w:rsid w:val="006D0C5C"/>
    <w:rsid w:val="006D0EB1"/>
    <w:rsid w:val="006D115A"/>
    <w:rsid w:val="006D12A5"/>
    <w:rsid w:val="006D246C"/>
    <w:rsid w:val="006D2771"/>
    <w:rsid w:val="006D3C85"/>
    <w:rsid w:val="006D3C8C"/>
    <w:rsid w:val="006D3D0F"/>
    <w:rsid w:val="006D4096"/>
    <w:rsid w:val="006D45FF"/>
    <w:rsid w:val="006D4EC2"/>
    <w:rsid w:val="006D4EF8"/>
    <w:rsid w:val="006D5BE1"/>
    <w:rsid w:val="006D5F66"/>
    <w:rsid w:val="006D61DD"/>
    <w:rsid w:val="006D657B"/>
    <w:rsid w:val="006D76B7"/>
    <w:rsid w:val="006D7C34"/>
    <w:rsid w:val="006D7EB9"/>
    <w:rsid w:val="006D7F0C"/>
    <w:rsid w:val="006E0898"/>
    <w:rsid w:val="006E1232"/>
    <w:rsid w:val="006E1A44"/>
    <w:rsid w:val="006E1F14"/>
    <w:rsid w:val="006E2204"/>
    <w:rsid w:val="006E233A"/>
    <w:rsid w:val="006E36E5"/>
    <w:rsid w:val="006E3893"/>
    <w:rsid w:val="006E4EE5"/>
    <w:rsid w:val="006E6916"/>
    <w:rsid w:val="006E73D4"/>
    <w:rsid w:val="006E7E95"/>
    <w:rsid w:val="006F130A"/>
    <w:rsid w:val="006F14D7"/>
    <w:rsid w:val="006F2B3D"/>
    <w:rsid w:val="006F312F"/>
    <w:rsid w:val="006F39AD"/>
    <w:rsid w:val="006F3AB6"/>
    <w:rsid w:val="006F3DF2"/>
    <w:rsid w:val="006F3E07"/>
    <w:rsid w:val="006F4091"/>
    <w:rsid w:val="006F4406"/>
    <w:rsid w:val="006F5241"/>
    <w:rsid w:val="006F5AF9"/>
    <w:rsid w:val="007000F7"/>
    <w:rsid w:val="00700BD0"/>
    <w:rsid w:val="0070174C"/>
    <w:rsid w:val="0070184A"/>
    <w:rsid w:val="0070203D"/>
    <w:rsid w:val="00702C11"/>
    <w:rsid w:val="00702EDD"/>
    <w:rsid w:val="00704B89"/>
    <w:rsid w:val="00706DFF"/>
    <w:rsid w:val="007101F8"/>
    <w:rsid w:val="007112C4"/>
    <w:rsid w:val="00711953"/>
    <w:rsid w:val="00711B08"/>
    <w:rsid w:val="0071204C"/>
    <w:rsid w:val="007122C2"/>
    <w:rsid w:val="007126CA"/>
    <w:rsid w:val="00713EF5"/>
    <w:rsid w:val="007142CD"/>
    <w:rsid w:val="0071478F"/>
    <w:rsid w:val="00715A43"/>
    <w:rsid w:val="00716041"/>
    <w:rsid w:val="007164C1"/>
    <w:rsid w:val="00717B87"/>
    <w:rsid w:val="00717E00"/>
    <w:rsid w:val="007208DB"/>
    <w:rsid w:val="007208FA"/>
    <w:rsid w:val="00720C8C"/>
    <w:rsid w:val="0072166E"/>
    <w:rsid w:val="007219D6"/>
    <w:rsid w:val="00721AEA"/>
    <w:rsid w:val="00722C94"/>
    <w:rsid w:val="0072487F"/>
    <w:rsid w:val="007250F4"/>
    <w:rsid w:val="0072543E"/>
    <w:rsid w:val="00726CE3"/>
    <w:rsid w:val="007274B2"/>
    <w:rsid w:val="00727ABE"/>
    <w:rsid w:val="00727FB0"/>
    <w:rsid w:val="0073100D"/>
    <w:rsid w:val="0073129C"/>
    <w:rsid w:val="0073138C"/>
    <w:rsid w:val="00731696"/>
    <w:rsid w:val="00731990"/>
    <w:rsid w:val="00731B8A"/>
    <w:rsid w:val="00732252"/>
    <w:rsid w:val="007323DD"/>
    <w:rsid w:val="00732C41"/>
    <w:rsid w:val="00733429"/>
    <w:rsid w:val="00735721"/>
    <w:rsid w:val="0073574F"/>
    <w:rsid w:val="00736138"/>
    <w:rsid w:val="00737993"/>
    <w:rsid w:val="00737BB9"/>
    <w:rsid w:val="007405BB"/>
    <w:rsid w:val="00740A7E"/>
    <w:rsid w:val="00740FCC"/>
    <w:rsid w:val="007413B0"/>
    <w:rsid w:val="0074163E"/>
    <w:rsid w:val="007428C1"/>
    <w:rsid w:val="007428C4"/>
    <w:rsid w:val="007435DD"/>
    <w:rsid w:val="007438AA"/>
    <w:rsid w:val="0074399F"/>
    <w:rsid w:val="0074412D"/>
    <w:rsid w:val="00745497"/>
    <w:rsid w:val="00746725"/>
    <w:rsid w:val="00746B67"/>
    <w:rsid w:val="00746B81"/>
    <w:rsid w:val="0075067C"/>
    <w:rsid w:val="00751736"/>
    <w:rsid w:val="0075249D"/>
    <w:rsid w:val="007550F6"/>
    <w:rsid w:val="007554A9"/>
    <w:rsid w:val="00756FDD"/>
    <w:rsid w:val="00757E24"/>
    <w:rsid w:val="00760446"/>
    <w:rsid w:val="00761346"/>
    <w:rsid w:val="00761D08"/>
    <w:rsid w:val="00761EC1"/>
    <w:rsid w:val="00762B4D"/>
    <w:rsid w:val="00763F95"/>
    <w:rsid w:val="00765B16"/>
    <w:rsid w:val="00765C92"/>
    <w:rsid w:val="0076683B"/>
    <w:rsid w:val="00766A1D"/>
    <w:rsid w:val="0076702E"/>
    <w:rsid w:val="007700EA"/>
    <w:rsid w:val="00770729"/>
    <w:rsid w:val="00770DB4"/>
    <w:rsid w:val="00771417"/>
    <w:rsid w:val="00773436"/>
    <w:rsid w:val="007743FB"/>
    <w:rsid w:val="007771D2"/>
    <w:rsid w:val="00777570"/>
    <w:rsid w:val="00780359"/>
    <w:rsid w:val="007810C1"/>
    <w:rsid w:val="00781C80"/>
    <w:rsid w:val="00781FFC"/>
    <w:rsid w:val="007827DF"/>
    <w:rsid w:val="0078367E"/>
    <w:rsid w:val="00784705"/>
    <w:rsid w:val="00785076"/>
    <w:rsid w:val="0078508B"/>
    <w:rsid w:val="00786348"/>
    <w:rsid w:val="00786368"/>
    <w:rsid w:val="0078689F"/>
    <w:rsid w:val="007870BC"/>
    <w:rsid w:val="00787484"/>
    <w:rsid w:val="00787561"/>
    <w:rsid w:val="00787753"/>
    <w:rsid w:val="0079073A"/>
    <w:rsid w:val="0079089A"/>
    <w:rsid w:val="00791497"/>
    <w:rsid w:val="0079205E"/>
    <w:rsid w:val="0079234F"/>
    <w:rsid w:val="00792947"/>
    <w:rsid w:val="0079428E"/>
    <w:rsid w:val="007943B4"/>
    <w:rsid w:val="00795721"/>
    <w:rsid w:val="007958AD"/>
    <w:rsid w:val="0079665B"/>
    <w:rsid w:val="00797154"/>
    <w:rsid w:val="00797A39"/>
    <w:rsid w:val="00797BEB"/>
    <w:rsid w:val="00797FBC"/>
    <w:rsid w:val="007A0052"/>
    <w:rsid w:val="007A4509"/>
    <w:rsid w:val="007A4683"/>
    <w:rsid w:val="007A4754"/>
    <w:rsid w:val="007A671A"/>
    <w:rsid w:val="007B3D69"/>
    <w:rsid w:val="007B416D"/>
    <w:rsid w:val="007B4499"/>
    <w:rsid w:val="007B48C4"/>
    <w:rsid w:val="007B4C92"/>
    <w:rsid w:val="007B5E82"/>
    <w:rsid w:val="007B61F1"/>
    <w:rsid w:val="007B6630"/>
    <w:rsid w:val="007B66B7"/>
    <w:rsid w:val="007B6C9D"/>
    <w:rsid w:val="007B700B"/>
    <w:rsid w:val="007B73E5"/>
    <w:rsid w:val="007B7536"/>
    <w:rsid w:val="007C05BD"/>
    <w:rsid w:val="007C1584"/>
    <w:rsid w:val="007C1911"/>
    <w:rsid w:val="007C1FD7"/>
    <w:rsid w:val="007C28BA"/>
    <w:rsid w:val="007C3ACC"/>
    <w:rsid w:val="007C59D1"/>
    <w:rsid w:val="007C6361"/>
    <w:rsid w:val="007C6D69"/>
    <w:rsid w:val="007D00F3"/>
    <w:rsid w:val="007D1225"/>
    <w:rsid w:val="007D2344"/>
    <w:rsid w:val="007D24D5"/>
    <w:rsid w:val="007D2E94"/>
    <w:rsid w:val="007D40F7"/>
    <w:rsid w:val="007D4637"/>
    <w:rsid w:val="007D4E51"/>
    <w:rsid w:val="007D5D3D"/>
    <w:rsid w:val="007D5FDE"/>
    <w:rsid w:val="007D6C11"/>
    <w:rsid w:val="007D7C6E"/>
    <w:rsid w:val="007E0A06"/>
    <w:rsid w:val="007E0C1A"/>
    <w:rsid w:val="007E0CAA"/>
    <w:rsid w:val="007E0EA0"/>
    <w:rsid w:val="007E1AA5"/>
    <w:rsid w:val="007E283A"/>
    <w:rsid w:val="007E364E"/>
    <w:rsid w:val="007E3E9D"/>
    <w:rsid w:val="007E5107"/>
    <w:rsid w:val="007E5508"/>
    <w:rsid w:val="007E5E19"/>
    <w:rsid w:val="007F0A11"/>
    <w:rsid w:val="007F1880"/>
    <w:rsid w:val="007F1970"/>
    <w:rsid w:val="007F1FA9"/>
    <w:rsid w:val="007F2513"/>
    <w:rsid w:val="007F33C7"/>
    <w:rsid w:val="007F4091"/>
    <w:rsid w:val="007F46DC"/>
    <w:rsid w:val="007F5013"/>
    <w:rsid w:val="007F6812"/>
    <w:rsid w:val="007F72A3"/>
    <w:rsid w:val="0080088B"/>
    <w:rsid w:val="008009AC"/>
    <w:rsid w:val="00800F53"/>
    <w:rsid w:val="008011C9"/>
    <w:rsid w:val="008021FA"/>
    <w:rsid w:val="00803589"/>
    <w:rsid w:val="00804996"/>
    <w:rsid w:val="00805A74"/>
    <w:rsid w:val="00805FB6"/>
    <w:rsid w:val="00806E52"/>
    <w:rsid w:val="00807BAC"/>
    <w:rsid w:val="00810470"/>
    <w:rsid w:val="00810801"/>
    <w:rsid w:val="00810B53"/>
    <w:rsid w:val="00811147"/>
    <w:rsid w:val="008113B1"/>
    <w:rsid w:val="0081148A"/>
    <w:rsid w:val="008117A9"/>
    <w:rsid w:val="00813130"/>
    <w:rsid w:val="00813B09"/>
    <w:rsid w:val="0081441B"/>
    <w:rsid w:val="0081458D"/>
    <w:rsid w:val="00814689"/>
    <w:rsid w:val="00814946"/>
    <w:rsid w:val="008149F5"/>
    <w:rsid w:val="00814A03"/>
    <w:rsid w:val="00815991"/>
    <w:rsid w:val="00815F92"/>
    <w:rsid w:val="00816DFD"/>
    <w:rsid w:val="008208B3"/>
    <w:rsid w:val="00821300"/>
    <w:rsid w:val="00821819"/>
    <w:rsid w:val="008230E7"/>
    <w:rsid w:val="00823140"/>
    <w:rsid w:val="00823CE8"/>
    <w:rsid w:val="008240A8"/>
    <w:rsid w:val="00825933"/>
    <w:rsid w:val="00825DD2"/>
    <w:rsid w:val="00826A5F"/>
    <w:rsid w:val="00827AB5"/>
    <w:rsid w:val="00827C4F"/>
    <w:rsid w:val="00830312"/>
    <w:rsid w:val="008309B9"/>
    <w:rsid w:val="00830FE5"/>
    <w:rsid w:val="00831D4C"/>
    <w:rsid w:val="00831FA7"/>
    <w:rsid w:val="00832484"/>
    <w:rsid w:val="0083266A"/>
    <w:rsid w:val="00832875"/>
    <w:rsid w:val="00832936"/>
    <w:rsid w:val="00833B9A"/>
    <w:rsid w:val="00834327"/>
    <w:rsid w:val="00834ECE"/>
    <w:rsid w:val="00834F0C"/>
    <w:rsid w:val="00835160"/>
    <w:rsid w:val="00835D0F"/>
    <w:rsid w:val="00836375"/>
    <w:rsid w:val="00836A23"/>
    <w:rsid w:val="008375D2"/>
    <w:rsid w:val="00837D41"/>
    <w:rsid w:val="00841826"/>
    <w:rsid w:val="00841BEF"/>
    <w:rsid w:val="00841ED1"/>
    <w:rsid w:val="00842485"/>
    <w:rsid w:val="008428BC"/>
    <w:rsid w:val="00842A90"/>
    <w:rsid w:val="00843E93"/>
    <w:rsid w:val="00843F5C"/>
    <w:rsid w:val="008445A4"/>
    <w:rsid w:val="0084485B"/>
    <w:rsid w:val="008454C6"/>
    <w:rsid w:val="00845D2C"/>
    <w:rsid w:val="00845EA9"/>
    <w:rsid w:val="00846F7F"/>
    <w:rsid w:val="0084718E"/>
    <w:rsid w:val="00847806"/>
    <w:rsid w:val="00847FCD"/>
    <w:rsid w:val="00850EAF"/>
    <w:rsid w:val="008516E0"/>
    <w:rsid w:val="00851AFB"/>
    <w:rsid w:val="00851EBE"/>
    <w:rsid w:val="0085375D"/>
    <w:rsid w:val="00856BEE"/>
    <w:rsid w:val="0085774B"/>
    <w:rsid w:val="008609EC"/>
    <w:rsid w:val="00860E63"/>
    <w:rsid w:val="00861335"/>
    <w:rsid w:val="00861472"/>
    <w:rsid w:val="00861536"/>
    <w:rsid w:val="008618DB"/>
    <w:rsid w:val="0086251D"/>
    <w:rsid w:val="00862575"/>
    <w:rsid w:val="008631FC"/>
    <w:rsid w:val="00863DBE"/>
    <w:rsid w:val="00863F68"/>
    <w:rsid w:val="0086445F"/>
    <w:rsid w:val="0086470B"/>
    <w:rsid w:val="00864C8D"/>
    <w:rsid w:val="00864DDB"/>
    <w:rsid w:val="008655ED"/>
    <w:rsid w:val="00867614"/>
    <w:rsid w:val="00867D59"/>
    <w:rsid w:val="00870386"/>
    <w:rsid w:val="0087097C"/>
    <w:rsid w:val="00870D77"/>
    <w:rsid w:val="00871170"/>
    <w:rsid w:val="00872F08"/>
    <w:rsid w:val="008735CE"/>
    <w:rsid w:val="0087426E"/>
    <w:rsid w:val="008743C3"/>
    <w:rsid w:val="00875072"/>
    <w:rsid w:val="00875703"/>
    <w:rsid w:val="00876F2E"/>
    <w:rsid w:val="0087725A"/>
    <w:rsid w:val="0087734D"/>
    <w:rsid w:val="00877F51"/>
    <w:rsid w:val="00880CE5"/>
    <w:rsid w:val="00880D8F"/>
    <w:rsid w:val="00881703"/>
    <w:rsid w:val="00881D00"/>
    <w:rsid w:val="00882197"/>
    <w:rsid w:val="008848DF"/>
    <w:rsid w:val="0088624A"/>
    <w:rsid w:val="0088702D"/>
    <w:rsid w:val="00890EE7"/>
    <w:rsid w:val="0089125B"/>
    <w:rsid w:val="008924B4"/>
    <w:rsid w:val="00892F55"/>
    <w:rsid w:val="008936BD"/>
    <w:rsid w:val="0089376D"/>
    <w:rsid w:val="0089601B"/>
    <w:rsid w:val="00897383"/>
    <w:rsid w:val="00897861"/>
    <w:rsid w:val="008A110E"/>
    <w:rsid w:val="008A2CF8"/>
    <w:rsid w:val="008A2E00"/>
    <w:rsid w:val="008A3BE0"/>
    <w:rsid w:val="008A3DA4"/>
    <w:rsid w:val="008A4270"/>
    <w:rsid w:val="008A54D1"/>
    <w:rsid w:val="008A682B"/>
    <w:rsid w:val="008A6A86"/>
    <w:rsid w:val="008A6F6D"/>
    <w:rsid w:val="008A7A8F"/>
    <w:rsid w:val="008A7D41"/>
    <w:rsid w:val="008A7FE1"/>
    <w:rsid w:val="008B05B2"/>
    <w:rsid w:val="008B08B8"/>
    <w:rsid w:val="008B1F11"/>
    <w:rsid w:val="008B3100"/>
    <w:rsid w:val="008B32B8"/>
    <w:rsid w:val="008B426B"/>
    <w:rsid w:val="008B4E4A"/>
    <w:rsid w:val="008B56D8"/>
    <w:rsid w:val="008B5EAE"/>
    <w:rsid w:val="008B72F9"/>
    <w:rsid w:val="008B7DAB"/>
    <w:rsid w:val="008C03EA"/>
    <w:rsid w:val="008C08CB"/>
    <w:rsid w:val="008C1400"/>
    <w:rsid w:val="008C18DD"/>
    <w:rsid w:val="008C29C6"/>
    <w:rsid w:val="008C2A83"/>
    <w:rsid w:val="008C334C"/>
    <w:rsid w:val="008C3FC3"/>
    <w:rsid w:val="008C4748"/>
    <w:rsid w:val="008C5172"/>
    <w:rsid w:val="008C5657"/>
    <w:rsid w:val="008C6645"/>
    <w:rsid w:val="008C692D"/>
    <w:rsid w:val="008C6999"/>
    <w:rsid w:val="008C6C66"/>
    <w:rsid w:val="008C6CBF"/>
    <w:rsid w:val="008C762E"/>
    <w:rsid w:val="008D09E9"/>
    <w:rsid w:val="008D2B3E"/>
    <w:rsid w:val="008D2CF8"/>
    <w:rsid w:val="008D40BF"/>
    <w:rsid w:val="008D4E8C"/>
    <w:rsid w:val="008D57C1"/>
    <w:rsid w:val="008D5BE1"/>
    <w:rsid w:val="008D5F16"/>
    <w:rsid w:val="008D644D"/>
    <w:rsid w:val="008D6798"/>
    <w:rsid w:val="008E0490"/>
    <w:rsid w:val="008E04CD"/>
    <w:rsid w:val="008E0DFC"/>
    <w:rsid w:val="008E1B59"/>
    <w:rsid w:val="008E3519"/>
    <w:rsid w:val="008E40A1"/>
    <w:rsid w:val="008E492A"/>
    <w:rsid w:val="008E522F"/>
    <w:rsid w:val="008E5281"/>
    <w:rsid w:val="008E52C4"/>
    <w:rsid w:val="008E5319"/>
    <w:rsid w:val="008E568E"/>
    <w:rsid w:val="008E65D0"/>
    <w:rsid w:val="008E75C9"/>
    <w:rsid w:val="008E7AD7"/>
    <w:rsid w:val="008E7DB6"/>
    <w:rsid w:val="008F1190"/>
    <w:rsid w:val="008F2676"/>
    <w:rsid w:val="008F2790"/>
    <w:rsid w:val="008F3B85"/>
    <w:rsid w:val="008F574D"/>
    <w:rsid w:val="008F6518"/>
    <w:rsid w:val="008F661A"/>
    <w:rsid w:val="008F6950"/>
    <w:rsid w:val="008F6AA0"/>
    <w:rsid w:val="008F7750"/>
    <w:rsid w:val="008F7ADC"/>
    <w:rsid w:val="008F7B15"/>
    <w:rsid w:val="009002F0"/>
    <w:rsid w:val="009008F5"/>
    <w:rsid w:val="00900F50"/>
    <w:rsid w:val="00901C6E"/>
    <w:rsid w:val="00901E63"/>
    <w:rsid w:val="00902213"/>
    <w:rsid w:val="00902354"/>
    <w:rsid w:val="00902831"/>
    <w:rsid w:val="00902FB5"/>
    <w:rsid w:val="00903153"/>
    <w:rsid w:val="009038EB"/>
    <w:rsid w:val="00903A21"/>
    <w:rsid w:val="0090434F"/>
    <w:rsid w:val="00904B8B"/>
    <w:rsid w:val="00905170"/>
    <w:rsid w:val="0090526C"/>
    <w:rsid w:val="00905A9A"/>
    <w:rsid w:val="009063C4"/>
    <w:rsid w:val="00906D36"/>
    <w:rsid w:val="00907743"/>
    <w:rsid w:val="00907C0E"/>
    <w:rsid w:val="00910021"/>
    <w:rsid w:val="0091013D"/>
    <w:rsid w:val="009107C8"/>
    <w:rsid w:val="00910A6A"/>
    <w:rsid w:val="009128C3"/>
    <w:rsid w:val="00912A98"/>
    <w:rsid w:val="009131D7"/>
    <w:rsid w:val="00913E6D"/>
    <w:rsid w:val="009148FE"/>
    <w:rsid w:val="009152CA"/>
    <w:rsid w:val="00916BB7"/>
    <w:rsid w:val="0091768A"/>
    <w:rsid w:val="0092021E"/>
    <w:rsid w:val="009219D4"/>
    <w:rsid w:val="00921B7D"/>
    <w:rsid w:val="009222BC"/>
    <w:rsid w:val="009223D7"/>
    <w:rsid w:val="00922C6C"/>
    <w:rsid w:val="0092314F"/>
    <w:rsid w:val="009233D4"/>
    <w:rsid w:val="00923487"/>
    <w:rsid w:val="009238DB"/>
    <w:rsid w:val="009242BA"/>
    <w:rsid w:val="00924751"/>
    <w:rsid w:val="009253DE"/>
    <w:rsid w:val="00925976"/>
    <w:rsid w:val="00925E9E"/>
    <w:rsid w:val="00926AE0"/>
    <w:rsid w:val="00926B94"/>
    <w:rsid w:val="00926C39"/>
    <w:rsid w:val="00926E4E"/>
    <w:rsid w:val="00927128"/>
    <w:rsid w:val="009276E8"/>
    <w:rsid w:val="009302F7"/>
    <w:rsid w:val="009305A5"/>
    <w:rsid w:val="00930EC2"/>
    <w:rsid w:val="009314ED"/>
    <w:rsid w:val="00932AE4"/>
    <w:rsid w:val="00933673"/>
    <w:rsid w:val="00934C20"/>
    <w:rsid w:val="00934E82"/>
    <w:rsid w:val="00935FC8"/>
    <w:rsid w:val="009364B5"/>
    <w:rsid w:val="00936A6B"/>
    <w:rsid w:val="00936BC7"/>
    <w:rsid w:val="00936FE2"/>
    <w:rsid w:val="00937F3C"/>
    <w:rsid w:val="00940355"/>
    <w:rsid w:val="009406E8"/>
    <w:rsid w:val="00940C0B"/>
    <w:rsid w:val="009412FE"/>
    <w:rsid w:val="00941E9B"/>
    <w:rsid w:val="0094208E"/>
    <w:rsid w:val="0094214D"/>
    <w:rsid w:val="00944D7E"/>
    <w:rsid w:val="0094539E"/>
    <w:rsid w:val="009453BD"/>
    <w:rsid w:val="00945BF3"/>
    <w:rsid w:val="0094700B"/>
    <w:rsid w:val="00950DA8"/>
    <w:rsid w:val="00950E5D"/>
    <w:rsid w:val="00951D42"/>
    <w:rsid w:val="00952B5C"/>
    <w:rsid w:val="00952C3F"/>
    <w:rsid w:val="009547F9"/>
    <w:rsid w:val="009549B7"/>
    <w:rsid w:val="00954F26"/>
    <w:rsid w:val="00955605"/>
    <w:rsid w:val="00955649"/>
    <w:rsid w:val="00955CAF"/>
    <w:rsid w:val="00957726"/>
    <w:rsid w:val="00957D56"/>
    <w:rsid w:val="00961389"/>
    <w:rsid w:val="00961504"/>
    <w:rsid w:val="009620C9"/>
    <w:rsid w:val="00962F11"/>
    <w:rsid w:val="00963802"/>
    <w:rsid w:val="00963C27"/>
    <w:rsid w:val="009649A0"/>
    <w:rsid w:val="00965CA4"/>
    <w:rsid w:val="00965EBB"/>
    <w:rsid w:val="009670E5"/>
    <w:rsid w:val="00967B28"/>
    <w:rsid w:val="00967C7B"/>
    <w:rsid w:val="009706A0"/>
    <w:rsid w:val="0097095F"/>
    <w:rsid w:val="00971C70"/>
    <w:rsid w:val="00971E33"/>
    <w:rsid w:val="00972523"/>
    <w:rsid w:val="009725DF"/>
    <w:rsid w:val="009729BA"/>
    <w:rsid w:val="009730AC"/>
    <w:rsid w:val="00974844"/>
    <w:rsid w:val="00974BF0"/>
    <w:rsid w:val="009752A9"/>
    <w:rsid w:val="00975708"/>
    <w:rsid w:val="00975983"/>
    <w:rsid w:val="0097631D"/>
    <w:rsid w:val="00976669"/>
    <w:rsid w:val="009767EC"/>
    <w:rsid w:val="009769CD"/>
    <w:rsid w:val="0097728A"/>
    <w:rsid w:val="009777D1"/>
    <w:rsid w:val="00980150"/>
    <w:rsid w:val="00980345"/>
    <w:rsid w:val="00981553"/>
    <w:rsid w:val="0098163E"/>
    <w:rsid w:val="00981DD2"/>
    <w:rsid w:val="00981E8E"/>
    <w:rsid w:val="00982435"/>
    <w:rsid w:val="00982458"/>
    <w:rsid w:val="00982E3F"/>
    <w:rsid w:val="009838B5"/>
    <w:rsid w:val="00984D99"/>
    <w:rsid w:val="009870C1"/>
    <w:rsid w:val="009873C8"/>
    <w:rsid w:val="00987E3C"/>
    <w:rsid w:val="0099094D"/>
    <w:rsid w:val="00990A1D"/>
    <w:rsid w:val="009918E7"/>
    <w:rsid w:val="009919FF"/>
    <w:rsid w:val="00991CF1"/>
    <w:rsid w:val="00992801"/>
    <w:rsid w:val="00992BC9"/>
    <w:rsid w:val="00992BCC"/>
    <w:rsid w:val="00992C20"/>
    <w:rsid w:val="009934C6"/>
    <w:rsid w:val="00994263"/>
    <w:rsid w:val="00994B56"/>
    <w:rsid w:val="00995076"/>
    <w:rsid w:val="00995196"/>
    <w:rsid w:val="009958F2"/>
    <w:rsid w:val="00996E1F"/>
    <w:rsid w:val="00996F9F"/>
    <w:rsid w:val="00997442"/>
    <w:rsid w:val="0099752F"/>
    <w:rsid w:val="00997858"/>
    <w:rsid w:val="00997B50"/>
    <w:rsid w:val="009A0227"/>
    <w:rsid w:val="009A1B58"/>
    <w:rsid w:val="009A2166"/>
    <w:rsid w:val="009A3177"/>
    <w:rsid w:val="009A31D1"/>
    <w:rsid w:val="009A3CE6"/>
    <w:rsid w:val="009A3DBE"/>
    <w:rsid w:val="009A4F7D"/>
    <w:rsid w:val="009A51A4"/>
    <w:rsid w:val="009A5A92"/>
    <w:rsid w:val="009A5B12"/>
    <w:rsid w:val="009A6F3C"/>
    <w:rsid w:val="009A7083"/>
    <w:rsid w:val="009B00C7"/>
    <w:rsid w:val="009B112D"/>
    <w:rsid w:val="009B198E"/>
    <w:rsid w:val="009B2418"/>
    <w:rsid w:val="009B33C3"/>
    <w:rsid w:val="009B35F4"/>
    <w:rsid w:val="009B38AC"/>
    <w:rsid w:val="009B471A"/>
    <w:rsid w:val="009B4B40"/>
    <w:rsid w:val="009B5259"/>
    <w:rsid w:val="009B54EA"/>
    <w:rsid w:val="009B55EA"/>
    <w:rsid w:val="009B604C"/>
    <w:rsid w:val="009C044A"/>
    <w:rsid w:val="009C08B6"/>
    <w:rsid w:val="009C0ED2"/>
    <w:rsid w:val="009C156F"/>
    <w:rsid w:val="009C1CCA"/>
    <w:rsid w:val="009C3261"/>
    <w:rsid w:val="009C3428"/>
    <w:rsid w:val="009C43F9"/>
    <w:rsid w:val="009C4F54"/>
    <w:rsid w:val="009C52FF"/>
    <w:rsid w:val="009C5669"/>
    <w:rsid w:val="009C6F76"/>
    <w:rsid w:val="009C73BC"/>
    <w:rsid w:val="009D1519"/>
    <w:rsid w:val="009D15AA"/>
    <w:rsid w:val="009D1613"/>
    <w:rsid w:val="009D19A7"/>
    <w:rsid w:val="009D3BAB"/>
    <w:rsid w:val="009D4287"/>
    <w:rsid w:val="009D42D4"/>
    <w:rsid w:val="009D4DE3"/>
    <w:rsid w:val="009D4E21"/>
    <w:rsid w:val="009D503D"/>
    <w:rsid w:val="009D6375"/>
    <w:rsid w:val="009D7FB4"/>
    <w:rsid w:val="009E2EB4"/>
    <w:rsid w:val="009E3819"/>
    <w:rsid w:val="009E3DBD"/>
    <w:rsid w:val="009E3F43"/>
    <w:rsid w:val="009E4EFC"/>
    <w:rsid w:val="009E788D"/>
    <w:rsid w:val="009E7D8E"/>
    <w:rsid w:val="009F03B7"/>
    <w:rsid w:val="009F0B70"/>
    <w:rsid w:val="009F0DC0"/>
    <w:rsid w:val="009F0F58"/>
    <w:rsid w:val="009F1816"/>
    <w:rsid w:val="009F1D1F"/>
    <w:rsid w:val="009F2C68"/>
    <w:rsid w:val="009F2E4F"/>
    <w:rsid w:val="009F2EE9"/>
    <w:rsid w:val="009F38D0"/>
    <w:rsid w:val="009F3963"/>
    <w:rsid w:val="009F4A4F"/>
    <w:rsid w:val="009F4E60"/>
    <w:rsid w:val="009F4E8F"/>
    <w:rsid w:val="009F54CD"/>
    <w:rsid w:val="009F5CF5"/>
    <w:rsid w:val="009F6AC1"/>
    <w:rsid w:val="009F73EE"/>
    <w:rsid w:val="009F7D7F"/>
    <w:rsid w:val="00A000D5"/>
    <w:rsid w:val="00A01155"/>
    <w:rsid w:val="00A01D60"/>
    <w:rsid w:val="00A03A01"/>
    <w:rsid w:val="00A05B7D"/>
    <w:rsid w:val="00A05DDF"/>
    <w:rsid w:val="00A0796D"/>
    <w:rsid w:val="00A10C96"/>
    <w:rsid w:val="00A10CBF"/>
    <w:rsid w:val="00A125A7"/>
    <w:rsid w:val="00A13654"/>
    <w:rsid w:val="00A13915"/>
    <w:rsid w:val="00A139DF"/>
    <w:rsid w:val="00A145C0"/>
    <w:rsid w:val="00A1501E"/>
    <w:rsid w:val="00A15798"/>
    <w:rsid w:val="00A15926"/>
    <w:rsid w:val="00A15DD9"/>
    <w:rsid w:val="00A16272"/>
    <w:rsid w:val="00A164B4"/>
    <w:rsid w:val="00A17E18"/>
    <w:rsid w:val="00A17E48"/>
    <w:rsid w:val="00A21BF7"/>
    <w:rsid w:val="00A21E61"/>
    <w:rsid w:val="00A2203F"/>
    <w:rsid w:val="00A22ABC"/>
    <w:rsid w:val="00A22EFE"/>
    <w:rsid w:val="00A23B35"/>
    <w:rsid w:val="00A23C1F"/>
    <w:rsid w:val="00A23ED8"/>
    <w:rsid w:val="00A249FD"/>
    <w:rsid w:val="00A26B7F"/>
    <w:rsid w:val="00A314F9"/>
    <w:rsid w:val="00A324D5"/>
    <w:rsid w:val="00A3314E"/>
    <w:rsid w:val="00A33FFE"/>
    <w:rsid w:val="00A34B76"/>
    <w:rsid w:val="00A355B1"/>
    <w:rsid w:val="00A3573D"/>
    <w:rsid w:val="00A35903"/>
    <w:rsid w:val="00A367EC"/>
    <w:rsid w:val="00A369C2"/>
    <w:rsid w:val="00A41591"/>
    <w:rsid w:val="00A41824"/>
    <w:rsid w:val="00A418CE"/>
    <w:rsid w:val="00A41902"/>
    <w:rsid w:val="00A41AD4"/>
    <w:rsid w:val="00A41D8D"/>
    <w:rsid w:val="00A41F17"/>
    <w:rsid w:val="00A41FEA"/>
    <w:rsid w:val="00A42F69"/>
    <w:rsid w:val="00A432C9"/>
    <w:rsid w:val="00A45BF9"/>
    <w:rsid w:val="00A45FEE"/>
    <w:rsid w:val="00A47C40"/>
    <w:rsid w:val="00A51012"/>
    <w:rsid w:val="00A53D2D"/>
    <w:rsid w:val="00A54090"/>
    <w:rsid w:val="00A55250"/>
    <w:rsid w:val="00A55433"/>
    <w:rsid w:val="00A56DA9"/>
    <w:rsid w:val="00A57556"/>
    <w:rsid w:val="00A6044F"/>
    <w:rsid w:val="00A605E3"/>
    <w:rsid w:val="00A60C97"/>
    <w:rsid w:val="00A6122D"/>
    <w:rsid w:val="00A618B3"/>
    <w:rsid w:val="00A632DD"/>
    <w:rsid w:val="00A63E3E"/>
    <w:rsid w:val="00A643A3"/>
    <w:rsid w:val="00A65F62"/>
    <w:rsid w:val="00A660D3"/>
    <w:rsid w:val="00A6670A"/>
    <w:rsid w:val="00A66A30"/>
    <w:rsid w:val="00A71381"/>
    <w:rsid w:val="00A733C6"/>
    <w:rsid w:val="00A73B7D"/>
    <w:rsid w:val="00A73C05"/>
    <w:rsid w:val="00A73E6F"/>
    <w:rsid w:val="00A74EA5"/>
    <w:rsid w:val="00A7531E"/>
    <w:rsid w:val="00A7689C"/>
    <w:rsid w:val="00A76BAC"/>
    <w:rsid w:val="00A801EF"/>
    <w:rsid w:val="00A80F0E"/>
    <w:rsid w:val="00A80F8D"/>
    <w:rsid w:val="00A8324E"/>
    <w:rsid w:val="00A83AFD"/>
    <w:rsid w:val="00A83E93"/>
    <w:rsid w:val="00A83F52"/>
    <w:rsid w:val="00A84DF0"/>
    <w:rsid w:val="00A85909"/>
    <w:rsid w:val="00A86A68"/>
    <w:rsid w:val="00A87EA5"/>
    <w:rsid w:val="00A902FA"/>
    <w:rsid w:val="00A90F2E"/>
    <w:rsid w:val="00A91219"/>
    <w:rsid w:val="00A91BA0"/>
    <w:rsid w:val="00A91E82"/>
    <w:rsid w:val="00A92130"/>
    <w:rsid w:val="00A92864"/>
    <w:rsid w:val="00A92B37"/>
    <w:rsid w:val="00A958C1"/>
    <w:rsid w:val="00A95E87"/>
    <w:rsid w:val="00A9639D"/>
    <w:rsid w:val="00A964EA"/>
    <w:rsid w:val="00A964FE"/>
    <w:rsid w:val="00A96653"/>
    <w:rsid w:val="00A96B1D"/>
    <w:rsid w:val="00A97390"/>
    <w:rsid w:val="00A97A08"/>
    <w:rsid w:val="00A97C92"/>
    <w:rsid w:val="00AA0F2E"/>
    <w:rsid w:val="00AA2E00"/>
    <w:rsid w:val="00AA30B7"/>
    <w:rsid w:val="00AA357C"/>
    <w:rsid w:val="00AA36F0"/>
    <w:rsid w:val="00AA3F34"/>
    <w:rsid w:val="00AA4DC8"/>
    <w:rsid w:val="00AA5938"/>
    <w:rsid w:val="00AA6E95"/>
    <w:rsid w:val="00AA79A8"/>
    <w:rsid w:val="00AB0AA0"/>
    <w:rsid w:val="00AB14C6"/>
    <w:rsid w:val="00AB15BA"/>
    <w:rsid w:val="00AB2D12"/>
    <w:rsid w:val="00AB32B8"/>
    <w:rsid w:val="00AB3F47"/>
    <w:rsid w:val="00AB4524"/>
    <w:rsid w:val="00AB4E6B"/>
    <w:rsid w:val="00AB529F"/>
    <w:rsid w:val="00AB5B72"/>
    <w:rsid w:val="00AB5C36"/>
    <w:rsid w:val="00AB5F7F"/>
    <w:rsid w:val="00AB6717"/>
    <w:rsid w:val="00AB6D24"/>
    <w:rsid w:val="00AB6FEA"/>
    <w:rsid w:val="00AB774B"/>
    <w:rsid w:val="00AC031E"/>
    <w:rsid w:val="00AC2102"/>
    <w:rsid w:val="00AC3277"/>
    <w:rsid w:val="00AC3E9C"/>
    <w:rsid w:val="00AC4374"/>
    <w:rsid w:val="00AC64D7"/>
    <w:rsid w:val="00AC6624"/>
    <w:rsid w:val="00AC6AC0"/>
    <w:rsid w:val="00AD0D60"/>
    <w:rsid w:val="00AD10FE"/>
    <w:rsid w:val="00AD14C4"/>
    <w:rsid w:val="00AD1DEB"/>
    <w:rsid w:val="00AD30A8"/>
    <w:rsid w:val="00AD4E46"/>
    <w:rsid w:val="00AD5598"/>
    <w:rsid w:val="00AD5E5F"/>
    <w:rsid w:val="00AD6E79"/>
    <w:rsid w:val="00AD79EB"/>
    <w:rsid w:val="00AD7CCB"/>
    <w:rsid w:val="00AD7D77"/>
    <w:rsid w:val="00AE1391"/>
    <w:rsid w:val="00AE1947"/>
    <w:rsid w:val="00AE2448"/>
    <w:rsid w:val="00AE41AF"/>
    <w:rsid w:val="00AE4607"/>
    <w:rsid w:val="00AE467A"/>
    <w:rsid w:val="00AE5023"/>
    <w:rsid w:val="00AE5303"/>
    <w:rsid w:val="00AE55CF"/>
    <w:rsid w:val="00AE587C"/>
    <w:rsid w:val="00AE6C09"/>
    <w:rsid w:val="00AE7074"/>
    <w:rsid w:val="00AE737B"/>
    <w:rsid w:val="00AE76D1"/>
    <w:rsid w:val="00AE78F6"/>
    <w:rsid w:val="00AF0721"/>
    <w:rsid w:val="00AF0C19"/>
    <w:rsid w:val="00AF0F7B"/>
    <w:rsid w:val="00AF1077"/>
    <w:rsid w:val="00AF2423"/>
    <w:rsid w:val="00AF24E9"/>
    <w:rsid w:val="00AF3CD9"/>
    <w:rsid w:val="00AF4667"/>
    <w:rsid w:val="00AF49DE"/>
    <w:rsid w:val="00AF548E"/>
    <w:rsid w:val="00AF586D"/>
    <w:rsid w:val="00AF615B"/>
    <w:rsid w:val="00AF6193"/>
    <w:rsid w:val="00AF669C"/>
    <w:rsid w:val="00AF7504"/>
    <w:rsid w:val="00B006DF"/>
    <w:rsid w:val="00B01486"/>
    <w:rsid w:val="00B05689"/>
    <w:rsid w:val="00B05843"/>
    <w:rsid w:val="00B059D8"/>
    <w:rsid w:val="00B05C5A"/>
    <w:rsid w:val="00B066D8"/>
    <w:rsid w:val="00B0679C"/>
    <w:rsid w:val="00B0682A"/>
    <w:rsid w:val="00B07431"/>
    <w:rsid w:val="00B076B4"/>
    <w:rsid w:val="00B1034C"/>
    <w:rsid w:val="00B10720"/>
    <w:rsid w:val="00B11DE6"/>
    <w:rsid w:val="00B1212B"/>
    <w:rsid w:val="00B1223E"/>
    <w:rsid w:val="00B1256E"/>
    <w:rsid w:val="00B13CAF"/>
    <w:rsid w:val="00B144E6"/>
    <w:rsid w:val="00B14AA6"/>
    <w:rsid w:val="00B1504D"/>
    <w:rsid w:val="00B15996"/>
    <w:rsid w:val="00B15AA0"/>
    <w:rsid w:val="00B15D26"/>
    <w:rsid w:val="00B16DFB"/>
    <w:rsid w:val="00B17043"/>
    <w:rsid w:val="00B1747C"/>
    <w:rsid w:val="00B20BFC"/>
    <w:rsid w:val="00B20D68"/>
    <w:rsid w:val="00B21E4D"/>
    <w:rsid w:val="00B23313"/>
    <w:rsid w:val="00B23483"/>
    <w:rsid w:val="00B23AED"/>
    <w:rsid w:val="00B2481C"/>
    <w:rsid w:val="00B24F07"/>
    <w:rsid w:val="00B25310"/>
    <w:rsid w:val="00B25395"/>
    <w:rsid w:val="00B26621"/>
    <w:rsid w:val="00B3001E"/>
    <w:rsid w:val="00B31513"/>
    <w:rsid w:val="00B32024"/>
    <w:rsid w:val="00B32F0C"/>
    <w:rsid w:val="00B33861"/>
    <w:rsid w:val="00B34311"/>
    <w:rsid w:val="00B35DC9"/>
    <w:rsid w:val="00B36059"/>
    <w:rsid w:val="00B37972"/>
    <w:rsid w:val="00B37CE9"/>
    <w:rsid w:val="00B40EA4"/>
    <w:rsid w:val="00B40FC3"/>
    <w:rsid w:val="00B412BC"/>
    <w:rsid w:val="00B429FB"/>
    <w:rsid w:val="00B45122"/>
    <w:rsid w:val="00B45784"/>
    <w:rsid w:val="00B458E5"/>
    <w:rsid w:val="00B46648"/>
    <w:rsid w:val="00B4696B"/>
    <w:rsid w:val="00B46A1E"/>
    <w:rsid w:val="00B47129"/>
    <w:rsid w:val="00B47AB3"/>
    <w:rsid w:val="00B50ACC"/>
    <w:rsid w:val="00B50DF8"/>
    <w:rsid w:val="00B51793"/>
    <w:rsid w:val="00B5184D"/>
    <w:rsid w:val="00B53145"/>
    <w:rsid w:val="00B54034"/>
    <w:rsid w:val="00B542F6"/>
    <w:rsid w:val="00B546A4"/>
    <w:rsid w:val="00B54F7A"/>
    <w:rsid w:val="00B553B4"/>
    <w:rsid w:val="00B55A2D"/>
    <w:rsid w:val="00B5663D"/>
    <w:rsid w:val="00B613C5"/>
    <w:rsid w:val="00B61823"/>
    <w:rsid w:val="00B62422"/>
    <w:rsid w:val="00B62491"/>
    <w:rsid w:val="00B6310C"/>
    <w:rsid w:val="00B65065"/>
    <w:rsid w:val="00B6696E"/>
    <w:rsid w:val="00B67DA6"/>
    <w:rsid w:val="00B7015B"/>
    <w:rsid w:val="00B71F29"/>
    <w:rsid w:val="00B72369"/>
    <w:rsid w:val="00B73F54"/>
    <w:rsid w:val="00B74CE1"/>
    <w:rsid w:val="00B7511F"/>
    <w:rsid w:val="00B761B3"/>
    <w:rsid w:val="00B76285"/>
    <w:rsid w:val="00B76ADC"/>
    <w:rsid w:val="00B77993"/>
    <w:rsid w:val="00B80381"/>
    <w:rsid w:val="00B807BB"/>
    <w:rsid w:val="00B813AA"/>
    <w:rsid w:val="00B81FAA"/>
    <w:rsid w:val="00B8228E"/>
    <w:rsid w:val="00B82A22"/>
    <w:rsid w:val="00B841A3"/>
    <w:rsid w:val="00B8533D"/>
    <w:rsid w:val="00B8574C"/>
    <w:rsid w:val="00B859C7"/>
    <w:rsid w:val="00B85CE2"/>
    <w:rsid w:val="00B860A3"/>
    <w:rsid w:val="00B864D8"/>
    <w:rsid w:val="00B86835"/>
    <w:rsid w:val="00B86A73"/>
    <w:rsid w:val="00B86E18"/>
    <w:rsid w:val="00B90886"/>
    <w:rsid w:val="00B9271E"/>
    <w:rsid w:val="00B929FA"/>
    <w:rsid w:val="00B92A88"/>
    <w:rsid w:val="00B938C0"/>
    <w:rsid w:val="00B94589"/>
    <w:rsid w:val="00B94704"/>
    <w:rsid w:val="00B94E46"/>
    <w:rsid w:val="00B956EF"/>
    <w:rsid w:val="00B97695"/>
    <w:rsid w:val="00B97CAD"/>
    <w:rsid w:val="00BA039A"/>
    <w:rsid w:val="00BA34D8"/>
    <w:rsid w:val="00BA3E0A"/>
    <w:rsid w:val="00BA429C"/>
    <w:rsid w:val="00BA4D76"/>
    <w:rsid w:val="00BA5260"/>
    <w:rsid w:val="00BA55AD"/>
    <w:rsid w:val="00BA5ADD"/>
    <w:rsid w:val="00BA5F71"/>
    <w:rsid w:val="00BA69AD"/>
    <w:rsid w:val="00BA7C74"/>
    <w:rsid w:val="00BB003E"/>
    <w:rsid w:val="00BB04CC"/>
    <w:rsid w:val="00BB0830"/>
    <w:rsid w:val="00BB0956"/>
    <w:rsid w:val="00BB149E"/>
    <w:rsid w:val="00BB162B"/>
    <w:rsid w:val="00BB3AE2"/>
    <w:rsid w:val="00BB3B8A"/>
    <w:rsid w:val="00BB3BAA"/>
    <w:rsid w:val="00BB3F60"/>
    <w:rsid w:val="00BB41B9"/>
    <w:rsid w:val="00BB41F7"/>
    <w:rsid w:val="00BB55FA"/>
    <w:rsid w:val="00BB71E9"/>
    <w:rsid w:val="00BB73DD"/>
    <w:rsid w:val="00BC0FEC"/>
    <w:rsid w:val="00BC1526"/>
    <w:rsid w:val="00BC3F4D"/>
    <w:rsid w:val="00BC4FE4"/>
    <w:rsid w:val="00BC5374"/>
    <w:rsid w:val="00BC5758"/>
    <w:rsid w:val="00BC7E4A"/>
    <w:rsid w:val="00BD03BE"/>
    <w:rsid w:val="00BD0985"/>
    <w:rsid w:val="00BD2D33"/>
    <w:rsid w:val="00BD352B"/>
    <w:rsid w:val="00BD36DD"/>
    <w:rsid w:val="00BD42A7"/>
    <w:rsid w:val="00BD4ADC"/>
    <w:rsid w:val="00BD5FB6"/>
    <w:rsid w:val="00BD665D"/>
    <w:rsid w:val="00BD6E19"/>
    <w:rsid w:val="00BE147B"/>
    <w:rsid w:val="00BE1CB4"/>
    <w:rsid w:val="00BE1EE1"/>
    <w:rsid w:val="00BE2148"/>
    <w:rsid w:val="00BE2607"/>
    <w:rsid w:val="00BE3B2C"/>
    <w:rsid w:val="00BE3B83"/>
    <w:rsid w:val="00BE3C4A"/>
    <w:rsid w:val="00BE4D62"/>
    <w:rsid w:val="00BE4DE7"/>
    <w:rsid w:val="00BE50BE"/>
    <w:rsid w:val="00BE5873"/>
    <w:rsid w:val="00BE62D2"/>
    <w:rsid w:val="00BF11E7"/>
    <w:rsid w:val="00BF15FC"/>
    <w:rsid w:val="00BF1C00"/>
    <w:rsid w:val="00BF33E7"/>
    <w:rsid w:val="00BF3449"/>
    <w:rsid w:val="00BF4B55"/>
    <w:rsid w:val="00BF5E17"/>
    <w:rsid w:val="00BF6D8A"/>
    <w:rsid w:val="00C00736"/>
    <w:rsid w:val="00C01593"/>
    <w:rsid w:val="00C03AB0"/>
    <w:rsid w:val="00C04FFF"/>
    <w:rsid w:val="00C057E4"/>
    <w:rsid w:val="00C06C7A"/>
    <w:rsid w:val="00C0770C"/>
    <w:rsid w:val="00C10522"/>
    <w:rsid w:val="00C10542"/>
    <w:rsid w:val="00C10C3E"/>
    <w:rsid w:val="00C11DBD"/>
    <w:rsid w:val="00C121BF"/>
    <w:rsid w:val="00C1235C"/>
    <w:rsid w:val="00C130B0"/>
    <w:rsid w:val="00C133E3"/>
    <w:rsid w:val="00C13C97"/>
    <w:rsid w:val="00C13F5D"/>
    <w:rsid w:val="00C14682"/>
    <w:rsid w:val="00C148C1"/>
    <w:rsid w:val="00C15C1E"/>
    <w:rsid w:val="00C16240"/>
    <w:rsid w:val="00C16908"/>
    <w:rsid w:val="00C17B6C"/>
    <w:rsid w:val="00C20157"/>
    <w:rsid w:val="00C201A2"/>
    <w:rsid w:val="00C21647"/>
    <w:rsid w:val="00C2188E"/>
    <w:rsid w:val="00C23BE3"/>
    <w:rsid w:val="00C23E40"/>
    <w:rsid w:val="00C244E4"/>
    <w:rsid w:val="00C249C3"/>
    <w:rsid w:val="00C24B99"/>
    <w:rsid w:val="00C26170"/>
    <w:rsid w:val="00C274AE"/>
    <w:rsid w:val="00C311FC"/>
    <w:rsid w:val="00C31837"/>
    <w:rsid w:val="00C328CA"/>
    <w:rsid w:val="00C3440C"/>
    <w:rsid w:val="00C344BE"/>
    <w:rsid w:val="00C3455A"/>
    <w:rsid w:val="00C346AF"/>
    <w:rsid w:val="00C36552"/>
    <w:rsid w:val="00C37A51"/>
    <w:rsid w:val="00C407B8"/>
    <w:rsid w:val="00C408A9"/>
    <w:rsid w:val="00C40DCB"/>
    <w:rsid w:val="00C4143E"/>
    <w:rsid w:val="00C41615"/>
    <w:rsid w:val="00C41C4E"/>
    <w:rsid w:val="00C435F1"/>
    <w:rsid w:val="00C438DC"/>
    <w:rsid w:val="00C43DC5"/>
    <w:rsid w:val="00C44B41"/>
    <w:rsid w:val="00C44FB5"/>
    <w:rsid w:val="00C45A26"/>
    <w:rsid w:val="00C47B88"/>
    <w:rsid w:val="00C503DC"/>
    <w:rsid w:val="00C5058C"/>
    <w:rsid w:val="00C50A26"/>
    <w:rsid w:val="00C5157C"/>
    <w:rsid w:val="00C5182A"/>
    <w:rsid w:val="00C52BBB"/>
    <w:rsid w:val="00C52E6F"/>
    <w:rsid w:val="00C5474E"/>
    <w:rsid w:val="00C54991"/>
    <w:rsid w:val="00C56628"/>
    <w:rsid w:val="00C56D39"/>
    <w:rsid w:val="00C576DC"/>
    <w:rsid w:val="00C6014D"/>
    <w:rsid w:val="00C626C3"/>
    <w:rsid w:val="00C63E21"/>
    <w:rsid w:val="00C656DF"/>
    <w:rsid w:val="00C65C28"/>
    <w:rsid w:val="00C67B5E"/>
    <w:rsid w:val="00C67EF1"/>
    <w:rsid w:val="00C70DF4"/>
    <w:rsid w:val="00C7147F"/>
    <w:rsid w:val="00C71709"/>
    <w:rsid w:val="00C71946"/>
    <w:rsid w:val="00C71B94"/>
    <w:rsid w:val="00C72728"/>
    <w:rsid w:val="00C7472B"/>
    <w:rsid w:val="00C764AD"/>
    <w:rsid w:val="00C76CC1"/>
    <w:rsid w:val="00C76CC9"/>
    <w:rsid w:val="00C76FBF"/>
    <w:rsid w:val="00C77AB2"/>
    <w:rsid w:val="00C8022E"/>
    <w:rsid w:val="00C84FE2"/>
    <w:rsid w:val="00C85308"/>
    <w:rsid w:val="00C86BE0"/>
    <w:rsid w:val="00C901F3"/>
    <w:rsid w:val="00C91052"/>
    <w:rsid w:val="00C93703"/>
    <w:rsid w:val="00C94298"/>
    <w:rsid w:val="00C95359"/>
    <w:rsid w:val="00C9616E"/>
    <w:rsid w:val="00C96B07"/>
    <w:rsid w:val="00C96B81"/>
    <w:rsid w:val="00C96DF1"/>
    <w:rsid w:val="00C97297"/>
    <w:rsid w:val="00C97E0E"/>
    <w:rsid w:val="00CA19F2"/>
    <w:rsid w:val="00CA26CE"/>
    <w:rsid w:val="00CA317F"/>
    <w:rsid w:val="00CA3B35"/>
    <w:rsid w:val="00CA43C4"/>
    <w:rsid w:val="00CA46C8"/>
    <w:rsid w:val="00CA4B18"/>
    <w:rsid w:val="00CA4CBB"/>
    <w:rsid w:val="00CA517B"/>
    <w:rsid w:val="00CA5E12"/>
    <w:rsid w:val="00CA7192"/>
    <w:rsid w:val="00CA755B"/>
    <w:rsid w:val="00CA7B1E"/>
    <w:rsid w:val="00CB0310"/>
    <w:rsid w:val="00CB0A56"/>
    <w:rsid w:val="00CB0EA6"/>
    <w:rsid w:val="00CB10A2"/>
    <w:rsid w:val="00CB13A4"/>
    <w:rsid w:val="00CB17DF"/>
    <w:rsid w:val="00CB2091"/>
    <w:rsid w:val="00CB4C63"/>
    <w:rsid w:val="00CB6906"/>
    <w:rsid w:val="00CB7ABE"/>
    <w:rsid w:val="00CC1032"/>
    <w:rsid w:val="00CC14A8"/>
    <w:rsid w:val="00CC1B1D"/>
    <w:rsid w:val="00CC2289"/>
    <w:rsid w:val="00CC2518"/>
    <w:rsid w:val="00CC2B38"/>
    <w:rsid w:val="00CC2DFF"/>
    <w:rsid w:val="00CC314F"/>
    <w:rsid w:val="00CC356C"/>
    <w:rsid w:val="00CC4343"/>
    <w:rsid w:val="00CC43AF"/>
    <w:rsid w:val="00CC49DD"/>
    <w:rsid w:val="00CC4B0E"/>
    <w:rsid w:val="00CC4DF3"/>
    <w:rsid w:val="00CC4FAB"/>
    <w:rsid w:val="00CC54F1"/>
    <w:rsid w:val="00CC5513"/>
    <w:rsid w:val="00CC580D"/>
    <w:rsid w:val="00CC5BF7"/>
    <w:rsid w:val="00CC74BC"/>
    <w:rsid w:val="00CC7625"/>
    <w:rsid w:val="00CD0762"/>
    <w:rsid w:val="00CD21D4"/>
    <w:rsid w:val="00CD2706"/>
    <w:rsid w:val="00CD2D04"/>
    <w:rsid w:val="00CD2E7A"/>
    <w:rsid w:val="00CD3D13"/>
    <w:rsid w:val="00CD4168"/>
    <w:rsid w:val="00CD4A86"/>
    <w:rsid w:val="00CD5B51"/>
    <w:rsid w:val="00CD60F4"/>
    <w:rsid w:val="00CE010C"/>
    <w:rsid w:val="00CE0DBC"/>
    <w:rsid w:val="00CE13FC"/>
    <w:rsid w:val="00CE1BBE"/>
    <w:rsid w:val="00CE3A22"/>
    <w:rsid w:val="00CE420B"/>
    <w:rsid w:val="00CE58CF"/>
    <w:rsid w:val="00CE6053"/>
    <w:rsid w:val="00CE66C1"/>
    <w:rsid w:val="00CE6D5D"/>
    <w:rsid w:val="00CE726F"/>
    <w:rsid w:val="00CE78C8"/>
    <w:rsid w:val="00CF07A0"/>
    <w:rsid w:val="00CF0978"/>
    <w:rsid w:val="00CF15F1"/>
    <w:rsid w:val="00CF285F"/>
    <w:rsid w:val="00CF2DB3"/>
    <w:rsid w:val="00CF3926"/>
    <w:rsid w:val="00CF4357"/>
    <w:rsid w:val="00CF4E12"/>
    <w:rsid w:val="00CF513A"/>
    <w:rsid w:val="00CF5F5F"/>
    <w:rsid w:val="00CF64A6"/>
    <w:rsid w:val="00CF7459"/>
    <w:rsid w:val="00D006A9"/>
    <w:rsid w:val="00D007A1"/>
    <w:rsid w:val="00D0090B"/>
    <w:rsid w:val="00D00A2E"/>
    <w:rsid w:val="00D0127F"/>
    <w:rsid w:val="00D01B71"/>
    <w:rsid w:val="00D0243D"/>
    <w:rsid w:val="00D0279C"/>
    <w:rsid w:val="00D03127"/>
    <w:rsid w:val="00D0343D"/>
    <w:rsid w:val="00D042D1"/>
    <w:rsid w:val="00D04313"/>
    <w:rsid w:val="00D0440D"/>
    <w:rsid w:val="00D04442"/>
    <w:rsid w:val="00D04625"/>
    <w:rsid w:val="00D04790"/>
    <w:rsid w:val="00D05483"/>
    <w:rsid w:val="00D0605E"/>
    <w:rsid w:val="00D06511"/>
    <w:rsid w:val="00D06A82"/>
    <w:rsid w:val="00D07982"/>
    <w:rsid w:val="00D07AA9"/>
    <w:rsid w:val="00D10229"/>
    <w:rsid w:val="00D108BE"/>
    <w:rsid w:val="00D10D35"/>
    <w:rsid w:val="00D11985"/>
    <w:rsid w:val="00D121C2"/>
    <w:rsid w:val="00D12BD1"/>
    <w:rsid w:val="00D13328"/>
    <w:rsid w:val="00D13C34"/>
    <w:rsid w:val="00D14090"/>
    <w:rsid w:val="00D146C1"/>
    <w:rsid w:val="00D148AC"/>
    <w:rsid w:val="00D1490B"/>
    <w:rsid w:val="00D16732"/>
    <w:rsid w:val="00D203BA"/>
    <w:rsid w:val="00D204EA"/>
    <w:rsid w:val="00D212C7"/>
    <w:rsid w:val="00D218AD"/>
    <w:rsid w:val="00D21C95"/>
    <w:rsid w:val="00D221BF"/>
    <w:rsid w:val="00D223E5"/>
    <w:rsid w:val="00D22AAD"/>
    <w:rsid w:val="00D23D26"/>
    <w:rsid w:val="00D23DB9"/>
    <w:rsid w:val="00D24A96"/>
    <w:rsid w:val="00D25202"/>
    <w:rsid w:val="00D25524"/>
    <w:rsid w:val="00D25F63"/>
    <w:rsid w:val="00D26BCB"/>
    <w:rsid w:val="00D27735"/>
    <w:rsid w:val="00D3023D"/>
    <w:rsid w:val="00D30A12"/>
    <w:rsid w:val="00D31223"/>
    <w:rsid w:val="00D31229"/>
    <w:rsid w:val="00D32AF2"/>
    <w:rsid w:val="00D32F72"/>
    <w:rsid w:val="00D3317F"/>
    <w:rsid w:val="00D33A67"/>
    <w:rsid w:val="00D34050"/>
    <w:rsid w:val="00D35C15"/>
    <w:rsid w:val="00D369DA"/>
    <w:rsid w:val="00D36A32"/>
    <w:rsid w:val="00D378C5"/>
    <w:rsid w:val="00D40816"/>
    <w:rsid w:val="00D41024"/>
    <w:rsid w:val="00D41320"/>
    <w:rsid w:val="00D41846"/>
    <w:rsid w:val="00D421E5"/>
    <w:rsid w:val="00D42463"/>
    <w:rsid w:val="00D42D18"/>
    <w:rsid w:val="00D43C47"/>
    <w:rsid w:val="00D43DFD"/>
    <w:rsid w:val="00D43F37"/>
    <w:rsid w:val="00D44B8B"/>
    <w:rsid w:val="00D45081"/>
    <w:rsid w:val="00D457C4"/>
    <w:rsid w:val="00D458CA"/>
    <w:rsid w:val="00D46322"/>
    <w:rsid w:val="00D46528"/>
    <w:rsid w:val="00D47142"/>
    <w:rsid w:val="00D47197"/>
    <w:rsid w:val="00D47BFD"/>
    <w:rsid w:val="00D5103A"/>
    <w:rsid w:val="00D51209"/>
    <w:rsid w:val="00D515C4"/>
    <w:rsid w:val="00D52FF3"/>
    <w:rsid w:val="00D5330F"/>
    <w:rsid w:val="00D53F58"/>
    <w:rsid w:val="00D54024"/>
    <w:rsid w:val="00D54169"/>
    <w:rsid w:val="00D54EF7"/>
    <w:rsid w:val="00D5518E"/>
    <w:rsid w:val="00D5624D"/>
    <w:rsid w:val="00D56629"/>
    <w:rsid w:val="00D56D84"/>
    <w:rsid w:val="00D60379"/>
    <w:rsid w:val="00D60F60"/>
    <w:rsid w:val="00D610B7"/>
    <w:rsid w:val="00D61BCF"/>
    <w:rsid w:val="00D62775"/>
    <w:rsid w:val="00D62FFA"/>
    <w:rsid w:val="00D64299"/>
    <w:rsid w:val="00D649FE"/>
    <w:rsid w:val="00D64F69"/>
    <w:rsid w:val="00D65681"/>
    <w:rsid w:val="00D65E40"/>
    <w:rsid w:val="00D66429"/>
    <w:rsid w:val="00D666EF"/>
    <w:rsid w:val="00D67AE6"/>
    <w:rsid w:val="00D67E7B"/>
    <w:rsid w:val="00D704F0"/>
    <w:rsid w:val="00D72FCB"/>
    <w:rsid w:val="00D737B9"/>
    <w:rsid w:val="00D73D72"/>
    <w:rsid w:val="00D73FEF"/>
    <w:rsid w:val="00D74558"/>
    <w:rsid w:val="00D74D08"/>
    <w:rsid w:val="00D74D91"/>
    <w:rsid w:val="00D75530"/>
    <w:rsid w:val="00D755DE"/>
    <w:rsid w:val="00D76BA7"/>
    <w:rsid w:val="00D76FF7"/>
    <w:rsid w:val="00D77C92"/>
    <w:rsid w:val="00D77FDB"/>
    <w:rsid w:val="00D80137"/>
    <w:rsid w:val="00D803A1"/>
    <w:rsid w:val="00D807A4"/>
    <w:rsid w:val="00D80C18"/>
    <w:rsid w:val="00D8103F"/>
    <w:rsid w:val="00D81C1A"/>
    <w:rsid w:val="00D84AA0"/>
    <w:rsid w:val="00D85362"/>
    <w:rsid w:val="00D85EB4"/>
    <w:rsid w:val="00D85FA2"/>
    <w:rsid w:val="00D8616E"/>
    <w:rsid w:val="00D86335"/>
    <w:rsid w:val="00D863E1"/>
    <w:rsid w:val="00D866FC"/>
    <w:rsid w:val="00D87541"/>
    <w:rsid w:val="00D87956"/>
    <w:rsid w:val="00D87965"/>
    <w:rsid w:val="00D90604"/>
    <w:rsid w:val="00D90C5B"/>
    <w:rsid w:val="00D91613"/>
    <w:rsid w:val="00D929A7"/>
    <w:rsid w:val="00D93202"/>
    <w:rsid w:val="00D937CD"/>
    <w:rsid w:val="00D946D1"/>
    <w:rsid w:val="00D96122"/>
    <w:rsid w:val="00D96D81"/>
    <w:rsid w:val="00D96D8A"/>
    <w:rsid w:val="00D975D4"/>
    <w:rsid w:val="00D97FB1"/>
    <w:rsid w:val="00DA0250"/>
    <w:rsid w:val="00DA0DBC"/>
    <w:rsid w:val="00DA14BF"/>
    <w:rsid w:val="00DA1C67"/>
    <w:rsid w:val="00DA329B"/>
    <w:rsid w:val="00DA40AA"/>
    <w:rsid w:val="00DA4F6E"/>
    <w:rsid w:val="00DA56E4"/>
    <w:rsid w:val="00DA5C2A"/>
    <w:rsid w:val="00DA6840"/>
    <w:rsid w:val="00DA7100"/>
    <w:rsid w:val="00DA7CDD"/>
    <w:rsid w:val="00DB1273"/>
    <w:rsid w:val="00DB12A1"/>
    <w:rsid w:val="00DB19B1"/>
    <w:rsid w:val="00DB1B37"/>
    <w:rsid w:val="00DB2EE8"/>
    <w:rsid w:val="00DB335E"/>
    <w:rsid w:val="00DB3634"/>
    <w:rsid w:val="00DB4717"/>
    <w:rsid w:val="00DB48E2"/>
    <w:rsid w:val="00DB5975"/>
    <w:rsid w:val="00DC0959"/>
    <w:rsid w:val="00DC2041"/>
    <w:rsid w:val="00DC2399"/>
    <w:rsid w:val="00DC4118"/>
    <w:rsid w:val="00DC476E"/>
    <w:rsid w:val="00DC4E9D"/>
    <w:rsid w:val="00DC529D"/>
    <w:rsid w:val="00DC5594"/>
    <w:rsid w:val="00DC55F9"/>
    <w:rsid w:val="00DC6897"/>
    <w:rsid w:val="00DC6D46"/>
    <w:rsid w:val="00DC700B"/>
    <w:rsid w:val="00DC707E"/>
    <w:rsid w:val="00DC70BF"/>
    <w:rsid w:val="00DC75C3"/>
    <w:rsid w:val="00DC76E6"/>
    <w:rsid w:val="00DD09B6"/>
    <w:rsid w:val="00DD0AE1"/>
    <w:rsid w:val="00DD10E4"/>
    <w:rsid w:val="00DD117A"/>
    <w:rsid w:val="00DD163C"/>
    <w:rsid w:val="00DD1FAC"/>
    <w:rsid w:val="00DD2464"/>
    <w:rsid w:val="00DD3EAB"/>
    <w:rsid w:val="00DD4C03"/>
    <w:rsid w:val="00DD595E"/>
    <w:rsid w:val="00DD65FD"/>
    <w:rsid w:val="00DD6AD7"/>
    <w:rsid w:val="00DD70CC"/>
    <w:rsid w:val="00DD7405"/>
    <w:rsid w:val="00DD77FF"/>
    <w:rsid w:val="00DE00C9"/>
    <w:rsid w:val="00DE1925"/>
    <w:rsid w:val="00DE1979"/>
    <w:rsid w:val="00DE1C68"/>
    <w:rsid w:val="00DE2717"/>
    <w:rsid w:val="00DE2E3C"/>
    <w:rsid w:val="00DE2E55"/>
    <w:rsid w:val="00DE30BB"/>
    <w:rsid w:val="00DE35D9"/>
    <w:rsid w:val="00DE3F20"/>
    <w:rsid w:val="00DE426E"/>
    <w:rsid w:val="00DE529E"/>
    <w:rsid w:val="00DE57A8"/>
    <w:rsid w:val="00DE641B"/>
    <w:rsid w:val="00DE67E2"/>
    <w:rsid w:val="00DE6FEB"/>
    <w:rsid w:val="00DE7130"/>
    <w:rsid w:val="00DE7620"/>
    <w:rsid w:val="00DE791C"/>
    <w:rsid w:val="00DE7A40"/>
    <w:rsid w:val="00DE7CA6"/>
    <w:rsid w:val="00DE7E76"/>
    <w:rsid w:val="00DF041B"/>
    <w:rsid w:val="00DF0A75"/>
    <w:rsid w:val="00DF1793"/>
    <w:rsid w:val="00DF1808"/>
    <w:rsid w:val="00DF1F28"/>
    <w:rsid w:val="00DF2089"/>
    <w:rsid w:val="00DF3240"/>
    <w:rsid w:val="00DF38D7"/>
    <w:rsid w:val="00DF3B46"/>
    <w:rsid w:val="00DF5FB5"/>
    <w:rsid w:val="00E001BE"/>
    <w:rsid w:val="00E009DB"/>
    <w:rsid w:val="00E028AD"/>
    <w:rsid w:val="00E02AC7"/>
    <w:rsid w:val="00E02D8B"/>
    <w:rsid w:val="00E02DB3"/>
    <w:rsid w:val="00E02E01"/>
    <w:rsid w:val="00E03554"/>
    <w:rsid w:val="00E04838"/>
    <w:rsid w:val="00E05180"/>
    <w:rsid w:val="00E0537A"/>
    <w:rsid w:val="00E05886"/>
    <w:rsid w:val="00E06334"/>
    <w:rsid w:val="00E10572"/>
    <w:rsid w:val="00E10ACA"/>
    <w:rsid w:val="00E11DA4"/>
    <w:rsid w:val="00E12683"/>
    <w:rsid w:val="00E12889"/>
    <w:rsid w:val="00E1374F"/>
    <w:rsid w:val="00E145EA"/>
    <w:rsid w:val="00E160FD"/>
    <w:rsid w:val="00E16B50"/>
    <w:rsid w:val="00E17299"/>
    <w:rsid w:val="00E172EF"/>
    <w:rsid w:val="00E17A87"/>
    <w:rsid w:val="00E21F10"/>
    <w:rsid w:val="00E223A2"/>
    <w:rsid w:val="00E227C0"/>
    <w:rsid w:val="00E22979"/>
    <w:rsid w:val="00E2522C"/>
    <w:rsid w:val="00E25612"/>
    <w:rsid w:val="00E25A7E"/>
    <w:rsid w:val="00E263C4"/>
    <w:rsid w:val="00E26836"/>
    <w:rsid w:val="00E269F8"/>
    <w:rsid w:val="00E2792E"/>
    <w:rsid w:val="00E27E0E"/>
    <w:rsid w:val="00E30278"/>
    <w:rsid w:val="00E30658"/>
    <w:rsid w:val="00E30DB8"/>
    <w:rsid w:val="00E3110C"/>
    <w:rsid w:val="00E31669"/>
    <w:rsid w:val="00E335D0"/>
    <w:rsid w:val="00E337A6"/>
    <w:rsid w:val="00E33BF8"/>
    <w:rsid w:val="00E3458B"/>
    <w:rsid w:val="00E351BF"/>
    <w:rsid w:val="00E36C1C"/>
    <w:rsid w:val="00E36D2A"/>
    <w:rsid w:val="00E36EF4"/>
    <w:rsid w:val="00E3747C"/>
    <w:rsid w:val="00E374DA"/>
    <w:rsid w:val="00E37C74"/>
    <w:rsid w:val="00E40D06"/>
    <w:rsid w:val="00E4102A"/>
    <w:rsid w:val="00E419EB"/>
    <w:rsid w:val="00E421FF"/>
    <w:rsid w:val="00E428B6"/>
    <w:rsid w:val="00E43DA3"/>
    <w:rsid w:val="00E444FE"/>
    <w:rsid w:val="00E4465D"/>
    <w:rsid w:val="00E447F3"/>
    <w:rsid w:val="00E44F92"/>
    <w:rsid w:val="00E45D38"/>
    <w:rsid w:val="00E462CC"/>
    <w:rsid w:val="00E46C37"/>
    <w:rsid w:val="00E46D0A"/>
    <w:rsid w:val="00E475B8"/>
    <w:rsid w:val="00E478C9"/>
    <w:rsid w:val="00E512FF"/>
    <w:rsid w:val="00E5155A"/>
    <w:rsid w:val="00E51734"/>
    <w:rsid w:val="00E525DF"/>
    <w:rsid w:val="00E529DA"/>
    <w:rsid w:val="00E53FE4"/>
    <w:rsid w:val="00E5541D"/>
    <w:rsid w:val="00E56DA9"/>
    <w:rsid w:val="00E575F4"/>
    <w:rsid w:val="00E5775D"/>
    <w:rsid w:val="00E57AE7"/>
    <w:rsid w:val="00E57F72"/>
    <w:rsid w:val="00E60045"/>
    <w:rsid w:val="00E604D5"/>
    <w:rsid w:val="00E60FE5"/>
    <w:rsid w:val="00E614B3"/>
    <w:rsid w:val="00E6176B"/>
    <w:rsid w:val="00E619EF"/>
    <w:rsid w:val="00E61A47"/>
    <w:rsid w:val="00E61DD0"/>
    <w:rsid w:val="00E627E4"/>
    <w:rsid w:val="00E62E77"/>
    <w:rsid w:val="00E631A1"/>
    <w:rsid w:val="00E6331D"/>
    <w:rsid w:val="00E63736"/>
    <w:rsid w:val="00E63DAB"/>
    <w:rsid w:val="00E64D3A"/>
    <w:rsid w:val="00E659F2"/>
    <w:rsid w:val="00E66429"/>
    <w:rsid w:val="00E67BDE"/>
    <w:rsid w:val="00E705AE"/>
    <w:rsid w:val="00E709C5"/>
    <w:rsid w:val="00E7130A"/>
    <w:rsid w:val="00E71C40"/>
    <w:rsid w:val="00E7238C"/>
    <w:rsid w:val="00E72584"/>
    <w:rsid w:val="00E72850"/>
    <w:rsid w:val="00E72E65"/>
    <w:rsid w:val="00E7530F"/>
    <w:rsid w:val="00E7567E"/>
    <w:rsid w:val="00E75759"/>
    <w:rsid w:val="00E7576D"/>
    <w:rsid w:val="00E77751"/>
    <w:rsid w:val="00E80E25"/>
    <w:rsid w:val="00E820C4"/>
    <w:rsid w:val="00E82234"/>
    <w:rsid w:val="00E834C2"/>
    <w:rsid w:val="00E84162"/>
    <w:rsid w:val="00E85AB0"/>
    <w:rsid w:val="00E86166"/>
    <w:rsid w:val="00E871DA"/>
    <w:rsid w:val="00E877AC"/>
    <w:rsid w:val="00E877F0"/>
    <w:rsid w:val="00E878CE"/>
    <w:rsid w:val="00E87999"/>
    <w:rsid w:val="00E87EBB"/>
    <w:rsid w:val="00E904FA"/>
    <w:rsid w:val="00E92C2F"/>
    <w:rsid w:val="00E93FD2"/>
    <w:rsid w:val="00E94233"/>
    <w:rsid w:val="00E9494D"/>
    <w:rsid w:val="00E953DC"/>
    <w:rsid w:val="00E9546C"/>
    <w:rsid w:val="00E96AB2"/>
    <w:rsid w:val="00E96E84"/>
    <w:rsid w:val="00E973CA"/>
    <w:rsid w:val="00E97A65"/>
    <w:rsid w:val="00EA0401"/>
    <w:rsid w:val="00EA1F6B"/>
    <w:rsid w:val="00EA2ECC"/>
    <w:rsid w:val="00EA3098"/>
    <w:rsid w:val="00EA3C4B"/>
    <w:rsid w:val="00EA410B"/>
    <w:rsid w:val="00EA423D"/>
    <w:rsid w:val="00EA477A"/>
    <w:rsid w:val="00EA4793"/>
    <w:rsid w:val="00EA50C9"/>
    <w:rsid w:val="00EA535B"/>
    <w:rsid w:val="00EA5416"/>
    <w:rsid w:val="00EA5741"/>
    <w:rsid w:val="00EA5C69"/>
    <w:rsid w:val="00EA623D"/>
    <w:rsid w:val="00EB0665"/>
    <w:rsid w:val="00EB10E1"/>
    <w:rsid w:val="00EB1C85"/>
    <w:rsid w:val="00EB265D"/>
    <w:rsid w:val="00EB2D4C"/>
    <w:rsid w:val="00EB4D14"/>
    <w:rsid w:val="00EB5024"/>
    <w:rsid w:val="00EB605E"/>
    <w:rsid w:val="00EB70DF"/>
    <w:rsid w:val="00EB75EE"/>
    <w:rsid w:val="00EB7D7D"/>
    <w:rsid w:val="00EC06FB"/>
    <w:rsid w:val="00EC1FD9"/>
    <w:rsid w:val="00EC2148"/>
    <w:rsid w:val="00EC298C"/>
    <w:rsid w:val="00EC2D0C"/>
    <w:rsid w:val="00EC3602"/>
    <w:rsid w:val="00EC4EFC"/>
    <w:rsid w:val="00EC53D4"/>
    <w:rsid w:val="00EC6A05"/>
    <w:rsid w:val="00EC7544"/>
    <w:rsid w:val="00EC754E"/>
    <w:rsid w:val="00EC7E57"/>
    <w:rsid w:val="00ED0024"/>
    <w:rsid w:val="00ED1031"/>
    <w:rsid w:val="00ED10B3"/>
    <w:rsid w:val="00ED1899"/>
    <w:rsid w:val="00ED1B30"/>
    <w:rsid w:val="00ED2B82"/>
    <w:rsid w:val="00ED3B5C"/>
    <w:rsid w:val="00ED4C28"/>
    <w:rsid w:val="00ED4D7A"/>
    <w:rsid w:val="00ED5286"/>
    <w:rsid w:val="00ED532E"/>
    <w:rsid w:val="00ED593F"/>
    <w:rsid w:val="00ED6BF3"/>
    <w:rsid w:val="00ED7892"/>
    <w:rsid w:val="00ED7913"/>
    <w:rsid w:val="00EE0CF1"/>
    <w:rsid w:val="00EE1704"/>
    <w:rsid w:val="00EE1F30"/>
    <w:rsid w:val="00EE204A"/>
    <w:rsid w:val="00EE2088"/>
    <w:rsid w:val="00EE214D"/>
    <w:rsid w:val="00EE271E"/>
    <w:rsid w:val="00EE2F2A"/>
    <w:rsid w:val="00EE37A0"/>
    <w:rsid w:val="00EE4E95"/>
    <w:rsid w:val="00EE6561"/>
    <w:rsid w:val="00EE7CE8"/>
    <w:rsid w:val="00EF05AB"/>
    <w:rsid w:val="00EF09DB"/>
    <w:rsid w:val="00EF0F5F"/>
    <w:rsid w:val="00EF2425"/>
    <w:rsid w:val="00EF2C78"/>
    <w:rsid w:val="00EF2F6F"/>
    <w:rsid w:val="00EF332D"/>
    <w:rsid w:val="00EF5C8C"/>
    <w:rsid w:val="00EF5FA3"/>
    <w:rsid w:val="00EF61BD"/>
    <w:rsid w:val="00EF62F3"/>
    <w:rsid w:val="00EF6359"/>
    <w:rsid w:val="00EF6AA6"/>
    <w:rsid w:val="00EF6B8F"/>
    <w:rsid w:val="00EF70D1"/>
    <w:rsid w:val="00EF72B0"/>
    <w:rsid w:val="00EF754C"/>
    <w:rsid w:val="00EF7C7E"/>
    <w:rsid w:val="00F00099"/>
    <w:rsid w:val="00F023AA"/>
    <w:rsid w:val="00F03044"/>
    <w:rsid w:val="00F03E39"/>
    <w:rsid w:val="00F043E6"/>
    <w:rsid w:val="00F05789"/>
    <w:rsid w:val="00F05922"/>
    <w:rsid w:val="00F059B5"/>
    <w:rsid w:val="00F05D15"/>
    <w:rsid w:val="00F05FB9"/>
    <w:rsid w:val="00F06302"/>
    <w:rsid w:val="00F06ACF"/>
    <w:rsid w:val="00F06D63"/>
    <w:rsid w:val="00F10A3B"/>
    <w:rsid w:val="00F10FAB"/>
    <w:rsid w:val="00F10FE3"/>
    <w:rsid w:val="00F123B9"/>
    <w:rsid w:val="00F12472"/>
    <w:rsid w:val="00F13F63"/>
    <w:rsid w:val="00F13FFB"/>
    <w:rsid w:val="00F160F2"/>
    <w:rsid w:val="00F16681"/>
    <w:rsid w:val="00F16F0A"/>
    <w:rsid w:val="00F202E7"/>
    <w:rsid w:val="00F2088D"/>
    <w:rsid w:val="00F210F8"/>
    <w:rsid w:val="00F21152"/>
    <w:rsid w:val="00F21A6C"/>
    <w:rsid w:val="00F22098"/>
    <w:rsid w:val="00F2472C"/>
    <w:rsid w:val="00F25070"/>
    <w:rsid w:val="00F25377"/>
    <w:rsid w:val="00F26744"/>
    <w:rsid w:val="00F275B7"/>
    <w:rsid w:val="00F27BD6"/>
    <w:rsid w:val="00F27EAE"/>
    <w:rsid w:val="00F30951"/>
    <w:rsid w:val="00F3107A"/>
    <w:rsid w:val="00F311FD"/>
    <w:rsid w:val="00F317CA"/>
    <w:rsid w:val="00F31D11"/>
    <w:rsid w:val="00F33A9B"/>
    <w:rsid w:val="00F34226"/>
    <w:rsid w:val="00F34E9E"/>
    <w:rsid w:val="00F357A7"/>
    <w:rsid w:val="00F357B2"/>
    <w:rsid w:val="00F36638"/>
    <w:rsid w:val="00F36644"/>
    <w:rsid w:val="00F36713"/>
    <w:rsid w:val="00F37C02"/>
    <w:rsid w:val="00F37D48"/>
    <w:rsid w:val="00F404EF"/>
    <w:rsid w:val="00F429E6"/>
    <w:rsid w:val="00F43642"/>
    <w:rsid w:val="00F44089"/>
    <w:rsid w:val="00F4452F"/>
    <w:rsid w:val="00F44EF1"/>
    <w:rsid w:val="00F453DE"/>
    <w:rsid w:val="00F455A8"/>
    <w:rsid w:val="00F45C43"/>
    <w:rsid w:val="00F45D0F"/>
    <w:rsid w:val="00F45FA0"/>
    <w:rsid w:val="00F46CAF"/>
    <w:rsid w:val="00F46DD6"/>
    <w:rsid w:val="00F46E06"/>
    <w:rsid w:val="00F477E3"/>
    <w:rsid w:val="00F47C8F"/>
    <w:rsid w:val="00F50BAF"/>
    <w:rsid w:val="00F5145D"/>
    <w:rsid w:val="00F514E0"/>
    <w:rsid w:val="00F5362C"/>
    <w:rsid w:val="00F53C70"/>
    <w:rsid w:val="00F53D3F"/>
    <w:rsid w:val="00F54AD8"/>
    <w:rsid w:val="00F55039"/>
    <w:rsid w:val="00F55ABF"/>
    <w:rsid w:val="00F56974"/>
    <w:rsid w:val="00F57CAB"/>
    <w:rsid w:val="00F57FCF"/>
    <w:rsid w:val="00F62165"/>
    <w:rsid w:val="00F63E5F"/>
    <w:rsid w:val="00F64FF4"/>
    <w:rsid w:val="00F64FF8"/>
    <w:rsid w:val="00F66C7B"/>
    <w:rsid w:val="00F677E4"/>
    <w:rsid w:val="00F7185F"/>
    <w:rsid w:val="00F723EF"/>
    <w:rsid w:val="00F72C69"/>
    <w:rsid w:val="00F732E9"/>
    <w:rsid w:val="00F74901"/>
    <w:rsid w:val="00F74F26"/>
    <w:rsid w:val="00F750AE"/>
    <w:rsid w:val="00F752C9"/>
    <w:rsid w:val="00F75CEE"/>
    <w:rsid w:val="00F801DC"/>
    <w:rsid w:val="00F80767"/>
    <w:rsid w:val="00F8121B"/>
    <w:rsid w:val="00F81267"/>
    <w:rsid w:val="00F8171E"/>
    <w:rsid w:val="00F8249D"/>
    <w:rsid w:val="00F82C6E"/>
    <w:rsid w:val="00F82D2F"/>
    <w:rsid w:val="00F82E67"/>
    <w:rsid w:val="00F8393A"/>
    <w:rsid w:val="00F83D97"/>
    <w:rsid w:val="00F84887"/>
    <w:rsid w:val="00F86F5B"/>
    <w:rsid w:val="00F871FF"/>
    <w:rsid w:val="00F87AF3"/>
    <w:rsid w:val="00F87F50"/>
    <w:rsid w:val="00F90199"/>
    <w:rsid w:val="00F9056D"/>
    <w:rsid w:val="00F90816"/>
    <w:rsid w:val="00F909FF"/>
    <w:rsid w:val="00F9110F"/>
    <w:rsid w:val="00F91677"/>
    <w:rsid w:val="00F91C5C"/>
    <w:rsid w:val="00F91D4D"/>
    <w:rsid w:val="00F91EED"/>
    <w:rsid w:val="00F9205C"/>
    <w:rsid w:val="00F92C0D"/>
    <w:rsid w:val="00F92D5B"/>
    <w:rsid w:val="00F93EE5"/>
    <w:rsid w:val="00F93F2D"/>
    <w:rsid w:val="00F94135"/>
    <w:rsid w:val="00F9551A"/>
    <w:rsid w:val="00F956DC"/>
    <w:rsid w:val="00F967A2"/>
    <w:rsid w:val="00F975AB"/>
    <w:rsid w:val="00F97A5F"/>
    <w:rsid w:val="00F97E44"/>
    <w:rsid w:val="00FA0279"/>
    <w:rsid w:val="00FA0455"/>
    <w:rsid w:val="00FA05BB"/>
    <w:rsid w:val="00FA1460"/>
    <w:rsid w:val="00FA4CCA"/>
    <w:rsid w:val="00FA5841"/>
    <w:rsid w:val="00FA681C"/>
    <w:rsid w:val="00FA7C04"/>
    <w:rsid w:val="00FB0FE9"/>
    <w:rsid w:val="00FB19B4"/>
    <w:rsid w:val="00FB1DD1"/>
    <w:rsid w:val="00FB1DF9"/>
    <w:rsid w:val="00FB217E"/>
    <w:rsid w:val="00FB245B"/>
    <w:rsid w:val="00FB2BBB"/>
    <w:rsid w:val="00FB323F"/>
    <w:rsid w:val="00FB3330"/>
    <w:rsid w:val="00FB3586"/>
    <w:rsid w:val="00FB3591"/>
    <w:rsid w:val="00FB395F"/>
    <w:rsid w:val="00FB3AD9"/>
    <w:rsid w:val="00FB3B5A"/>
    <w:rsid w:val="00FB4E76"/>
    <w:rsid w:val="00FB6058"/>
    <w:rsid w:val="00FB7DF8"/>
    <w:rsid w:val="00FB7EA1"/>
    <w:rsid w:val="00FB7EE4"/>
    <w:rsid w:val="00FC22BD"/>
    <w:rsid w:val="00FC234B"/>
    <w:rsid w:val="00FC2C60"/>
    <w:rsid w:val="00FC45EA"/>
    <w:rsid w:val="00FC4605"/>
    <w:rsid w:val="00FC5671"/>
    <w:rsid w:val="00FC7889"/>
    <w:rsid w:val="00FC7B8B"/>
    <w:rsid w:val="00FD0119"/>
    <w:rsid w:val="00FD1347"/>
    <w:rsid w:val="00FD19EF"/>
    <w:rsid w:val="00FD2973"/>
    <w:rsid w:val="00FD2E19"/>
    <w:rsid w:val="00FD3098"/>
    <w:rsid w:val="00FD313A"/>
    <w:rsid w:val="00FD3A19"/>
    <w:rsid w:val="00FD4D71"/>
    <w:rsid w:val="00FD5365"/>
    <w:rsid w:val="00FD62E3"/>
    <w:rsid w:val="00FD6701"/>
    <w:rsid w:val="00FD6763"/>
    <w:rsid w:val="00FD73D7"/>
    <w:rsid w:val="00FE32C3"/>
    <w:rsid w:val="00FE36A3"/>
    <w:rsid w:val="00FE4408"/>
    <w:rsid w:val="00FE5729"/>
    <w:rsid w:val="00FE666B"/>
    <w:rsid w:val="00FE671A"/>
    <w:rsid w:val="00FE6DBD"/>
    <w:rsid w:val="00FE7680"/>
    <w:rsid w:val="00FE7A81"/>
    <w:rsid w:val="00FE7B82"/>
    <w:rsid w:val="00FE7F47"/>
    <w:rsid w:val="00FF0B57"/>
    <w:rsid w:val="00FF0D40"/>
    <w:rsid w:val="00FF0E65"/>
    <w:rsid w:val="00FF1422"/>
    <w:rsid w:val="00FF2964"/>
    <w:rsid w:val="00FF29D4"/>
    <w:rsid w:val="00FF2AD3"/>
    <w:rsid w:val="00FF2C8A"/>
    <w:rsid w:val="00FF6367"/>
    <w:rsid w:val="00FF6770"/>
    <w:rsid w:val="00FF6DB8"/>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B076FC-F56C-49BC-9663-019B7956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A8"/>
    <w:rPr>
      <w:sz w:val="24"/>
      <w:szCs w:val="24"/>
    </w:rPr>
  </w:style>
  <w:style w:type="paragraph" w:styleId="Heading1">
    <w:name w:val="heading 1"/>
    <w:basedOn w:val="Normal"/>
    <w:next w:val="Normal"/>
    <w:link w:val="Heading1Char"/>
    <w:qFormat/>
    <w:rsid w:val="00197058"/>
    <w:pPr>
      <w:keepNext/>
      <w:spacing w:before="240" w:after="60"/>
      <w:outlineLvl w:val="0"/>
    </w:pPr>
    <w:rPr>
      <w:b/>
      <w:bCs/>
      <w:kern w:val="32"/>
      <w:sz w:val="32"/>
      <w:szCs w:val="32"/>
    </w:rPr>
  </w:style>
  <w:style w:type="paragraph" w:styleId="Heading2">
    <w:name w:val="heading 2"/>
    <w:basedOn w:val="Normal"/>
    <w:next w:val="Normal"/>
    <w:link w:val="Heading2Char"/>
    <w:qFormat/>
    <w:rsid w:val="00CF0978"/>
    <w:pPr>
      <w:keepNext/>
      <w:spacing w:before="240" w:after="60"/>
      <w:outlineLvl w:val="1"/>
    </w:pPr>
    <w:rPr>
      <w:b/>
      <w:bCs/>
      <w:i/>
      <w:iCs/>
      <w:sz w:val="28"/>
      <w:szCs w:val="28"/>
    </w:rPr>
  </w:style>
  <w:style w:type="paragraph" w:styleId="Heading4">
    <w:name w:val="heading 4"/>
    <w:basedOn w:val="Normal"/>
    <w:next w:val="Normal"/>
    <w:link w:val="Heading4Char"/>
    <w:qFormat/>
    <w:rsid w:val="00CF0978"/>
    <w:pPr>
      <w:keepNext/>
      <w:spacing w:before="240" w:after="60"/>
      <w:outlineLvl w:val="3"/>
    </w:pPr>
    <w:rPr>
      <w:rFonts w:ascii="Arial" w:hAnsi="Arial"/>
      <w:b/>
      <w:bCs/>
      <w:sz w:val="28"/>
      <w:szCs w:val="28"/>
    </w:rPr>
  </w:style>
  <w:style w:type="paragraph" w:styleId="Heading6">
    <w:name w:val="heading 6"/>
    <w:basedOn w:val="Normal"/>
    <w:next w:val="Normal"/>
    <w:link w:val="Heading6Char"/>
    <w:qFormat/>
    <w:rsid w:val="00CF0978"/>
    <w:pPr>
      <w:spacing w:before="240" w:after="60"/>
      <w:outlineLvl w:val="5"/>
    </w:pPr>
    <w:rPr>
      <w:rFonts w:ascii="Arial" w:hAnsi="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rsid w:val="00992C20"/>
    <w:pPr>
      <w:spacing w:after="160" w:line="240" w:lineRule="exact"/>
    </w:pPr>
    <w:rPr>
      <w:rFonts w:ascii="Verdana" w:hAnsi="Verdana"/>
      <w:sz w:val="20"/>
      <w:szCs w:val="20"/>
    </w:rPr>
  </w:style>
  <w:style w:type="table" w:styleId="TableGrid">
    <w:name w:val="Table Grid"/>
    <w:basedOn w:val="TableNormal"/>
    <w:rsid w:val="00992C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203D"/>
    <w:pPr>
      <w:tabs>
        <w:tab w:val="center" w:pos="4320"/>
        <w:tab w:val="right" w:pos="8640"/>
      </w:tabs>
    </w:pPr>
  </w:style>
  <w:style w:type="paragraph" w:styleId="Footer">
    <w:name w:val="footer"/>
    <w:basedOn w:val="Normal"/>
    <w:link w:val="FooterChar"/>
    <w:uiPriority w:val="99"/>
    <w:rsid w:val="0070203D"/>
    <w:pPr>
      <w:tabs>
        <w:tab w:val="center" w:pos="4320"/>
        <w:tab w:val="right" w:pos="8640"/>
      </w:tabs>
    </w:pPr>
    <w:rPr>
      <w:lang w:val="x-none" w:eastAsia="x-none"/>
    </w:rPr>
  </w:style>
  <w:style w:type="paragraph" w:styleId="BodyText">
    <w:name w:val="Body Text"/>
    <w:basedOn w:val="Normal"/>
    <w:rsid w:val="00D53F58"/>
    <w:pPr>
      <w:spacing w:after="120"/>
    </w:pPr>
  </w:style>
  <w:style w:type="paragraph" w:styleId="BodyTextFirstIndent">
    <w:name w:val="Body Text First Indent"/>
    <w:basedOn w:val="BodyText"/>
    <w:rsid w:val="00D53F58"/>
    <w:pPr>
      <w:ind w:firstLine="210"/>
    </w:pPr>
    <w:rPr>
      <w:rFonts w:ascii=".VnTime" w:hAnsi=".VnTime"/>
      <w:sz w:val="28"/>
    </w:rPr>
  </w:style>
  <w:style w:type="paragraph" w:styleId="BalloonText">
    <w:name w:val="Balloon Text"/>
    <w:basedOn w:val="Normal"/>
    <w:link w:val="BalloonTextChar"/>
    <w:rsid w:val="00E87999"/>
    <w:rPr>
      <w:rFonts w:ascii="Tahoma" w:hAnsi="Tahoma"/>
      <w:sz w:val="16"/>
      <w:szCs w:val="16"/>
      <w:lang w:val="x-none" w:eastAsia="x-none"/>
    </w:rPr>
  </w:style>
  <w:style w:type="character" w:customStyle="1" w:styleId="BalloonTextChar">
    <w:name w:val="Balloon Text Char"/>
    <w:link w:val="BalloonText"/>
    <w:rsid w:val="00E87999"/>
    <w:rPr>
      <w:rFonts w:ascii="Tahoma" w:hAnsi="Tahoma" w:cs="Tahoma"/>
      <w:sz w:val="16"/>
      <w:szCs w:val="16"/>
    </w:rPr>
  </w:style>
  <w:style w:type="paragraph" w:styleId="NormalWeb">
    <w:name w:val="Normal (Web)"/>
    <w:basedOn w:val="Normal"/>
    <w:uiPriority w:val="99"/>
    <w:unhideWhenUsed/>
    <w:rsid w:val="00861536"/>
    <w:pPr>
      <w:spacing w:before="100" w:beforeAutospacing="1" w:after="100" w:afterAutospacing="1"/>
    </w:pPr>
  </w:style>
  <w:style w:type="character" w:customStyle="1" w:styleId="apple-converted-space">
    <w:name w:val="apple-converted-space"/>
    <w:basedOn w:val="DefaultParagraphFont"/>
    <w:rsid w:val="00861536"/>
  </w:style>
  <w:style w:type="character" w:styleId="Hyperlink">
    <w:name w:val="Hyperlink"/>
    <w:uiPriority w:val="99"/>
    <w:unhideWhenUsed/>
    <w:rsid w:val="00861536"/>
    <w:rPr>
      <w:color w:val="0000FF"/>
      <w:u w:val="single"/>
    </w:rPr>
  </w:style>
  <w:style w:type="paragraph" w:customStyle="1" w:styleId="CharCharCharCharCharCharCharCharCharCharCharCharChar">
    <w:name w:val=" Char Char Char Char Char Char Char Char Char Char Char Char Char"/>
    <w:basedOn w:val="Normal"/>
    <w:next w:val="Normal"/>
    <w:autoRedefine/>
    <w:semiHidden/>
    <w:rsid w:val="00DD0AE1"/>
    <w:pPr>
      <w:spacing w:before="120" w:after="120" w:line="312" w:lineRule="auto"/>
    </w:pPr>
    <w:rPr>
      <w:sz w:val="28"/>
      <w:szCs w:val="28"/>
    </w:rPr>
  </w:style>
  <w:style w:type="character" w:customStyle="1" w:styleId="FooterChar">
    <w:name w:val="Footer Char"/>
    <w:link w:val="Footer"/>
    <w:uiPriority w:val="99"/>
    <w:rsid w:val="00AB14C6"/>
    <w:rPr>
      <w:sz w:val="24"/>
      <w:szCs w:val="24"/>
    </w:rPr>
  </w:style>
  <w:style w:type="paragraph" w:customStyle="1" w:styleId="Char0">
    <w:name w:val=" Char"/>
    <w:basedOn w:val="Normal"/>
    <w:rsid w:val="00C901F3"/>
    <w:pPr>
      <w:spacing w:after="160" w:line="240" w:lineRule="exact"/>
    </w:pPr>
    <w:rPr>
      <w:rFonts w:ascii="Verdana" w:hAnsi="Verdana"/>
      <w:sz w:val="20"/>
      <w:szCs w:val="20"/>
    </w:rPr>
  </w:style>
  <w:style w:type="paragraph" w:styleId="BodyTextIndent3">
    <w:name w:val="Body Text Indent 3"/>
    <w:basedOn w:val="Normal"/>
    <w:link w:val="BodyTextIndent3Char"/>
    <w:rsid w:val="004227DD"/>
    <w:pPr>
      <w:spacing w:after="120"/>
      <w:ind w:left="360"/>
    </w:pPr>
    <w:rPr>
      <w:sz w:val="16"/>
      <w:szCs w:val="16"/>
      <w:lang w:val="x-none" w:eastAsia="x-none"/>
    </w:rPr>
  </w:style>
  <w:style w:type="character" w:customStyle="1" w:styleId="BodyTextIndent3Char">
    <w:name w:val="Body Text Indent 3 Char"/>
    <w:link w:val="BodyTextIndent3"/>
    <w:rsid w:val="004227DD"/>
    <w:rPr>
      <w:sz w:val="16"/>
      <w:szCs w:val="16"/>
    </w:rPr>
  </w:style>
  <w:style w:type="paragraph" w:styleId="BodyTextIndent2">
    <w:name w:val="Body Text Indent 2"/>
    <w:basedOn w:val="Normal"/>
    <w:link w:val="BodyTextIndent2Char"/>
    <w:rsid w:val="00E335D0"/>
    <w:pPr>
      <w:spacing w:after="120" w:line="480" w:lineRule="auto"/>
      <w:ind w:left="360"/>
    </w:pPr>
    <w:rPr>
      <w:lang w:val="x-none" w:eastAsia="x-none"/>
    </w:rPr>
  </w:style>
  <w:style w:type="character" w:customStyle="1" w:styleId="BodyTextIndent2Char">
    <w:name w:val="Body Text Indent 2 Char"/>
    <w:link w:val="BodyTextIndent2"/>
    <w:rsid w:val="00E335D0"/>
    <w:rPr>
      <w:sz w:val="24"/>
      <w:szCs w:val="24"/>
    </w:rPr>
  </w:style>
  <w:style w:type="character" w:customStyle="1" w:styleId="Heading1Char">
    <w:name w:val="Heading 1 Char"/>
    <w:link w:val="Heading1"/>
    <w:rsid w:val="00197058"/>
    <w:rPr>
      <w:rFonts w:ascii="Times New Roman" w:eastAsia="Times New Roman" w:hAnsi="Times New Roman" w:cs="Times New Roman"/>
      <w:b/>
      <w:bCs/>
      <w:kern w:val="32"/>
      <w:sz w:val="32"/>
      <w:szCs w:val="32"/>
      <w:lang w:val="en-US" w:eastAsia="en-US"/>
    </w:rPr>
  </w:style>
  <w:style w:type="character" w:styleId="CommentReference">
    <w:name w:val="annotation reference"/>
    <w:rsid w:val="004E7E46"/>
    <w:rPr>
      <w:sz w:val="16"/>
      <w:szCs w:val="16"/>
    </w:rPr>
  </w:style>
  <w:style w:type="paragraph" w:styleId="CommentText">
    <w:name w:val="annotation text"/>
    <w:basedOn w:val="Normal"/>
    <w:link w:val="CommentTextChar"/>
    <w:rsid w:val="004E7E46"/>
    <w:rPr>
      <w:sz w:val="20"/>
      <w:szCs w:val="20"/>
    </w:rPr>
  </w:style>
  <w:style w:type="character" w:customStyle="1" w:styleId="CommentTextChar">
    <w:name w:val="Comment Text Char"/>
    <w:link w:val="CommentText"/>
    <w:rsid w:val="004E7E46"/>
    <w:rPr>
      <w:lang w:val="en-US" w:eastAsia="en-US"/>
    </w:rPr>
  </w:style>
  <w:style w:type="paragraph" w:styleId="CommentSubject">
    <w:name w:val="annotation subject"/>
    <w:basedOn w:val="CommentText"/>
    <w:next w:val="CommentText"/>
    <w:link w:val="CommentSubjectChar"/>
    <w:rsid w:val="004E7E46"/>
    <w:rPr>
      <w:b/>
      <w:bCs/>
    </w:rPr>
  </w:style>
  <w:style w:type="character" w:customStyle="1" w:styleId="CommentSubjectChar">
    <w:name w:val="Comment Subject Char"/>
    <w:link w:val="CommentSubject"/>
    <w:rsid w:val="004E7E46"/>
    <w:rPr>
      <w:b/>
      <w:bCs/>
      <w:lang w:val="en-US" w:eastAsia="en-US"/>
    </w:rPr>
  </w:style>
  <w:style w:type="character" w:customStyle="1" w:styleId="Heading2Char">
    <w:name w:val="Heading 2 Char"/>
    <w:link w:val="Heading2"/>
    <w:rsid w:val="00CF0978"/>
    <w:rPr>
      <w:rFonts w:ascii="Times New Roman" w:eastAsia="Times New Roman" w:hAnsi="Times New Roman" w:cs="Times New Roman"/>
      <w:b/>
      <w:bCs/>
      <w:i/>
      <w:iCs/>
      <w:sz w:val="28"/>
      <w:szCs w:val="28"/>
      <w:lang w:val="en-US" w:eastAsia="en-US"/>
    </w:rPr>
  </w:style>
  <w:style w:type="character" w:customStyle="1" w:styleId="Heading4Char">
    <w:name w:val="Heading 4 Char"/>
    <w:link w:val="Heading4"/>
    <w:semiHidden/>
    <w:rsid w:val="00CF0978"/>
    <w:rPr>
      <w:rFonts w:ascii="Arial" w:eastAsia="Times New Roman" w:hAnsi="Arial" w:cs="Times New Roman"/>
      <w:b/>
      <w:bCs/>
      <w:sz w:val="28"/>
      <w:szCs w:val="28"/>
      <w:lang w:val="en-US" w:eastAsia="en-US"/>
    </w:rPr>
  </w:style>
  <w:style w:type="character" w:customStyle="1" w:styleId="Heading6Char">
    <w:name w:val="Heading 6 Char"/>
    <w:link w:val="Heading6"/>
    <w:semiHidden/>
    <w:rsid w:val="00CF0978"/>
    <w:rPr>
      <w:rFonts w:ascii="Arial" w:eastAsia="Times New Roman" w:hAnsi="Arial" w:cs="Times New Roman"/>
      <w:b/>
      <w:bCs/>
      <w:sz w:val="22"/>
      <w:szCs w:val="22"/>
      <w:lang w:val="en-US" w:eastAsia="en-US"/>
    </w:rPr>
  </w:style>
  <w:style w:type="paragraph" w:styleId="BodyTextIndent">
    <w:name w:val="Body Text Indent"/>
    <w:basedOn w:val="Normal"/>
    <w:link w:val="BodyTextIndentChar"/>
    <w:rsid w:val="00CF0978"/>
    <w:pPr>
      <w:spacing w:after="120"/>
      <w:ind w:left="283"/>
    </w:pPr>
  </w:style>
  <w:style w:type="character" w:customStyle="1" w:styleId="BodyTextIndentChar">
    <w:name w:val="Body Text Indent Char"/>
    <w:link w:val="BodyTextIndent"/>
    <w:rsid w:val="00CF0978"/>
    <w:rPr>
      <w:sz w:val="24"/>
      <w:szCs w:val="24"/>
      <w:lang w:val="en-US" w:eastAsia="en-US"/>
    </w:rPr>
  </w:style>
  <w:style w:type="paragraph" w:styleId="BodyText3">
    <w:name w:val="Body Text 3"/>
    <w:basedOn w:val="Normal"/>
    <w:link w:val="BodyText3Char"/>
    <w:rsid w:val="00CF0978"/>
    <w:pPr>
      <w:spacing w:after="120"/>
    </w:pPr>
    <w:rPr>
      <w:sz w:val="16"/>
      <w:szCs w:val="16"/>
    </w:rPr>
  </w:style>
  <w:style w:type="character" w:customStyle="1" w:styleId="BodyText3Char">
    <w:name w:val="Body Text 3 Char"/>
    <w:link w:val="BodyText3"/>
    <w:rsid w:val="00CF0978"/>
    <w:rPr>
      <w:sz w:val="16"/>
      <w:szCs w:val="16"/>
      <w:lang w:val="en-US" w:eastAsia="en-US"/>
    </w:rPr>
  </w:style>
  <w:style w:type="paragraph" w:styleId="Caption">
    <w:name w:val="caption"/>
    <w:basedOn w:val="Normal"/>
    <w:next w:val="Normal"/>
    <w:qFormat/>
    <w:rsid w:val="00CF0978"/>
    <w:pPr>
      <w:spacing w:before="120" w:after="120" w:line="360" w:lineRule="exact"/>
      <w:jc w:val="center"/>
    </w:pPr>
    <w:rPr>
      <w:rFonts w:ascii=".VnTimeH" w:hAnsi=".VnTimeH"/>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29691">
      <w:bodyDiv w:val="1"/>
      <w:marLeft w:val="0"/>
      <w:marRight w:val="0"/>
      <w:marTop w:val="0"/>
      <w:marBottom w:val="0"/>
      <w:divBdr>
        <w:top w:val="none" w:sz="0" w:space="0" w:color="auto"/>
        <w:left w:val="none" w:sz="0" w:space="0" w:color="auto"/>
        <w:bottom w:val="none" w:sz="0" w:space="0" w:color="auto"/>
        <w:right w:val="none" w:sz="0" w:space="0" w:color="auto"/>
      </w:divBdr>
    </w:div>
    <w:div w:id="286859460">
      <w:bodyDiv w:val="1"/>
      <w:marLeft w:val="0"/>
      <w:marRight w:val="0"/>
      <w:marTop w:val="0"/>
      <w:marBottom w:val="0"/>
      <w:divBdr>
        <w:top w:val="none" w:sz="0" w:space="0" w:color="auto"/>
        <w:left w:val="none" w:sz="0" w:space="0" w:color="auto"/>
        <w:bottom w:val="none" w:sz="0" w:space="0" w:color="auto"/>
        <w:right w:val="none" w:sz="0" w:space="0" w:color="auto"/>
      </w:divBdr>
    </w:div>
    <w:div w:id="471993347">
      <w:bodyDiv w:val="1"/>
      <w:marLeft w:val="0"/>
      <w:marRight w:val="0"/>
      <w:marTop w:val="0"/>
      <w:marBottom w:val="0"/>
      <w:divBdr>
        <w:top w:val="none" w:sz="0" w:space="0" w:color="auto"/>
        <w:left w:val="none" w:sz="0" w:space="0" w:color="auto"/>
        <w:bottom w:val="none" w:sz="0" w:space="0" w:color="auto"/>
        <w:right w:val="none" w:sz="0" w:space="0" w:color="auto"/>
      </w:divBdr>
    </w:div>
    <w:div w:id="577444437">
      <w:bodyDiv w:val="1"/>
      <w:marLeft w:val="0"/>
      <w:marRight w:val="0"/>
      <w:marTop w:val="0"/>
      <w:marBottom w:val="0"/>
      <w:divBdr>
        <w:top w:val="none" w:sz="0" w:space="0" w:color="auto"/>
        <w:left w:val="none" w:sz="0" w:space="0" w:color="auto"/>
        <w:bottom w:val="none" w:sz="0" w:space="0" w:color="auto"/>
        <w:right w:val="none" w:sz="0" w:space="0" w:color="auto"/>
      </w:divBdr>
    </w:div>
    <w:div w:id="680399540">
      <w:bodyDiv w:val="1"/>
      <w:marLeft w:val="0"/>
      <w:marRight w:val="0"/>
      <w:marTop w:val="0"/>
      <w:marBottom w:val="0"/>
      <w:divBdr>
        <w:top w:val="none" w:sz="0" w:space="0" w:color="auto"/>
        <w:left w:val="none" w:sz="0" w:space="0" w:color="auto"/>
        <w:bottom w:val="none" w:sz="0" w:space="0" w:color="auto"/>
        <w:right w:val="none" w:sz="0" w:space="0" w:color="auto"/>
      </w:divBdr>
    </w:div>
    <w:div w:id="975332132">
      <w:bodyDiv w:val="1"/>
      <w:marLeft w:val="0"/>
      <w:marRight w:val="0"/>
      <w:marTop w:val="0"/>
      <w:marBottom w:val="0"/>
      <w:divBdr>
        <w:top w:val="none" w:sz="0" w:space="0" w:color="auto"/>
        <w:left w:val="none" w:sz="0" w:space="0" w:color="auto"/>
        <w:bottom w:val="none" w:sz="0" w:space="0" w:color="auto"/>
        <w:right w:val="none" w:sz="0" w:space="0" w:color="auto"/>
      </w:divBdr>
    </w:div>
    <w:div w:id="1141924455">
      <w:bodyDiv w:val="1"/>
      <w:marLeft w:val="0"/>
      <w:marRight w:val="0"/>
      <w:marTop w:val="0"/>
      <w:marBottom w:val="0"/>
      <w:divBdr>
        <w:top w:val="none" w:sz="0" w:space="0" w:color="auto"/>
        <w:left w:val="none" w:sz="0" w:space="0" w:color="auto"/>
        <w:bottom w:val="none" w:sz="0" w:space="0" w:color="auto"/>
        <w:right w:val="none" w:sz="0" w:space="0" w:color="auto"/>
      </w:divBdr>
    </w:div>
    <w:div w:id="1152405739">
      <w:bodyDiv w:val="1"/>
      <w:marLeft w:val="0"/>
      <w:marRight w:val="0"/>
      <w:marTop w:val="0"/>
      <w:marBottom w:val="0"/>
      <w:divBdr>
        <w:top w:val="none" w:sz="0" w:space="0" w:color="auto"/>
        <w:left w:val="none" w:sz="0" w:space="0" w:color="auto"/>
        <w:bottom w:val="none" w:sz="0" w:space="0" w:color="auto"/>
        <w:right w:val="none" w:sz="0" w:space="0" w:color="auto"/>
      </w:divBdr>
    </w:div>
    <w:div w:id="1162548771">
      <w:bodyDiv w:val="1"/>
      <w:marLeft w:val="0"/>
      <w:marRight w:val="0"/>
      <w:marTop w:val="0"/>
      <w:marBottom w:val="0"/>
      <w:divBdr>
        <w:top w:val="none" w:sz="0" w:space="0" w:color="auto"/>
        <w:left w:val="none" w:sz="0" w:space="0" w:color="auto"/>
        <w:bottom w:val="none" w:sz="0" w:space="0" w:color="auto"/>
        <w:right w:val="none" w:sz="0" w:space="0" w:color="auto"/>
      </w:divBdr>
    </w:div>
    <w:div w:id="1184130006">
      <w:bodyDiv w:val="1"/>
      <w:marLeft w:val="0"/>
      <w:marRight w:val="0"/>
      <w:marTop w:val="0"/>
      <w:marBottom w:val="0"/>
      <w:divBdr>
        <w:top w:val="none" w:sz="0" w:space="0" w:color="auto"/>
        <w:left w:val="none" w:sz="0" w:space="0" w:color="auto"/>
        <w:bottom w:val="none" w:sz="0" w:space="0" w:color="auto"/>
        <w:right w:val="none" w:sz="0" w:space="0" w:color="auto"/>
      </w:divBdr>
    </w:div>
    <w:div w:id="1274554471">
      <w:bodyDiv w:val="1"/>
      <w:marLeft w:val="0"/>
      <w:marRight w:val="0"/>
      <w:marTop w:val="0"/>
      <w:marBottom w:val="0"/>
      <w:divBdr>
        <w:top w:val="none" w:sz="0" w:space="0" w:color="auto"/>
        <w:left w:val="none" w:sz="0" w:space="0" w:color="auto"/>
        <w:bottom w:val="none" w:sz="0" w:space="0" w:color="auto"/>
        <w:right w:val="none" w:sz="0" w:space="0" w:color="auto"/>
      </w:divBdr>
      <w:divsChild>
        <w:div w:id="919487541">
          <w:marLeft w:val="0"/>
          <w:marRight w:val="0"/>
          <w:marTop w:val="0"/>
          <w:marBottom w:val="0"/>
          <w:divBdr>
            <w:top w:val="none" w:sz="0" w:space="0" w:color="auto"/>
            <w:left w:val="none" w:sz="0" w:space="0" w:color="auto"/>
            <w:bottom w:val="none" w:sz="0" w:space="0" w:color="auto"/>
            <w:right w:val="none" w:sz="0" w:space="0" w:color="auto"/>
          </w:divBdr>
          <w:divsChild>
            <w:div w:id="1703899876">
              <w:marLeft w:val="0"/>
              <w:marRight w:val="0"/>
              <w:marTop w:val="0"/>
              <w:marBottom w:val="0"/>
              <w:divBdr>
                <w:top w:val="single" w:sz="12" w:space="0" w:color="F89B1A"/>
                <w:left w:val="single" w:sz="6" w:space="0" w:color="C8D4DB"/>
                <w:bottom w:val="none" w:sz="0" w:space="0" w:color="auto"/>
                <w:right w:val="single" w:sz="6" w:space="0" w:color="C8D4DB"/>
              </w:divBdr>
              <w:divsChild>
                <w:div w:id="1017923758">
                  <w:marLeft w:val="0"/>
                  <w:marRight w:val="0"/>
                  <w:marTop w:val="0"/>
                  <w:marBottom w:val="0"/>
                  <w:divBdr>
                    <w:top w:val="none" w:sz="0" w:space="0" w:color="auto"/>
                    <w:left w:val="none" w:sz="0" w:space="0" w:color="auto"/>
                    <w:bottom w:val="none" w:sz="0" w:space="0" w:color="auto"/>
                    <w:right w:val="none" w:sz="0" w:space="0" w:color="auto"/>
                  </w:divBdr>
                  <w:divsChild>
                    <w:div w:id="1511944698">
                      <w:marLeft w:val="0"/>
                      <w:marRight w:val="0"/>
                      <w:marTop w:val="0"/>
                      <w:marBottom w:val="0"/>
                      <w:divBdr>
                        <w:top w:val="none" w:sz="0" w:space="0" w:color="auto"/>
                        <w:left w:val="none" w:sz="0" w:space="0" w:color="auto"/>
                        <w:bottom w:val="none" w:sz="0" w:space="0" w:color="auto"/>
                        <w:right w:val="none" w:sz="0" w:space="0" w:color="auto"/>
                      </w:divBdr>
                      <w:divsChild>
                        <w:div w:id="1345664547">
                          <w:marLeft w:val="0"/>
                          <w:marRight w:val="225"/>
                          <w:marTop w:val="0"/>
                          <w:marBottom w:val="0"/>
                          <w:divBdr>
                            <w:top w:val="none" w:sz="0" w:space="0" w:color="auto"/>
                            <w:left w:val="none" w:sz="0" w:space="0" w:color="auto"/>
                            <w:bottom w:val="none" w:sz="0" w:space="0" w:color="auto"/>
                            <w:right w:val="none" w:sz="0" w:space="0" w:color="auto"/>
                          </w:divBdr>
                          <w:divsChild>
                            <w:div w:id="31537989">
                              <w:marLeft w:val="0"/>
                              <w:marRight w:val="0"/>
                              <w:marTop w:val="0"/>
                              <w:marBottom w:val="0"/>
                              <w:divBdr>
                                <w:top w:val="none" w:sz="0" w:space="0" w:color="auto"/>
                                <w:left w:val="none" w:sz="0" w:space="0" w:color="auto"/>
                                <w:bottom w:val="none" w:sz="0" w:space="0" w:color="auto"/>
                                <w:right w:val="none" w:sz="0" w:space="0" w:color="auto"/>
                              </w:divBdr>
                              <w:divsChild>
                                <w:div w:id="1106264942">
                                  <w:marLeft w:val="0"/>
                                  <w:marRight w:val="0"/>
                                  <w:marTop w:val="0"/>
                                  <w:marBottom w:val="0"/>
                                  <w:divBdr>
                                    <w:top w:val="none" w:sz="0" w:space="0" w:color="auto"/>
                                    <w:left w:val="none" w:sz="0" w:space="0" w:color="auto"/>
                                    <w:bottom w:val="none" w:sz="0" w:space="0" w:color="auto"/>
                                    <w:right w:val="none" w:sz="0" w:space="0" w:color="auto"/>
                                  </w:divBdr>
                                  <w:divsChild>
                                    <w:div w:id="369693455">
                                      <w:marLeft w:val="0"/>
                                      <w:marRight w:val="0"/>
                                      <w:marTop w:val="0"/>
                                      <w:marBottom w:val="0"/>
                                      <w:divBdr>
                                        <w:top w:val="none" w:sz="0" w:space="0" w:color="auto"/>
                                        <w:left w:val="none" w:sz="0" w:space="0" w:color="auto"/>
                                        <w:bottom w:val="none" w:sz="0" w:space="0" w:color="auto"/>
                                        <w:right w:val="none" w:sz="0" w:space="0" w:color="auto"/>
                                      </w:divBdr>
                                      <w:divsChild>
                                        <w:div w:id="320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6093">
                          <w:marLeft w:val="0"/>
                          <w:marRight w:val="0"/>
                          <w:marTop w:val="150"/>
                          <w:marBottom w:val="0"/>
                          <w:divBdr>
                            <w:top w:val="none" w:sz="0" w:space="0" w:color="auto"/>
                            <w:left w:val="none" w:sz="0" w:space="0" w:color="auto"/>
                            <w:bottom w:val="none" w:sz="0" w:space="0" w:color="auto"/>
                            <w:right w:val="none" w:sz="0" w:space="0" w:color="auto"/>
                          </w:divBdr>
                          <w:divsChild>
                            <w:div w:id="1043022052">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UBND TỈNH HOÀ BÌNH</vt:lpstr>
    </vt:vector>
  </TitlesOfParts>
  <Company>None</Company>
  <LinksUpToDate>false</LinksUpToDate>
  <CharactersWithSpaces>25471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HOÀ BÌNH</dc:title>
  <dc:subject/>
  <dc:creator>None</dc:creator>
  <cp:keywords/>
  <cp:lastModifiedBy>Truong Cong Nguyen Thanh</cp:lastModifiedBy>
  <cp:revision>2</cp:revision>
  <cp:lastPrinted>2018-10-11T03:20:00Z</cp:lastPrinted>
  <dcterms:created xsi:type="dcterms:W3CDTF">2021-04-14T02:23:00Z</dcterms:created>
  <dcterms:modified xsi:type="dcterms:W3CDTF">2021-04-14T02:23:00Z</dcterms:modified>
</cp:coreProperties>
</file>