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3" w:type="dxa"/>
        <w:tblInd w:w="-401" w:type="dxa"/>
        <w:tblLook w:val="0000" w:firstRow="0" w:lastRow="0" w:firstColumn="0" w:lastColumn="0" w:noHBand="0" w:noVBand="0"/>
      </w:tblPr>
      <w:tblGrid>
        <w:gridCol w:w="3911"/>
        <w:gridCol w:w="5812"/>
      </w:tblGrid>
      <w:tr w:rsidR="000B2E63" w:rsidRPr="006465C6">
        <w:tblPrEx>
          <w:tblCellMar>
            <w:top w:w="0" w:type="dxa"/>
            <w:bottom w:w="0" w:type="dxa"/>
          </w:tblCellMar>
        </w:tblPrEx>
        <w:tc>
          <w:tcPr>
            <w:tcW w:w="3911" w:type="dxa"/>
          </w:tcPr>
          <w:p w:rsidR="000B2E63" w:rsidRPr="006465C6" w:rsidRDefault="000B2E63" w:rsidP="00DA5712">
            <w:pPr>
              <w:jc w:val="center"/>
              <w:rPr>
                <w:b/>
                <w:bCs/>
                <w:color w:val="000000"/>
                <w:sz w:val="26"/>
              </w:rPr>
            </w:pPr>
            <w:bookmarkStart w:id="0" w:name="_GoBack"/>
            <w:bookmarkEnd w:id="0"/>
            <w:r w:rsidRPr="006465C6">
              <w:rPr>
                <w:b/>
                <w:bCs/>
                <w:color w:val="000000"/>
                <w:sz w:val="26"/>
              </w:rPr>
              <w:t>HỘI ĐỒNG NHÂN DÂN</w:t>
            </w:r>
          </w:p>
          <w:p w:rsidR="000B2E63" w:rsidRPr="006465C6" w:rsidRDefault="000B2E63" w:rsidP="00411E32">
            <w:pPr>
              <w:jc w:val="center"/>
              <w:rPr>
                <w:b/>
                <w:bCs/>
                <w:color w:val="000000"/>
                <w:sz w:val="26"/>
                <w:szCs w:val="26"/>
              </w:rPr>
            </w:pPr>
            <w:r w:rsidRPr="006465C6">
              <w:rPr>
                <w:b/>
                <w:bCs/>
                <w:color w:val="000000"/>
                <w:sz w:val="26"/>
              </w:rPr>
              <w:t>THÀNH PHỐ ĐÀ NẴNG</w:t>
            </w:r>
          </w:p>
        </w:tc>
        <w:tc>
          <w:tcPr>
            <w:tcW w:w="5812" w:type="dxa"/>
          </w:tcPr>
          <w:p w:rsidR="000B2E63" w:rsidRPr="006465C6" w:rsidRDefault="000B2E63" w:rsidP="00DA5712">
            <w:pPr>
              <w:jc w:val="center"/>
              <w:rPr>
                <w:b/>
                <w:color w:val="000000"/>
                <w:sz w:val="26"/>
                <w:szCs w:val="26"/>
              </w:rPr>
            </w:pPr>
            <w:r w:rsidRPr="006465C6">
              <w:rPr>
                <w:b/>
                <w:color w:val="000000"/>
                <w:sz w:val="26"/>
                <w:szCs w:val="26"/>
              </w:rPr>
              <w:t xml:space="preserve">CỘNG HÒA XÃ HỘI CHỦ NGHĨA VIỆT </w:t>
            </w:r>
            <w:smartTag w:uri="urn:schemas-microsoft-com:office:smarttags" w:element="country-region">
              <w:smartTag w:uri="urn:schemas-microsoft-com:office:smarttags" w:element="place">
                <w:r w:rsidRPr="006465C6">
                  <w:rPr>
                    <w:b/>
                    <w:color w:val="000000"/>
                    <w:sz w:val="26"/>
                    <w:szCs w:val="26"/>
                  </w:rPr>
                  <w:t>NAM</w:t>
                </w:r>
              </w:smartTag>
            </w:smartTag>
          </w:p>
          <w:p w:rsidR="000B2E63" w:rsidRPr="006465C6" w:rsidRDefault="00272551" w:rsidP="00411E32">
            <w:pPr>
              <w:jc w:val="center"/>
              <w:rPr>
                <w:b/>
                <w:color w:val="000000"/>
                <w:sz w:val="28"/>
                <w:szCs w:val="28"/>
              </w:rPr>
            </w:pPr>
            <w:r w:rsidRPr="006465C6">
              <w:rPr>
                <w:noProof/>
                <w:color w:val="000000"/>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190500</wp:posOffset>
                      </wp:positionV>
                      <wp:extent cx="2171700" cy="0"/>
                      <wp:effectExtent l="13335" t="13970" r="571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DA0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5pt" to="22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d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"/>
                  </w:pict>
                </mc:Fallback>
              </mc:AlternateContent>
            </w:r>
            <w:r w:rsidR="000B2E63" w:rsidRPr="006465C6">
              <w:rPr>
                <w:b/>
                <w:color w:val="000000"/>
                <w:sz w:val="28"/>
                <w:szCs w:val="28"/>
              </w:rPr>
              <w:t xml:space="preserve">  Độc lập - Tự do - Hạnh phúc</w:t>
            </w:r>
          </w:p>
        </w:tc>
      </w:tr>
      <w:tr w:rsidR="000B2E63" w:rsidRPr="006465C6">
        <w:tblPrEx>
          <w:tblCellMar>
            <w:top w:w="0" w:type="dxa"/>
            <w:bottom w:w="0" w:type="dxa"/>
          </w:tblCellMar>
        </w:tblPrEx>
        <w:tc>
          <w:tcPr>
            <w:tcW w:w="3911" w:type="dxa"/>
          </w:tcPr>
          <w:p w:rsidR="000B2E63" w:rsidRPr="006465C6" w:rsidRDefault="00272551" w:rsidP="004D7868">
            <w:pPr>
              <w:spacing w:before="120"/>
              <w:jc w:val="center"/>
              <w:rPr>
                <w:color w:val="000000"/>
                <w:sz w:val="28"/>
                <w:szCs w:val="28"/>
              </w:rPr>
            </w:pPr>
            <w:r w:rsidRPr="006465C6">
              <w:rPr>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635</wp:posOffset>
                      </wp:positionV>
                      <wp:extent cx="775335" cy="0"/>
                      <wp:effectExtent l="8255" t="9525" r="698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97A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5pt" to="11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sL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"/>
                  </w:pict>
                </mc:Fallback>
              </mc:AlternateContent>
            </w:r>
            <w:r w:rsidR="000B2E63" w:rsidRPr="006465C6">
              <w:rPr>
                <w:color w:val="000000"/>
                <w:sz w:val="28"/>
                <w:szCs w:val="28"/>
              </w:rPr>
              <w:t>Số:</w:t>
            </w:r>
            <w:r w:rsidR="004D7868" w:rsidRPr="006465C6">
              <w:rPr>
                <w:color w:val="000000"/>
                <w:sz w:val="28"/>
                <w:szCs w:val="28"/>
              </w:rPr>
              <w:t xml:space="preserve"> 125</w:t>
            </w:r>
            <w:r w:rsidR="000B2E63" w:rsidRPr="006465C6">
              <w:rPr>
                <w:color w:val="000000"/>
                <w:sz w:val="28"/>
                <w:szCs w:val="28"/>
              </w:rPr>
              <w:t>/201</w:t>
            </w:r>
            <w:r w:rsidR="001D7D5B" w:rsidRPr="006465C6">
              <w:rPr>
                <w:color w:val="000000"/>
                <w:sz w:val="28"/>
                <w:szCs w:val="28"/>
              </w:rPr>
              <w:t>7</w:t>
            </w:r>
            <w:r w:rsidR="000B2E63" w:rsidRPr="006465C6">
              <w:rPr>
                <w:color w:val="000000"/>
                <w:sz w:val="28"/>
                <w:szCs w:val="28"/>
              </w:rPr>
              <w:t>/NQ-HĐND</w:t>
            </w:r>
          </w:p>
        </w:tc>
        <w:tc>
          <w:tcPr>
            <w:tcW w:w="5812" w:type="dxa"/>
            <w:vAlign w:val="bottom"/>
          </w:tcPr>
          <w:p w:rsidR="000B2E63" w:rsidRPr="006465C6" w:rsidRDefault="000B2E63" w:rsidP="004D7868">
            <w:pPr>
              <w:jc w:val="center"/>
              <w:rPr>
                <w:i/>
                <w:color w:val="000000"/>
                <w:sz w:val="28"/>
                <w:szCs w:val="28"/>
              </w:rPr>
            </w:pPr>
            <w:r w:rsidRPr="006465C6">
              <w:rPr>
                <w:i/>
                <w:color w:val="000000"/>
                <w:sz w:val="28"/>
                <w:szCs w:val="28"/>
              </w:rPr>
              <w:t>Đà Nẵ</w:t>
            </w:r>
            <w:r w:rsidR="004D7868" w:rsidRPr="006465C6">
              <w:rPr>
                <w:i/>
                <w:color w:val="000000"/>
                <w:sz w:val="28"/>
                <w:szCs w:val="28"/>
              </w:rPr>
              <w:t xml:space="preserve">ng, ngày 07 </w:t>
            </w:r>
            <w:r w:rsidR="00E30196" w:rsidRPr="006465C6">
              <w:rPr>
                <w:i/>
                <w:color w:val="000000"/>
                <w:sz w:val="28"/>
                <w:szCs w:val="28"/>
              </w:rPr>
              <w:t>tháng</w:t>
            </w:r>
            <w:r w:rsidR="004D7868" w:rsidRPr="006465C6">
              <w:rPr>
                <w:i/>
                <w:color w:val="000000"/>
                <w:sz w:val="28"/>
                <w:szCs w:val="28"/>
              </w:rPr>
              <w:t xml:space="preserve"> 12 </w:t>
            </w:r>
            <w:r w:rsidR="00E30196" w:rsidRPr="006465C6">
              <w:rPr>
                <w:i/>
                <w:color w:val="000000"/>
                <w:sz w:val="28"/>
                <w:szCs w:val="28"/>
              </w:rPr>
              <w:t>năm 201</w:t>
            </w:r>
            <w:r w:rsidR="001D7D5B" w:rsidRPr="006465C6">
              <w:rPr>
                <w:i/>
                <w:color w:val="000000"/>
                <w:sz w:val="28"/>
                <w:szCs w:val="28"/>
              </w:rPr>
              <w:t>7</w:t>
            </w:r>
          </w:p>
        </w:tc>
      </w:tr>
    </w:tbl>
    <w:p w:rsidR="000B2E63" w:rsidRPr="006465C6" w:rsidRDefault="000B2E63" w:rsidP="001154E1">
      <w:pPr>
        <w:spacing w:before="360"/>
        <w:jc w:val="center"/>
        <w:rPr>
          <w:b/>
          <w:color w:val="000000"/>
          <w:sz w:val="28"/>
          <w:szCs w:val="28"/>
        </w:rPr>
      </w:pPr>
      <w:r w:rsidRPr="006465C6">
        <w:rPr>
          <w:b/>
          <w:color w:val="000000"/>
          <w:sz w:val="28"/>
          <w:szCs w:val="28"/>
        </w:rPr>
        <w:t>NGHỊ QUYẾT</w:t>
      </w:r>
    </w:p>
    <w:p w:rsidR="0096479B" w:rsidRPr="006465C6" w:rsidRDefault="00B83C3D" w:rsidP="0096479B">
      <w:pPr>
        <w:jc w:val="center"/>
        <w:rPr>
          <w:b/>
          <w:bCs/>
          <w:color w:val="000000"/>
          <w:sz w:val="28"/>
          <w:szCs w:val="28"/>
          <w:lang w:val="pt-BR"/>
        </w:rPr>
      </w:pPr>
      <w:r w:rsidRPr="006465C6">
        <w:rPr>
          <w:b/>
          <w:color w:val="000000"/>
          <w:sz w:val="28"/>
          <w:szCs w:val="28"/>
          <w:lang w:val="nl-NL"/>
        </w:rPr>
        <w:t>Sửa đổi, b</w:t>
      </w:r>
      <w:r w:rsidR="001D7D5B" w:rsidRPr="006465C6">
        <w:rPr>
          <w:b/>
          <w:color w:val="000000"/>
          <w:sz w:val="28"/>
          <w:szCs w:val="28"/>
          <w:lang w:val="nl-NL"/>
        </w:rPr>
        <w:t xml:space="preserve">ổ sung </w:t>
      </w:r>
      <w:r w:rsidR="00D32C6F" w:rsidRPr="006465C6">
        <w:rPr>
          <w:b/>
          <w:color w:val="000000"/>
          <w:sz w:val="28"/>
          <w:szCs w:val="28"/>
          <w:lang w:val="nl-NL"/>
        </w:rPr>
        <w:t xml:space="preserve">một số điều của </w:t>
      </w:r>
      <w:r w:rsidR="001D7D5B" w:rsidRPr="006465C6">
        <w:rPr>
          <w:b/>
          <w:color w:val="000000"/>
          <w:sz w:val="28"/>
          <w:szCs w:val="28"/>
          <w:lang w:val="nl-NL"/>
        </w:rPr>
        <w:t>Nghị quyết số 5</w:t>
      </w:r>
      <w:r w:rsidR="004F72B0" w:rsidRPr="006465C6">
        <w:rPr>
          <w:b/>
          <w:color w:val="000000"/>
          <w:sz w:val="28"/>
          <w:szCs w:val="28"/>
          <w:lang w:val="nl-NL"/>
        </w:rPr>
        <w:t>4</w:t>
      </w:r>
      <w:r w:rsidR="001D7D5B" w:rsidRPr="006465C6">
        <w:rPr>
          <w:b/>
          <w:color w:val="000000"/>
          <w:sz w:val="28"/>
          <w:szCs w:val="28"/>
          <w:lang w:val="nl-NL"/>
        </w:rPr>
        <w:t xml:space="preserve">/2016/NQ-HĐND </w:t>
      </w:r>
      <w:r w:rsidR="004F72B0" w:rsidRPr="006465C6">
        <w:rPr>
          <w:b/>
          <w:color w:val="000000"/>
          <w:sz w:val="28"/>
          <w:szCs w:val="28"/>
          <w:lang w:val="nl-NL"/>
        </w:rPr>
        <w:t>ngày 08 tháng 12 năm 2016</w:t>
      </w:r>
      <w:r w:rsidR="00120A47" w:rsidRPr="006465C6">
        <w:rPr>
          <w:b/>
          <w:color w:val="000000"/>
          <w:sz w:val="28"/>
          <w:szCs w:val="28"/>
          <w:lang w:val="nl-NL"/>
        </w:rPr>
        <w:t xml:space="preserve"> của Hội đồng nhân dân thành phố khóa IX, kỳ họp thứ</w:t>
      </w:r>
      <w:r w:rsidR="002D1ECE" w:rsidRPr="006465C6">
        <w:rPr>
          <w:b/>
          <w:color w:val="000000"/>
          <w:sz w:val="28"/>
          <w:szCs w:val="28"/>
          <w:lang w:val="nl-NL"/>
        </w:rPr>
        <w:t xml:space="preserve"> 3</w:t>
      </w:r>
      <w:r w:rsidR="004F72B0" w:rsidRPr="006465C6">
        <w:rPr>
          <w:b/>
          <w:color w:val="000000"/>
          <w:sz w:val="28"/>
          <w:szCs w:val="28"/>
          <w:lang w:val="nl-NL"/>
        </w:rPr>
        <w:t xml:space="preserve"> </w:t>
      </w:r>
      <w:r w:rsidR="00120A47" w:rsidRPr="006465C6">
        <w:rPr>
          <w:b/>
          <w:color w:val="000000"/>
          <w:sz w:val="28"/>
          <w:szCs w:val="28"/>
          <w:lang w:val="nl-NL"/>
        </w:rPr>
        <w:t>Q</w:t>
      </w:r>
      <w:r w:rsidR="004F72B0" w:rsidRPr="006465C6">
        <w:rPr>
          <w:b/>
          <w:color w:val="000000"/>
          <w:sz w:val="28"/>
          <w:szCs w:val="28"/>
          <w:lang w:val="nl-NL"/>
        </w:rPr>
        <w:t>uy định mức thu, chế độ thu, nộp, quản lý và sử dụng phí sử dụng tạm thời lòng đường, hè phố trên địa bàn thành phố Đà Nẵng</w:t>
      </w:r>
    </w:p>
    <w:p w:rsidR="001154E1" w:rsidRPr="006465C6" w:rsidRDefault="00272551" w:rsidP="001154E1">
      <w:pPr>
        <w:keepNext/>
        <w:widowControl w:val="0"/>
        <w:spacing w:before="480"/>
        <w:jc w:val="center"/>
        <w:outlineLvl w:val="8"/>
        <w:rPr>
          <w:rFonts w:eastAsia="SimSun"/>
          <w:b/>
          <w:bCs/>
          <w:color w:val="000000"/>
          <w:sz w:val="28"/>
          <w:szCs w:val="28"/>
          <w:lang w:val="vi-VN"/>
        </w:rPr>
      </w:pPr>
      <w:r w:rsidRPr="006465C6">
        <w:rPr>
          <w:b/>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1897380</wp:posOffset>
                </wp:positionH>
                <wp:positionV relativeFrom="paragraph">
                  <wp:posOffset>25400</wp:posOffset>
                </wp:positionV>
                <wp:extent cx="1844040" cy="0"/>
                <wp:effectExtent l="7620" t="13335" r="571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5BE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2pt" to="29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l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5nqc5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"/>
            </w:pict>
          </mc:Fallback>
        </mc:AlternateContent>
      </w:r>
      <w:r w:rsidR="001154E1" w:rsidRPr="006465C6">
        <w:rPr>
          <w:rFonts w:eastAsia="SimSun"/>
          <w:b/>
          <w:bCs/>
          <w:color w:val="000000"/>
          <w:sz w:val="28"/>
          <w:szCs w:val="28"/>
          <w:lang w:val="vi-VN"/>
        </w:rPr>
        <w:t xml:space="preserve">HỘI ĐỒNG NHÂN DÂN THÀNH PHỐ ĐÀ NẴNG </w:t>
      </w:r>
    </w:p>
    <w:p w:rsidR="001154E1" w:rsidRPr="006465C6" w:rsidRDefault="001154E1" w:rsidP="00AD531D">
      <w:pPr>
        <w:keepNext/>
        <w:widowControl w:val="0"/>
        <w:spacing w:after="360"/>
        <w:jc w:val="center"/>
        <w:outlineLvl w:val="8"/>
        <w:rPr>
          <w:rFonts w:eastAsia="SimSun"/>
          <w:b/>
          <w:bCs/>
          <w:iCs/>
          <w:color w:val="000000"/>
          <w:sz w:val="28"/>
          <w:szCs w:val="28"/>
        </w:rPr>
      </w:pPr>
      <w:r w:rsidRPr="006465C6">
        <w:rPr>
          <w:rFonts w:eastAsia="SimSun"/>
          <w:b/>
          <w:bCs/>
          <w:iCs/>
          <w:color w:val="000000"/>
          <w:sz w:val="28"/>
          <w:szCs w:val="28"/>
          <w:lang w:val="vi-VN"/>
        </w:rPr>
        <w:t xml:space="preserve">KHÓA IX, NHIỆM KỲ 2016-2021, KỲ HỌP THỨ </w:t>
      </w:r>
      <w:r w:rsidRPr="006465C6">
        <w:rPr>
          <w:rFonts w:eastAsia="SimSun"/>
          <w:b/>
          <w:bCs/>
          <w:iCs/>
          <w:color w:val="000000"/>
          <w:sz w:val="28"/>
          <w:szCs w:val="28"/>
        </w:rPr>
        <w:t>6</w:t>
      </w:r>
    </w:p>
    <w:p w:rsidR="001D7D5B" w:rsidRPr="006465C6" w:rsidRDefault="001D7D5B" w:rsidP="001D7D5B">
      <w:pPr>
        <w:spacing w:before="120" w:after="120"/>
        <w:jc w:val="both"/>
        <w:rPr>
          <w:i/>
          <w:color w:val="000000"/>
          <w:sz w:val="28"/>
          <w:szCs w:val="28"/>
        </w:rPr>
      </w:pPr>
      <w:r w:rsidRPr="006465C6">
        <w:rPr>
          <w:iCs/>
          <w:color w:val="000000"/>
          <w:sz w:val="28"/>
          <w:szCs w:val="28"/>
        </w:rPr>
        <w:tab/>
      </w:r>
      <w:r w:rsidRPr="006465C6">
        <w:rPr>
          <w:i/>
          <w:iCs/>
          <w:color w:val="000000"/>
          <w:sz w:val="28"/>
          <w:szCs w:val="28"/>
        </w:rPr>
        <w:t xml:space="preserve">Căn cứ </w:t>
      </w:r>
      <w:r w:rsidRPr="006465C6">
        <w:rPr>
          <w:i/>
          <w:color w:val="000000"/>
          <w:sz w:val="28"/>
          <w:szCs w:val="28"/>
        </w:rPr>
        <w:t>Luật Tổ chức chính quyền địa ph</w:t>
      </w:r>
      <w:r w:rsidRPr="006465C6">
        <w:rPr>
          <w:rFonts w:hint="eastAsia"/>
          <w:i/>
          <w:color w:val="000000"/>
          <w:sz w:val="28"/>
          <w:szCs w:val="28"/>
        </w:rPr>
        <w:t>ươ</w:t>
      </w:r>
      <w:r w:rsidRPr="006465C6">
        <w:rPr>
          <w:i/>
          <w:color w:val="000000"/>
          <w:sz w:val="28"/>
          <w:szCs w:val="28"/>
        </w:rPr>
        <w:t>ng ngày 19 tháng 6 năm 2015;</w:t>
      </w:r>
    </w:p>
    <w:p w:rsidR="001D7D5B" w:rsidRPr="006465C6" w:rsidRDefault="001D7D5B" w:rsidP="001D7D5B">
      <w:pPr>
        <w:spacing w:before="120" w:after="120"/>
        <w:jc w:val="both"/>
        <w:rPr>
          <w:i/>
          <w:color w:val="000000"/>
          <w:sz w:val="28"/>
          <w:szCs w:val="28"/>
        </w:rPr>
      </w:pPr>
      <w:r w:rsidRPr="006465C6">
        <w:rPr>
          <w:i/>
          <w:color w:val="000000"/>
          <w:sz w:val="28"/>
          <w:szCs w:val="28"/>
        </w:rPr>
        <w:tab/>
      </w:r>
      <w:r w:rsidRPr="006465C6">
        <w:rPr>
          <w:i/>
          <w:iCs/>
          <w:color w:val="000000"/>
          <w:sz w:val="28"/>
          <w:szCs w:val="28"/>
        </w:rPr>
        <w:t xml:space="preserve">Căn cứ </w:t>
      </w:r>
      <w:r w:rsidRPr="006465C6">
        <w:rPr>
          <w:i/>
          <w:color w:val="000000"/>
          <w:sz w:val="28"/>
          <w:szCs w:val="28"/>
        </w:rPr>
        <w:t xml:space="preserve">Luật Phí và </w:t>
      </w:r>
      <w:r w:rsidR="001154E1" w:rsidRPr="006465C6">
        <w:rPr>
          <w:i/>
          <w:color w:val="000000"/>
          <w:sz w:val="28"/>
          <w:szCs w:val="28"/>
        </w:rPr>
        <w:t>L</w:t>
      </w:r>
      <w:r w:rsidRPr="006465C6">
        <w:rPr>
          <w:i/>
          <w:color w:val="000000"/>
          <w:sz w:val="28"/>
          <w:szCs w:val="28"/>
        </w:rPr>
        <w:t>ệ phí ngày 25 tháng 11 năm 2015;</w:t>
      </w:r>
    </w:p>
    <w:p w:rsidR="001D7D5B" w:rsidRPr="006465C6" w:rsidRDefault="001D7D5B" w:rsidP="001D7D5B">
      <w:pPr>
        <w:spacing w:before="120" w:after="120"/>
        <w:jc w:val="both"/>
        <w:rPr>
          <w:i/>
          <w:color w:val="000000"/>
          <w:sz w:val="28"/>
          <w:szCs w:val="28"/>
        </w:rPr>
      </w:pPr>
      <w:r w:rsidRPr="006465C6">
        <w:rPr>
          <w:i/>
          <w:color w:val="000000"/>
          <w:sz w:val="28"/>
          <w:szCs w:val="28"/>
        </w:rPr>
        <w:tab/>
      </w:r>
      <w:r w:rsidRPr="006465C6">
        <w:rPr>
          <w:i/>
          <w:iCs/>
          <w:color w:val="000000"/>
          <w:sz w:val="28"/>
          <w:szCs w:val="28"/>
        </w:rPr>
        <w:t xml:space="preserve">Căn cứ </w:t>
      </w:r>
      <w:r w:rsidRPr="006465C6">
        <w:rPr>
          <w:i/>
          <w:color w:val="000000"/>
          <w:sz w:val="28"/>
          <w:szCs w:val="28"/>
        </w:rPr>
        <w:t>Nghị định số 120/2016/NĐ-CP ngày 23 tháng 8 năm 2016 của Chỉnh phủ quy định chi tiết và h</w:t>
      </w:r>
      <w:r w:rsidRPr="006465C6">
        <w:rPr>
          <w:rFonts w:hint="eastAsia"/>
          <w:i/>
          <w:color w:val="000000"/>
          <w:sz w:val="28"/>
          <w:szCs w:val="28"/>
        </w:rPr>
        <w:t>ư</w:t>
      </w:r>
      <w:r w:rsidRPr="006465C6">
        <w:rPr>
          <w:i/>
          <w:color w:val="000000"/>
          <w:sz w:val="28"/>
          <w:szCs w:val="28"/>
        </w:rPr>
        <w:t xml:space="preserve">ớng dẫn thi hành một số điều của Luật phí và </w:t>
      </w:r>
      <w:r w:rsidR="001154E1" w:rsidRPr="006465C6">
        <w:rPr>
          <w:i/>
          <w:color w:val="000000"/>
          <w:sz w:val="28"/>
          <w:szCs w:val="28"/>
        </w:rPr>
        <w:t>L</w:t>
      </w:r>
      <w:r w:rsidRPr="006465C6">
        <w:rPr>
          <w:i/>
          <w:color w:val="000000"/>
          <w:sz w:val="28"/>
          <w:szCs w:val="28"/>
        </w:rPr>
        <w:t>ệ phí;</w:t>
      </w:r>
    </w:p>
    <w:p w:rsidR="001D7D5B" w:rsidRPr="006465C6" w:rsidRDefault="001D7D5B" w:rsidP="001D7D5B">
      <w:pPr>
        <w:spacing w:before="120" w:after="120"/>
        <w:jc w:val="both"/>
        <w:rPr>
          <w:i/>
          <w:color w:val="000000"/>
          <w:sz w:val="28"/>
          <w:szCs w:val="28"/>
        </w:rPr>
      </w:pPr>
      <w:r w:rsidRPr="006465C6">
        <w:rPr>
          <w:i/>
          <w:color w:val="000000"/>
          <w:sz w:val="28"/>
          <w:szCs w:val="28"/>
        </w:rPr>
        <w:tab/>
      </w:r>
      <w:r w:rsidRPr="006465C6">
        <w:rPr>
          <w:i/>
          <w:iCs/>
          <w:color w:val="000000"/>
          <w:sz w:val="28"/>
          <w:szCs w:val="28"/>
        </w:rPr>
        <w:t xml:space="preserve">Căn cứ </w:t>
      </w:r>
      <w:r w:rsidRPr="006465C6">
        <w:rPr>
          <w:i/>
          <w:color w:val="000000"/>
          <w:sz w:val="28"/>
          <w:szCs w:val="28"/>
        </w:rPr>
        <w:t>Thông tư số 250/2016/TT-BTC ngày 11 tháng 11 năm 2016 của Bộ Tài chính hướng dẫn về phí và lệ phí thuộc thẩm quyền quyết định của Hội đồng nhân dân tỉnh, thành phố trực thuộc Trung ương;</w:t>
      </w:r>
    </w:p>
    <w:p w:rsidR="00120A47" w:rsidRPr="006465C6" w:rsidRDefault="00A36246" w:rsidP="00120A47">
      <w:pPr>
        <w:pStyle w:val="Heading3"/>
        <w:spacing w:before="120" w:after="120"/>
        <w:ind w:firstLine="720"/>
        <w:jc w:val="both"/>
        <w:rPr>
          <w:b w:val="0"/>
          <w:i/>
          <w:color w:val="000000"/>
          <w:szCs w:val="28"/>
          <w:lang w:val="nl-NL"/>
        </w:rPr>
      </w:pPr>
      <w:r w:rsidRPr="006465C6">
        <w:rPr>
          <w:b w:val="0"/>
          <w:i/>
          <w:color w:val="000000"/>
          <w:szCs w:val="28"/>
        </w:rPr>
        <w:t>Xét Tờ trình số</w:t>
      </w:r>
      <w:r w:rsidR="002D1ECE" w:rsidRPr="006465C6">
        <w:rPr>
          <w:b w:val="0"/>
          <w:i/>
          <w:color w:val="000000"/>
          <w:szCs w:val="28"/>
        </w:rPr>
        <w:t xml:space="preserve"> </w:t>
      </w:r>
      <w:r w:rsidR="001154E1" w:rsidRPr="006465C6">
        <w:rPr>
          <w:b w:val="0"/>
          <w:i/>
          <w:color w:val="000000"/>
          <w:szCs w:val="28"/>
        </w:rPr>
        <w:t>9587</w:t>
      </w:r>
      <w:r w:rsidRPr="006465C6">
        <w:rPr>
          <w:b w:val="0"/>
          <w:i/>
          <w:color w:val="000000"/>
          <w:szCs w:val="28"/>
        </w:rPr>
        <w:t>/TTr-UBND ngày</w:t>
      </w:r>
      <w:r w:rsidR="001154E1" w:rsidRPr="006465C6">
        <w:rPr>
          <w:b w:val="0"/>
          <w:i/>
          <w:color w:val="000000"/>
          <w:szCs w:val="28"/>
        </w:rPr>
        <w:t xml:space="preserve"> 24 </w:t>
      </w:r>
      <w:r w:rsidRPr="006465C6">
        <w:rPr>
          <w:b w:val="0"/>
          <w:i/>
          <w:color w:val="000000"/>
          <w:szCs w:val="28"/>
        </w:rPr>
        <w:t>tháng</w:t>
      </w:r>
      <w:r w:rsidR="001154E1" w:rsidRPr="006465C6">
        <w:rPr>
          <w:b w:val="0"/>
          <w:i/>
          <w:color w:val="000000"/>
          <w:szCs w:val="28"/>
        </w:rPr>
        <w:t xml:space="preserve"> 11 </w:t>
      </w:r>
      <w:r w:rsidRPr="006465C6">
        <w:rPr>
          <w:b w:val="0"/>
          <w:i/>
          <w:color w:val="000000"/>
          <w:szCs w:val="28"/>
        </w:rPr>
        <w:t>năm 2017 của Uỷ ban nhân dân thành phố về việc quy định</w:t>
      </w:r>
      <w:r w:rsidR="00CD3A03" w:rsidRPr="006465C6">
        <w:rPr>
          <w:b w:val="0"/>
          <w:i/>
          <w:color w:val="000000"/>
          <w:szCs w:val="28"/>
        </w:rPr>
        <w:t>, sửa đổi, bổ sung</w:t>
      </w:r>
      <w:r w:rsidRPr="006465C6">
        <w:rPr>
          <w:b w:val="0"/>
          <w:i/>
          <w:color w:val="000000"/>
          <w:szCs w:val="28"/>
        </w:rPr>
        <w:t xml:space="preserve"> mức thu, đối tượng thu, nộp, chế độ quản lý và sử dụng một số loại phí và lệ phí trên địa bàn thành phố Đà Nẵng; Báo cáo thẩm tra của Ban Kinh tế </w:t>
      </w:r>
      <w:r w:rsidR="00AD531D" w:rsidRPr="006465C6">
        <w:rPr>
          <w:b w:val="0"/>
          <w:i/>
          <w:color w:val="000000"/>
          <w:szCs w:val="28"/>
        </w:rPr>
        <w:t>-</w:t>
      </w:r>
      <w:r w:rsidRPr="006465C6">
        <w:rPr>
          <w:b w:val="0"/>
          <w:i/>
          <w:color w:val="000000"/>
          <w:szCs w:val="28"/>
        </w:rPr>
        <w:t xml:space="preserve"> Ngân sách</w:t>
      </w:r>
      <w:r w:rsidR="00AD531D" w:rsidRPr="006465C6">
        <w:rPr>
          <w:b w:val="0"/>
          <w:i/>
          <w:color w:val="000000"/>
          <w:szCs w:val="28"/>
        </w:rPr>
        <w:t xml:space="preserve"> Hội đồng nhân dân thành phố</w:t>
      </w:r>
      <w:r w:rsidRPr="006465C6">
        <w:rPr>
          <w:b w:val="0"/>
          <w:i/>
          <w:color w:val="000000"/>
          <w:szCs w:val="28"/>
        </w:rPr>
        <w:t>; ý kiến của</w:t>
      </w:r>
      <w:r w:rsidR="00D954B2" w:rsidRPr="006465C6">
        <w:rPr>
          <w:b w:val="0"/>
          <w:i/>
          <w:color w:val="000000"/>
          <w:szCs w:val="28"/>
        </w:rPr>
        <w:t xml:space="preserve"> các vị</w:t>
      </w:r>
      <w:r w:rsidRPr="006465C6">
        <w:rPr>
          <w:b w:val="0"/>
          <w:i/>
          <w:color w:val="000000"/>
          <w:szCs w:val="28"/>
        </w:rPr>
        <w:t xml:space="preserve"> đại biểu Hội đồng nhân dân thành phố tại kỳ họp.</w:t>
      </w:r>
    </w:p>
    <w:p w:rsidR="000B2E63" w:rsidRPr="006465C6" w:rsidRDefault="000B2E63" w:rsidP="00D954B2">
      <w:pPr>
        <w:pStyle w:val="Heading3"/>
        <w:spacing w:before="240" w:after="240"/>
        <w:jc w:val="center"/>
        <w:rPr>
          <w:i/>
          <w:color w:val="000000"/>
          <w:szCs w:val="28"/>
        </w:rPr>
      </w:pPr>
      <w:r w:rsidRPr="006465C6">
        <w:rPr>
          <w:color w:val="000000"/>
          <w:szCs w:val="28"/>
        </w:rPr>
        <w:t>QUYẾT NGHỊ:</w:t>
      </w:r>
    </w:p>
    <w:p w:rsidR="005D42DF" w:rsidRPr="006465C6" w:rsidRDefault="000B2E63" w:rsidP="00AD531D">
      <w:pPr>
        <w:spacing w:after="120" w:line="340" w:lineRule="exact"/>
        <w:ind w:firstLine="720"/>
        <w:jc w:val="both"/>
        <w:rPr>
          <w:color w:val="000000"/>
          <w:sz w:val="28"/>
          <w:szCs w:val="28"/>
        </w:rPr>
      </w:pPr>
      <w:r w:rsidRPr="006465C6">
        <w:rPr>
          <w:b/>
          <w:color w:val="000000"/>
          <w:sz w:val="28"/>
          <w:szCs w:val="28"/>
        </w:rPr>
        <w:t>Điều 1.</w:t>
      </w:r>
      <w:r w:rsidRPr="006465C6">
        <w:rPr>
          <w:color w:val="000000"/>
          <w:sz w:val="28"/>
          <w:szCs w:val="28"/>
        </w:rPr>
        <w:t xml:space="preserve"> </w:t>
      </w:r>
      <w:r w:rsidR="00995BDD" w:rsidRPr="006465C6">
        <w:rPr>
          <w:color w:val="000000"/>
          <w:sz w:val="28"/>
          <w:szCs w:val="28"/>
        </w:rPr>
        <w:t>Sửa đổi, b</w:t>
      </w:r>
      <w:r w:rsidR="005D42DF" w:rsidRPr="006465C6">
        <w:rPr>
          <w:color w:val="000000"/>
          <w:sz w:val="28"/>
          <w:szCs w:val="28"/>
        </w:rPr>
        <w:t xml:space="preserve">ổ sung </w:t>
      </w:r>
      <w:r w:rsidR="00D32C6F" w:rsidRPr="006465C6">
        <w:rPr>
          <w:color w:val="000000"/>
          <w:sz w:val="28"/>
          <w:szCs w:val="28"/>
        </w:rPr>
        <w:t>một số điều</w:t>
      </w:r>
      <w:r w:rsidR="00120A47" w:rsidRPr="006465C6">
        <w:rPr>
          <w:color w:val="000000"/>
          <w:sz w:val="28"/>
          <w:szCs w:val="28"/>
        </w:rPr>
        <w:t xml:space="preserve"> của Nghị quyết số 54/2016/NQ-HĐND ngày 08 tháng 12 năm 2016 của </w:t>
      </w:r>
      <w:r w:rsidR="009468DB" w:rsidRPr="006465C6">
        <w:rPr>
          <w:color w:val="000000"/>
          <w:sz w:val="28"/>
          <w:szCs w:val="28"/>
        </w:rPr>
        <w:t>Hội đồng nhân dân thành phố</w:t>
      </w:r>
      <w:r w:rsidR="00D954B2" w:rsidRPr="006465C6">
        <w:rPr>
          <w:color w:val="000000"/>
          <w:sz w:val="28"/>
          <w:szCs w:val="28"/>
        </w:rPr>
        <w:t xml:space="preserve"> Đà Nẵng khóa IX, kỳ họp thứ ba</w:t>
      </w:r>
    </w:p>
    <w:p w:rsidR="00D32C6F" w:rsidRPr="006465C6" w:rsidRDefault="008D35F5" w:rsidP="00AD531D">
      <w:pPr>
        <w:spacing w:after="120" w:line="340" w:lineRule="exact"/>
        <w:ind w:firstLine="700"/>
        <w:jc w:val="both"/>
        <w:rPr>
          <w:color w:val="000000"/>
          <w:sz w:val="28"/>
          <w:szCs w:val="28"/>
          <w:lang w:val="en-GB"/>
        </w:rPr>
      </w:pPr>
      <w:r w:rsidRPr="006465C6">
        <w:rPr>
          <w:color w:val="000000"/>
          <w:sz w:val="28"/>
          <w:szCs w:val="28"/>
          <w:lang w:val="en-GB"/>
        </w:rPr>
        <w:t xml:space="preserve">1. </w:t>
      </w:r>
      <w:r w:rsidR="00D954B2" w:rsidRPr="006465C6">
        <w:rPr>
          <w:color w:val="000000"/>
          <w:sz w:val="28"/>
          <w:szCs w:val="28"/>
          <w:lang w:val="en-GB"/>
        </w:rPr>
        <w:t xml:space="preserve">Sửa đổi </w:t>
      </w:r>
      <w:r w:rsidR="004D300A" w:rsidRPr="006465C6">
        <w:rPr>
          <w:color w:val="000000"/>
          <w:sz w:val="28"/>
          <w:szCs w:val="28"/>
          <w:lang w:val="en-GB"/>
        </w:rPr>
        <w:t>đ</w:t>
      </w:r>
      <w:r w:rsidR="00D954B2" w:rsidRPr="006465C6">
        <w:rPr>
          <w:color w:val="000000"/>
          <w:sz w:val="28"/>
          <w:szCs w:val="28"/>
          <w:lang w:val="en-GB"/>
        </w:rPr>
        <w:t xml:space="preserve">iểm a, </w:t>
      </w:r>
      <w:r w:rsidR="004D300A" w:rsidRPr="006465C6">
        <w:rPr>
          <w:color w:val="000000"/>
          <w:sz w:val="28"/>
          <w:szCs w:val="28"/>
          <w:lang w:val="en-GB"/>
        </w:rPr>
        <w:t>k</w:t>
      </w:r>
      <w:r w:rsidR="00D954B2" w:rsidRPr="006465C6">
        <w:rPr>
          <w:color w:val="000000"/>
          <w:sz w:val="28"/>
          <w:szCs w:val="28"/>
          <w:lang w:val="en-GB"/>
        </w:rPr>
        <w:t>hoản 1, Điều 1 như sau:</w:t>
      </w:r>
    </w:p>
    <w:p w:rsidR="008D35F5" w:rsidRPr="006465C6" w:rsidRDefault="008D35F5" w:rsidP="00AD531D">
      <w:pPr>
        <w:spacing w:after="120" w:line="340" w:lineRule="exact"/>
        <w:ind w:firstLine="700"/>
        <w:jc w:val="both"/>
        <w:rPr>
          <w:color w:val="000000"/>
          <w:sz w:val="28"/>
          <w:szCs w:val="28"/>
          <w:lang w:val="en-GB"/>
        </w:rPr>
      </w:pPr>
      <w:r w:rsidRPr="006465C6">
        <w:rPr>
          <w:color w:val="000000"/>
          <w:sz w:val="28"/>
          <w:szCs w:val="28"/>
          <w:lang w:val="en-GB"/>
        </w:rPr>
        <w:t>“</w:t>
      </w:r>
      <w:r w:rsidR="00D32C6F" w:rsidRPr="006465C6">
        <w:rPr>
          <w:color w:val="000000"/>
          <w:sz w:val="28"/>
          <w:szCs w:val="28"/>
          <w:lang w:val="en-GB"/>
        </w:rPr>
        <w:t xml:space="preserve">a) </w:t>
      </w:r>
      <w:r w:rsidRPr="006465C6">
        <w:rPr>
          <w:color w:val="000000"/>
          <w:sz w:val="28"/>
          <w:szCs w:val="28"/>
          <w:lang w:val="en-GB"/>
        </w:rPr>
        <w:t>Đối tượng nộp: Tổ chức, cá nhân được cơ quan nhà nước có thẩm quyền cho phép sử dụng tạm thời lòng đường, hè phố phù hợp với quy hoạch của thành phố để sản xuất, kinh doanh, tập kết hàng hóa, vật liệu, thi công công trình, lắp đặt bảng, biển, pano, băng rôn quảng cáo, trôn</w:t>
      </w:r>
      <w:r w:rsidR="00E525D2" w:rsidRPr="006465C6">
        <w:rPr>
          <w:color w:val="000000"/>
          <w:sz w:val="28"/>
          <w:szCs w:val="28"/>
          <w:lang w:val="en-GB"/>
        </w:rPr>
        <w:t>g giữ xe đạp, xe máy, xe ô tô,</w:t>
      </w:r>
      <w:r w:rsidRPr="006465C6">
        <w:rPr>
          <w:color w:val="000000"/>
          <w:sz w:val="28"/>
          <w:szCs w:val="28"/>
          <w:lang w:val="en-GB"/>
        </w:rPr>
        <w:t xml:space="preserve"> đỗ xe ô tô tại các tuyến đường có tổ chức thu phí.”</w:t>
      </w:r>
    </w:p>
    <w:p w:rsidR="008D35F5" w:rsidRPr="006465C6" w:rsidRDefault="008D35F5" w:rsidP="00AD531D">
      <w:pPr>
        <w:spacing w:after="120" w:line="340" w:lineRule="exact"/>
        <w:ind w:firstLine="700"/>
        <w:jc w:val="both"/>
        <w:rPr>
          <w:color w:val="000000"/>
          <w:sz w:val="28"/>
          <w:szCs w:val="28"/>
          <w:lang w:val="en-GB"/>
        </w:rPr>
      </w:pPr>
      <w:r w:rsidRPr="006465C6">
        <w:rPr>
          <w:color w:val="000000"/>
          <w:sz w:val="28"/>
          <w:szCs w:val="28"/>
          <w:lang w:val="en-GB"/>
        </w:rPr>
        <w:t>2.</w:t>
      </w:r>
      <w:r w:rsidR="00D954B2" w:rsidRPr="006465C6">
        <w:rPr>
          <w:color w:val="000000"/>
          <w:sz w:val="28"/>
          <w:szCs w:val="28"/>
          <w:lang w:val="en-GB"/>
        </w:rPr>
        <w:t xml:space="preserve"> Bổ sung </w:t>
      </w:r>
      <w:r w:rsidR="004D300A" w:rsidRPr="006465C6">
        <w:rPr>
          <w:color w:val="000000"/>
          <w:sz w:val="28"/>
          <w:szCs w:val="28"/>
          <w:lang w:val="en-GB"/>
        </w:rPr>
        <w:t>đ</w:t>
      </w:r>
      <w:r w:rsidR="00D954B2" w:rsidRPr="006465C6">
        <w:rPr>
          <w:color w:val="000000"/>
          <w:sz w:val="28"/>
          <w:szCs w:val="28"/>
          <w:lang w:val="en-GB"/>
        </w:rPr>
        <w:t xml:space="preserve">iểm c, </w:t>
      </w:r>
      <w:r w:rsidR="004D300A" w:rsidRPr="006465C6">
        <w:rPr>
          <w:color w:val="000000"/>
          <w:sz w:val="28"/>
          <w:szCs w:val="28"/>
          <w:lang w:val="en-GB"/>
        </w:rPr>
        <w:t>k</w:t>
      </w:r>
      <w:r w:rsidR="00D954B2" w:rsidRPr="006465C6">
        <w:rPr>
          <w:color w:val="000000"/>
          <w:sz w:val="28"/>
          <w:szCs w:val="28"/>
          <w:lang w:val="en-GB"/>
        </w:rPr>
        <w:t>hoản 1, Điều 1</w:t>
      </w:r>
      <w:r w:rsidRPr="006465C6">
        <w:rPr>
          <w:color w:val="000000"/>
          <w:sz w:val="28"/>
          <w:szCs w:val="28"/>
          <w:lang w:val="en-GB"/>
        </w:rPr>
        <w:t xml:space="preserve"> </w:t>
      </w:r>
      <w:r w:rsidR="00D954B2" w:rsidRPr="006465C6">
        <w:rPr>
          <w:color w:val="000000"/>
          <w:sz w:val="28"/>
          <w:szCs w:val="28"/>
          <w:lang w:val="en-GB"/>
        </w:rPr>
        <w:t>như sau:</w:t>
      </w:r>
    </w:p>
    <w:p w:rsidR="008D35F5" w:rsidRPr="006465C6" w:rsidRDefault="008D35F5" w:rsidP="00AD531D">
      <w:pPr>
        <w:pStyle w:val="BodyText"/>
        <w:tabs>
          <w:tab w:val="center" w:pos="0"/>
        </w:tabs>
        <w:spacing w:after="120" w:line="340" w:lineRule="exact"/>
        <w:ind w:firstLine="567"/>
        <w:jc w:val="both"/>
        <w:rPr>
          <w:i w:val="0"/>
          <w:color w:val="000000"/>
          <w:lang w:val="nl-NL"/>
        </w:rPr>
      </w:pPr>
      <w:r w:rsidRPr="006465C6">
        <w:rPr>
          <w:i w:val="0"/>
          <w:color w:val="000000"/>
          <w:lang w:val="en-GB"/>
        </w:rPr>
        <w:t xml:space="preserve">c) </w:t>
      </w:r>
      <w:r w:rsidRPr="006465C6">
        <w:rPr>
          <w:i w:val="0"/>
          <w:color w:val="000000"/>
          <w:lang w:val="nl-NL"/>
        </w:rPr>
        <w:t>Các đối tượng được miễn thu phí sử dụng tạm thời lòng đường</w:t>
      </w:r>
      <w:r w:rsidR="00DE29BF" w:rsidRPr="006465C6">
        <w:rPr>
          <w:i w:val="0"/>
          <w:color w:val="000000"/>
          <w:lang w:val="nl-NL"/>
        </w:rPr>
        <w:t>, hè phố</w:t>
      </w:r>
      <w:r w:rsidR="00D954B2" w:rsidRPr="006465C6">
        <w:rPr>
          <w:i w:val="0"/>
          <w:color w:val="000000"/>
          <w:lang w:val="nl-NL"/>
        </w:rPr>
        <w:t xml:space="preserve"> để đỗ xe ô tô</w:t>
      </w:r>
    </w:p>
    <w:p w:rsidR="008D35F5" w:rsidRPr="006465C6" w:rsidRDefault="008D35F5" w:rsidP="00AD531D">
      <w:pPr>
        <w:pStyle w:val="BodyText"/>
        <w:tabs>
          <w:tab w:val="center" w:pos="0"/>
        </w:tabs>
        <w:spacing w:after="120" w:line="340" w:lineRule="exact"/>
        <w:ind w:firstLine="567"/>
        <w:jc w:val="both"/>
        <w:rPr>
          <w:i w:val="0"/>
          <w:color w:val="000000"/>
          <w:lang w:val="nl-NL"/>
        </w:rPr>
      </w:pPr>
      <w:r w:rsidRPr="006465C6">
        <w:rPr>
          <w:i w:val="0"/>
          <w:color w:val="000000"/>
          <w:lang w:val="nl-NL"/>
        </w:rPr>
        <w:lastRenderedPageBreak/>
        <w:t>- Xe chữa cháy đang làm nhiệm vụ;</w:t>
      </w:r>
    </w:p>
    <w:p w:rsidR="008D35F5" w:rsidRPr="006465C6" w:rsidRDefault="008D35F5" w:rsidP="00AD531D">
      <w:pPr>
        <w:pStyle w:val="BodyText"/>
        <w:tabs>
          <w:tab w:val="center" w:pos="0"/>
        </w:tabs>
        <w:spacing w:after="120" w:line="340" w:lineRule="exact"/>
        <w:ind w:firstLine="567"/>
        <w:jc w:val="both"/>
        <w:rPr>
          <w:i w:val="0"/>
          <w:color w:val="000000"/>
          <w:lang w:val="nl-NL"/>
        </w:rPr>
      </w:pPr>
      <w:r w:rsidRPr="006465C6">
        <w:rPr>
          <w:i w:val="0"/>
          <w:color w:val="000000"/>
          <w:lang w:val="nl-NL"/>
        </w:rPr>
        <w:t>- Xe quân sự, xe công an đang làm nhiệm vụ;</w:t>
      </w:r>
    </w:p>
    <w:p w:rsidR="008D35F5" w:rsidRPr="006465C6" w:rsidRDefault="008D35F5" w:rsidP="00AD531D">
      <w:pPr>
        <w:pStyle w:val="BodyText"/>
        <w:tabs>
          <w:tab w:val="center" w:pos="0"/>
        </w:tabs>
        <w:spacing w:after="120" w:line="340" w:lineRule="exact"/>
        <w:ind w:firstLine="567"/>
        <w:jc w:val="both"/>
        <w:rPr>
          <w:i w:val="0"/>
          <w:color w:val="000000"/>
          <w:lang w:val="nl-NL"/>
        </w:rPr>
      </w:pPr>
      <w:r w:rsidRPr="006465C6">
        <w:rPr>
          <w:i w:val="0"/>
          <w:color w:val="000000"/>
          <w:lang w:val="nl-NL"/>
        </w:rPr>
        <w:t>- Xe cứu thương đang làm nhiệm vụ (kể cả các loại xe khác chở người bị nạn đến nơi cấp cứu);</w:t>
      </w:r>
    </w:p>
    <w:p w:rsidR="008D35F5" w:rsidRPr="006465C6" w:rsidRDefault="008D35F5" w:rsidP="00AD531D">
      <w:pPr>
        <w:pStyle w:val="BodyText"/>
        <w:tabs>
          <w:tab w:val="center" w:pos="0"/>
        </w:tabs>
        <w:spacing w:after="120" w:line="340" w:lineRule="exact"/>
        <w:ind w:firstLine="567"/>
        <w:jc w:val="both"/>
        <w:rPr>
          <w:i w:val="0"/>
          <w:color w:val="000000"/>
          <w:lang w:val="nl-NL"/>
        </w:rPr>
      </w:pPr>
      <w:r w:rsidRPr="006465C6">
        <w:rPr>
          <w:i w:val="0"/>
          <w:color w:val="000000"/>
          <w:lang w:val="nl-NL"/>
        </w:rPr>
        <w:t>- Xe đi làm nhiệm vụ khắc phục sự cố thiên tai, dịch bệnh hoặc đi làm nhiệm vụ khẩn cấp theo quy định của pháp luật;</w:t>
      </w:r>
    </w:p>
    <w:p w:rsidR="008D35F5" w:rsidRPr="006465C6" w:rsidRDefault="008D35F5" w:rsidP="00AD531D">
      <w:pPr>
        <w:pStyle w:val="BodyText"/>
        <w:tabs>
          <w:tab w:val="center" w:pos="0"/>
        </w:tabs>
        <w:spacing w:after="120" w:line="340" w:lineRule="exact"/>
        <w:ind w:firstLine="567"/>
        <w:jc w:val="both"/>
        <w:rPr>
          <w:i w:val="0"/>
          <w:color w:val="000000"/>
          <w:lang w:val="nl-NL"/>
        </w:rPr>
      </w:pPr>
      <w:r w:rsidRPr="006465C6">
        <w:rPr>
          <w:i w:val="0"/>
          <w:color w:val="000000"/>
          <w:lang w:val="nl-NL"/>
        </w:rPr>
        <w:t>- Các xe đang phục vụ các hoạt động cộng đồng được cơ quan có thẩm quyền cho phép.</w:t>
      </w:r>
    </w:p>
    <w:p w:rsidR="00190BD0" w:rsidRPr="006465C6" w:rsidRDefault="00D954B2" w:rsidP="00AD531D">
      <w:pPr>
        <w:spacing w:after="120" w:line="340" w:lineRule="exact"/>
        <w:ind w:firstLine="700"/>
        <w:jc w:val="both"/>
        <w:rPr>
          <w:color w:val="000000"/>
          <w:sz w:val="28"/>
          <w:szCs w:val="28"/>
          <w:lang w:val="en-GB"/>
        </w:rPr>
      </w:pPr>
      <w:r w:rsidRPr="006465C6">
        <w:rPr>
          <w:color w:val="000000"/>
          <w:sz w:val="28"/>
          <w:szCs w:val="28"/>
          <w:lang w:val="en-GB"/>
        </w:rPr>
        <w:t xml:space="preserve">3. Sửa đổi </w:t>
      </w:r>
      <w:r w:rsidR="004D300A" w:rsidRPr="006465C6">
        <w:rPr>
          <w:color w:val="000000"/>
          <w:sz w:val="28"/>
          <w:szCs w:val="28"/>
          <w:lang w:val="en-GB"/>
        </w:rPr>
        <w:t>k</w:t>
      </w:r>
      <w:r w:rsidRPr="006465C6">
        <w:rPr>
          <w:color w:val="000000"/>
          <w:sz w:val="28"/>
          <w:szCs w:val="28"/>
          <w:lang w:val="en-GB"/>
        </w:rPr>
        <w:t>hoản 2, Điều 1 như sau:</w:t>
      </w:r>
    </w:p>
    <w:p w:rsidR="008D35F5" w:rsidRPr="006465C6" w:rsidRDefault="008D35F5" w:rsidP="00AD531D">
      <w:pPr>
        <w:spacing w:after="120" w:line="340" w:lineRule="exact"/>
        <w:ind w:firstLine="700"/>
        <w:jc w:val="both"/>
        <w:rPr>
          <w:color w:val="000000"/>
          <w:sz w:val="28"/>
          <w:szCs w:val="28"/>
          <w:lang w:val="en-GB"/>
        </w:rPr>
      </w:pPr>
      <w:r w:rsidRPr="006465C6">
        <w:rPr>
          <w:color w:val="000000"/>
          <w:sz w:val="28"/>
          <w:szCs w:val="28"/>
          <w:lang w:val="en-GB"/>
        </w:rPr>
        <w:t>“</w:t>
      </w:r>
      <w:r w:rsidR="00190BD0" w:rsidRPr="006465C6">
        <w:rPr>
          <w:color w:val="000000"/>
          <w:sz w:val="28"/>
          <w:szCs w:val="28"/>
          <w:lang w:val="en-GB"/>
        </w:rPr>
        <w:t xml:space="preserve">2. </w:t>
      </w:r>
      <w:r w:rsidRPr="006465C6">
        <w:rPr>
          <w:color w:val="000000"/>
          <w:sz w:val="28"/>
          <w:szCs w:val="28"/>
          <w:lang w:val="en-GB"/>
        </w:rPr>
        <w:t>Áp dụng thống nhất mức thu phí sử dụng tạm thời lòng đường, hè phố phù hợp với quy hoạch của thành phố để sản xuất, kinh doanh, tập kết hàng hóa, vật liệu, thi công công trình, lắp đặt bảng, biển, pano, băng rôn quảng cáo, trông giữ xe đạp, xe máy, xe ô tô, đỗ xe ô tô tại các tuyến đường có tổ chức thu phí trên địa bàn thành phố Đà Nẵng theo quy định tại Phụ lục đính kèm”.</w:t>
      </w:r>
    </w:p>
    <w:p w:rsidR="008D35F5" w:rsidRPr="006465C6" w:rsidRDefault="007757EB" w:rsidP="00AD531D">
      <w:pPr>
        <w:spacing w:after="120" w:line="340" w:lineRule="exact"/>
        <w:ind w:firstLine="700"/>
        <w:jc w:val="both"/>
        <w:rPr>
          <w:color w:val="000000"/>
          <w:sz w:val="28"/>
          <w:szCs w:val="28"/>
          <w:lang w:val="en-GB"/>
        </w:rPr>
      </w:pPr>
      <w:r w:rsidRPr="006465C6">
        <w:rPr>
          <w:color w:val="000000"/>
          <w:sz w:val="28"/>
          <w:szCs w:val="28"/>
          <w:lang w:val="en-GB"/>
        </w:rPr>
        <w:t>4. B</w:t>
      </w:r>
      <w:r w:rsidR="008D35F5" w:rsidRPr="006465C6">
        <w:rPr>
          <w:color w:val="000000"/>
          <w:sz w:val="28"/>
          <w:szCs w:val="28"/>
          <w:lang w:val="en-GB"/>
        </w:rPr>
        <w:t xml:space="preserve">ổ sung </w:t>
      </w:r>
      <w:r w:rsidR="004D300A" w:rsidRPr="006465C6">
        <w:rPr>
          <w:color w:val="000000"/>
          <w:sz w:val="28"/>
          <w:szCs w:val="28"/>
          <w:lang w:val="en-GB"/>
        </w:rPr>
        <w:t>k</w:t>
      </w:r>
      <w:r w:rsidRPr="006465C6">
        <w:rPr>
          <w:color w:val="000000"/>
          <w:sz w:val="28"/>
          <w:szCs w:val="28"/>
          <w:lang w:val="en-GB"/>
        </w:rPr>
        <w:t>hoản</w:t>
      </w:r>
      <w:r w:rsidR="00D32C6F" w:rsidRPr="006465C6">
        <w:rPr>
          <w:color w:val="000000"/>
          <w:sz w:val="28"/>
          <w:szCs w:val="28"/>
          <w:lang w:val="en-GB"/>
        </w:rPr>
        <w:t xml:space="preserve"> 5 vào</w:t>
      </w:r>
      <w:r w:rsidR="008D35F5" w:rsidRPr="006465C6">
        <w:rPr>
          <w:color w:val="000000"/>
          <w:sz w:val="28"/>
          <w:szCs w:val="28"/>
          <w:lang w:val="en-GB"/>
        </w:rPr>
        <w:t xml:space="preserve"> Phụ lục </w:t>
      </w:r>
      <w:r w:rsidRPr="006465C6">
        <w:rPr>
          <w:color w:val="000000"/>
          <w:sz w:val="28"/>
          <w:szCs w:val="28"/>
          <w:lang w:val="en-GB"/>
        </w:rPr>
        <w:t xml:space="preserve">ban hành </w:t>
      </w:r>
      <w:r w:rsidR="00D32C6F" w:rsidRPr="006465C6">
        <w:rPr>
          <w:color w:val="000000"/>
          <w:sz w:val="28"/>
          <w:szCs w:val="28"/>
          <w:lang w:val="en-GB"/>
        </w:rPr>
        <w:t>kèm theo</w:t>
      </w:r>
      <w:r w:rsidRPr="006465C6">
        <w:rPr>
          <w:color w:val="000000"/>
          <w:sz w:val="28"/>
          <w:szCs w:val="28"/>
          <w:lang w:val="en-GB"/>
        </w:rPr>
        <w:t xml:space="preserve"> Nghị quyết số 54/2016/NQ-HĐND,</w:t>
      </w:r>
      <w:r w:rsidR="00D32C6F" w:rsidRPr="006465C6">
        <w:rPr>
          <w:color w:val="000000"/>
          <w:sz w:val="28"/>
          <w:szCs w:val="28"/>
          <w:lang w:val="en-GB"/>
        </w:rPr>
        <w:t xml:space="preserve"> cụ thể </w:t>
      </w:r>
      <w:r w:rsidR="008D35F5" w:rsidRPr="006465C6">
        <w:rPr>
          <w:color w:val="000000"/>
          <w:sz w:val="28"/>
          <w:szCs w:val="28"/>
          <w:lang w:val="en-GB"/>
        </w:rPr>
        <w:t>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gridCol w:w="1418"/>
      </w:tblGrid>
      <w:tr w:rsidR="008D35F5" w:rsidRPr="006465C6">
        <w:tc>
          <w:tcPr>
            <w:tcW w:w="817" w:type="dxa"/>
          </w:tcPr>
          <w:p w:rsidR="008D35F5" w:rsidRPr="006465C6" w:rsidRDefault="008D35F5" w:rsidP="00AD531D">
            <w:pPr>
              <w:spacing w:after="120" w:line="340" w:lineRule="exact"/>
              <w:jc w:val="center"/>
              <w:rPr>
                <w:color w:val="000000"/>
                <w:sz w:val="28"/>
                <w:szCs w:val="28"/>
                <w:lang w:val="en-GB"/>
              </w:rPr>
            </w:pPr>
            <w:r w:rsidRPr="006465C6">
              <w:rPr>
                <w:color w:val="000000"/>
                <w:sz w:val="28"/>
                <w:szCs w:val="28"/>
                <w:lang w:val="en-GB"/>
              </w:rPr>
              <w:t>STT</w:t>
            </w:r>
          </w:p>
        </w:tc>
        <w:tc>
          <w:tcPr>
            <w:tcW w:w="5528" w:type="dxa"/>
          </w:tcPr>
          <w:p w:rsidR="008D35F5" w:rsidRPr="006465C6" w:rsidRDefault="008D35F5" w:rsidP="00AD531D">
            <w:pPr>
              <w:spacing w:after="120" w:line="340" w:lineRule="exact"/>
              <w:jc w:val="center"/>
              <w:rPr>
                <w:color w:val="000000"/>
                <w:sz w:val="28"/>
                <w:szCs w:val="28"/>
                <w:lang w:val="en-GB"/>
              </w:rPr>
            </w:pPr>
            <w:r w:rsidRPr="006465C6">
              <w:rPr>
                <w:color w:val="000000"/>
                <w:sz w:val="28"/>
                <w:szCs w:val="28"/>
                <w:lang w:val="en-GB"/>
              </w:rPr>
              <w:t>Nội dung thu</w:t>
            </w:r>
          </w:p>
        </w:tc>
        <w:tc>
          <w:tcPr>
            <w:tcW w:w="1701" w:type="dxa"/>
          </w:tcPr>
          <w:p w:rsidR="008D35F5" w:rsidRPr="006465C6" w:rsidRDefault="008D35F5" w:rsidP="00AD531D">
            <w:pPr>
              <w:spacing w:after="120" w:line="340" w:lineRule="exact"/>
              <w:jc w:val="center"/>
              <w:rPr>
                <w:color w:val="000000"/>
                <w:sz w:val="28"/>
                <w:szCs w:val="28"/>
                <w:lang w:val="en-GB"/>
              </w:rPr>
            </w:pPr>
            <w:r w:rsidRPr="006465C6">
              <w:rPr>
                <w:color w:val="000000"/>
                <w:sz w:val="28"/>
                <w:szCs w:val="28"/>
                <w:lang w:val="en-GB"/>
              </w:rPr>
              <w:t>Đơn vị tính</w:t>
            </w:r>
          </w:p>
        </w:tc>
        <w:tc>
          <w:tcPr>
            <w:tcW w:w="1418" w:type="dxa"/>
          </w:tcPr>
          <w:p w:rsidR="008D35F5" w:rsidRPr="006465C6" w:rsidRDefault="008D35F5" w:rsidP="00AD531D">
            <w:pPr>
              <w:spacing w:after="120" w:line="340" w:lineRule="exact"/>
              <w:jc w:val="center"/>
              <w:rPr>
                <w:color w:val="000000"/>
                <w:sz w:val="28"/>
                <w:szCs w:val="28"/>
                <w:lang w:val="en-GB"/>
              </w:rPr>
            </w:pPr>
            <w:r w:rsidRPr="006465C6">
              <w:rPr>
                <w:color w:val="000000"/>
                <w:sz w:val="28"/>
                <w:szCs w:val="28"/>
                <w:lang w:val="en-GB"/>
              </w:rPr>
              <w:t>Mức thu</w:t>
            </w:r>
          </w:p>
        </w:tc>
      </w:tr>
      <w:tr w:rsidR="008D35F5" w:rsidRPr="006465C6">
        <w:tc>
          <w:tcPr>
            <w:tcW w:w="817" w:type="dxa"/>
          </w:tcPr>
          <w:p w:rsidR="008D35F5" w:rsidRPr="006465C6" w:rsidRDefault="00E67F1F" w:rsidP="00AD531D">
            <w:pPr>
              <w:spacing w:after="120" w:line="340" w:lineRule="exact"/>
              <w:jc w:val="both"/>
              <w:rPr>
                <w:color w:val="000000"/>
                <w:sz w:val="28"/>
                <w:szCs w:val="28"/>
                <w:lang w:val="en-GB"/>
              </w:rPr>
            </w:pPr>
            <w:r w:rsidRPr="006465C6">
              <w:rPr>
                <w:color w:val="000000"/>
                <w:sz w:val="28"/>
                <w:szCs w:val="28"/>
                <w:lang w:val="en-GB"/>
              </w:rPr>
              <w:t>5</w:t>
            </w:r>
          </w:p>
        </w:tc>
        <w:tc>
          <w:tcPr>
            <w:tcW w:w="5528" w:type="dxa"/>
          </w:tcPr>
          <w:p w:rsidR="008D35F5" w:rsidRPr="006465C6" w:rsidRDefault="00E67F1F" w:rsidP="00AD531D">
            <w:pPr>
              <w:spacing w:after="120" w:line="340" w:lineRule="exact"/>
              <w:jc w:val="both"/>
              <w:rPr>
                <w:color w:val="000000"/>
                <w:sz w:val="28"/>
                <w:szCs w:val="28"/>
              </w:rPr>
            </w:pPr>
            <w:r w:rsidRPr="006465C6">
              <w:rPr>
                <w:color w:val="000000"/>
                <w:sz w:val="28"/>
                <w:szCs w:val="28"/>
              </w:rPr>
              <w:t>Sử dụng để đỗ xe ô tô tại t</w:t>
            </w:r>
            <w:r w:rsidR="008D35F5" w:rsidRPr="006465C6">
              <w:rPr>
                <w:color w:val="000000"/>
                <w:sz w:val="28"/>
                <w:szCs w:val="28"/>
              </w:rPr>
              <w:t>uyến đường Bạch Đằng và Trần Phú – Quận Hải Châu</w:t>
            </w:r>
          </w:p>
        </w:tc>
        <w:tc>
          <w:tcPr>
            <w:tcW w:w="1701" w:type="dxa"/>
          </w:tcPr>
          <w:p w:rsidR="008D35F5" w:rsidRPr="006465C6" w:rsidRDefault="008D35F5" w:rsidP="00AD531D">
            <w:pPr>
              <w:spacing w:after="120" w:line="340" w:lineRule="exact"/>
              <w:jc w:val="both"/>
              <w:rPr>
                <w:color w:val="000000"/>
                <w:sz w:val="28"/>
                <w:szCs w:val="28"/>
                <w:lang w:val="en-GB"/>
              </w:rPr>
            </w:pPr>
          </w:p>
        </w:tc>
        <w:tc>
          <w:tcPr>
            <w:tcW w:w="1418" w:type="dxa"/>
          </w:tcPr>
          <w:p w:rsidR="008D35F5" w:rsidRPr="006465C6" w:rsidRDefault="008D35F5" w:rsidP="00AD531D">
            <w:pPr>
              <w:spacing w:after="120" w:line="340" w:lineRule="exact"/>
              <w:jc w:val="both"/>
              <w:rPr>
                <w:color w:val="000000"/>
                <w:sz w:val="28"/>
                <w:szCs w:val="28"/>
                <w:lang w:val="en-GB"/>
              </w:rPr>
            </w:pPr>
          </w:p>
        </w:tc>
      </w:tr>
      <w:tr w:rsidR="008D35F5" w:rsidRPr="006465C6">
        <w:tc>
          <w:tcPr>
            <w:tcW w:w="817" w:type="dxa"/>
          </w:tcPr>
          <w:p w:rsidR="008D35F5" w:rsidRPr="006465C6" w:rsidRDefault="00E525D2" w:rsidP="00AD531D">
            <w:pPr>
              <w:spacing w:after="120" w:line="340" w:lineRule="exact"/>
              <w:jc w:val="both"/>
              <w:rPr>
                <w:color w:val="000000"/>
                <w:sz w:val="28"/>
                <w:szCs w:val="28"/>
                <w:lang w:val="en-GB"/>
              </w:rPr>
            </w:pPr>
            <w:r w:rsidRPr="006465C6">
              <w:rPr>
                <w:color w:val="000000"/>
                <w:sz w:val="28"/>
                <w:szCs w:val="28"/>
                <w:lang w:val="en-GB"/>
              </w:rPr>
              <w:t>a</w:t>
            </w:r>
          </w:p>
        </w:tc>
        <w:tc>
          <w:tcPr>
            <w:tcW w:w="5528" w:type="dxa"/>
          </w:tcPr>
          <w:p w:rsidR="008D35F5" w:rsidRPr="006465C6" w:rsidRDefault="008D35F5" w:rsidP="00AD531D">
            <w:pPr>
              <w:spacing w:after="120" w:line="340" w:lineRule="exact"/>
              <w:jc w:val="both"/>
              <w:rPr>
                <w:color w:val="000000"/>
                <w:sz w:val="28"/>
                <w:szCs w:val="28"/>
                <w:lang w:val="en-GB"/>
              </w:rPr>
            </w:pPr>
            <w:r w:rsidRPr="006465C6">
              <w:rPr>
                <w:color w:val="000000"/>
                <w:sz w:val="28"/>
                <w:szCs w:val="28"/>
              </w:rPr>
              <w:t xml:space="preserve">Ô tô dưới 16 chỗ, xe tải </w:t>
            </w:r>
            <w:r w:rsidRPr="006465C6">
              <w:rPr>
                <w:rFonts w:eastAsia="Calibri"/>
                <w:color w:val="000000"/>
                <w:sz w:val="28"/>
                <w:szCs w:val="28"/>
                <w:lang w:val="nl-NL"/>
              </w:rPr>
              <w:t>dưới 2,5 tấn</w:t>
            </w:r>
          </w:p>
        </w:tc>
        <w:tc>
          <w:tcPr>
            <w:tcW w:w="1701" w:type="dxa"/>
          </w:tcPr>
          <w:p w:rsidR="008D35F5" w:rsidRPr="006465C6" w:rsidRDefault="008D35F5" w:rsidP="00AD531D">
            <w:pPr>
              <w:spacing w:after="120" w:line="340" w:lineRule="exact"/>
              <w:jc w:val="both"/>
              <w:rPr>
                <w:color w:val="000000"/>
                <w:sz w:val="28"/>
                <w:szCs w:val="28"/>
                <w:lang w:val="en-GB"/>
              </w:rPr>
            </w:pPr>
            <w:r w:rsidRPr="006465C6">
              <w:rPr>
                <w:color w:val="000000"/>
                <w:sz w:val="28"/>
                <w:szCs w:val="28"/>
                <w:lang w:val="en-GB"/>
              </w:rPr>
              <w:t>Đồng/lượt</w:t>
            </w:r>
          </w:p>
        </w:tc>
        <w:tc>
          <w:tcPr>
            <w:tcW w:w="1418" w:type="dxa"/>
          </w:tcPr>
          <w:p w:rsidR="008D35F5" w:rsidRPr="006465C6" w:rsidRDefault="008D35F5" w:rsidP="00AD531D">
            <w:pPr>
              <w:spacing w:after="120" w:line="340" w:lineRule="exact"/>
              <w:jc w:val="both"/>
              <w:rPr>
                <w:color w:val="000000"/>
                <w:sz w:val="28"/>
                <w:szCs w:val="28"/>
                <w:lang w:val="en-GB"/>
              </w:rPr>
            </w:pPr>
            <w:r w:rsidRPr="006465C6">
              <w:rPr>
                <w:color w:val="000000"/>
                <w:sz w:val="28"/>
                <w:szCs w:val="28"/>
                <w:lang w:val="en-GB"/>
              </w:rPr>
              <w:t>15.000</w:t>
            </w:r>
          </w:p>
        </w:tc>
      </w:tr>
      <w:tr w:rsidR="008D35F5" w:rsidRPr="006465C6">
        <w:tc>
          <w:tcPr>
            <w:tcW w:w="817" w:type="dxa"/>
          </w:tcPr>
          <w:p w:rsidR="008D35F5" w:rsidRPr="006465C6" w:rsidRDefault="00E525D2" w:rsidP="00AD531D">
            <w:pPr>
              <w:spacing w:after="120" w:line="340" w:lineRule="exact"/>
              <w:jc w:val="both"/>
              <w:rPr>
                <w:color w:val="000000"/>
                <w:sz w:val="28"/>
                <w:szCs w:val="28"/>
                <w:lang w:val="en-GB"/>
              </w:rPr>
            </w:pPr>
            <w:r w:rsidRPr="006465C6">
              <w:rPr>
                <w:color w:val="000000"/>
                <w:sz w:val="28"/>
                <w:szCs w:val="28"/>
                <w:lang w:val="en-GB"/>
              </w:rPr>
              <w:t>b</w:t>
            </w:r>
          </w:p>
        </w:tc>
        <w:tc>
          <w:tcPr>
            <w:tcW w:w="5528" w:type="dxa"/>
          </w:tcPr>
          <w:p w:rsidR="008D35F5" w:rsidRPr="006465C6" w:rsidRDefault="008D35F5" w:rsidP="00AD531D">
            <w:pPr>
              <w:spacing w:after="120" w:line="340" w:lineRule="exact"/>
              <w:jc w:val="both"/>
              <w:rPr>
                <w:color w:val="000000"/>
                <w:sz w:val="28"/>
                <w:szCs w:val="28"/>
              </w:rPr>
            </w:pPr>
            <w:r w:rsidRPr="006465C6">
              <w:rPr>
                <w:color w:val="000000"/>
                <w:sz w:val="28"/>
                <w:szCs w:val="28"/>
              </w:rPr>
              <w:t>Ô</w:t>
            </w:r>
            <w:r w:rsidR="002D1ECE" w:rsidRPr="006465C6">
              <w:rPr>
                <w:color w:val="000000"/>
                <w:sz w:val="28"/>
                <w:szCs w:val="28"/>
              </w:rPr>
              <w:t xml:space="preserve"> </w:t>
            </w:r>
            <w:r w:rsidRPr="006465C6">
              <w:rPr>
                <w:color w:val="000000"/>
                <w:sz w:val="28"/>
                <w:szCs w:val="28"/>
              </w:rPr>
              <w:t>tô từ 16 đến 30 chỗ, xe tải từ 2,5 tấn đến 3,5 tấn</w:t>
            </w:r>
          </w:p>
        </w:tc>
        <w:tc>
          <w:tcPr>
            <w:tcW w:w="1701" w:type="dxa"/>
          </w:tcPr>
          <w:p w:rsidR="008D35F5" w:rsidRPr="006465C6" w:rsidRDefault="008D35F5" w:rsidP="00AD531D">
            <w:pPr>
              <w:spacing w:after="120" w:line="340" w:lineRule="exact"/>
              <w:jc w:val="both"/>
              <w:rPr>
                <w:color w:val="000000"/>
                <w:sz w:val="28"/>
                <w:szCs w:val="28"/>
                <w:lang w:val="en-GB"/>
              </w:rPr>
            </w:pPr>
            <w:r w:rsidRPr="006465C6">
              <w:rPr>
                <w:color w:val="000000"/>
                <w:sz w:val="28"/>
                <w:szCs w:val="28"/>
                <w:lang w:val="en-GB"/>
              </w:rPr>
              <w:t>Đồng/lượt</w:t>
            </w:r>
          </w:p>
        </w:tc>
        <w:tc>
          <w:tcPr>
            <w:tcW w:w="1418" w:type="dxa"/>
          </w:tcPr>
          <w:p w:rsidR="008D35F5" w:rsidRPr="006465C6" w:rsidRDefault="008D35F5" w:rsidP="00AD531D">
            <w:pPr>
              <w:spacing w:after="120" w:line="340" w:lineRule="exact"/>
              <w:jc w:val="both"/>
              <w:rPr>
                <w:color w:val="000000"/>
                <w:sz w:val="28"/>
                <w:szCs w:val="28"/>
                <w:lang w:val="en-GB"/>
              </w:rPr>
            </w:pPr>
            <w:r w:rsidRPr="006465C6">
              <w:rPr>
                <w:color w:val="000000"/>
                <w:sz w:val="28"/>
                <w:szCs w:val="28"/>
                <w:lang w:val="en-GB"/>
              </w:rPr>
              <w:t>20.000</w:t>
            </w:r>
          </w:p>
        </w:tc>
      </w:tr>
      <w:tr w:rsidR="008D35F5" w:rsidRPr="006465C6">
        <w:tc>
          <w:tcPr>
            <w:tcW w:w="817" w:type="dxa"/>
          </w:tcPr>
          <w:p w:rsidR="008D35F5" w:rsidRPr="006465C6" w:rsidRDefault="00E525D2" w:rsidP="00AD531D">
            <w:pPr>
              <w:spacing w:after="120" w:line="340" w:lineRule="exact"/>
              <w:jc w:val="both"/>
              <w:rPr>
                <w:color w:val="000000"/>
                <w:sz w:val="28"/>
                <w:szCs w:val="28"/>
                <w:lang w:val="en-GB"/>
              </w:rPr>
            </w:pPr>
            <w:r w:rsidRPr="006465C6">
              <w:rPr>
                <w:color w:val="000000"/>
                <w:sz w:val="28"/>
                <w:szCs w:val="28"/>
                <w:lang w:val="en-GB"/>
              </w:rPr>
              <w:t>c</w:t>
            </w:r>
          </w:p>
        </w:tc>
        <w:tc>
          <w:tcPr>
            <w:tcW w:w="5528" w:type="dxa"/>
          </w:tcPr>
          <w:p w:rsidR="008D35F5" w:rsidRPr="006465C6" w:rsidRDefault="008D35F5" w:rsidP="00AD531D">
            <w:pPr>
              <w:spacing w:after="120" w:line="340" w:lineRule="exact"/>
              <w:ind w:right="-250"/>
              <w:jc w:val="both"/>
              <w:rPr>
                <w:color w:val="000000"/>
                <w:sz w:val="28"/>
                <w:szCs w:val="28"/>
              </w:rPr>
            </w:pPr>
            <w:r w:rsidRPr="006465C6">
              <w:rPr>
                <w:color w:val="000000"/>
                <w:sz w:val="28"/>
                <w:szCs w:val="28"/>
              </w:rPr>
              <w:t>Ô</w:t>
            </w:r>
            <w:r w:rsidR="002D1ECE" w:rsidRPr="006465C6">
              <w:rPr>
                <w:color w:val="000000"/>
                <w:sz w:val="28"/>
                <w:szCs w:val="28"/>
              </w:rPr>
              <w:t xml:space="preserve"> </w:t>
            </w:r>
            <w:r w:rsidRPr="006465C6">
              <w:rPr>
                <w:color w:val="000000"/>
                <w:sz w:val="28"/>
                <w:szCs w:val="28"/>
              </w:rPr>
              <w:t>tô trên 30 chỗ ngồi trở lên, xe tải trên 3,5 tấn</w:t>
            </w:r>
          </w:p>
        </w:tc>
        <w:tc>
          <w:tcPr>
            <w:tcW w:w="1701" w:type="dxa"/>
          </w:tcPr>
          <w:p w:rsidR="008D35F5" w:rsidRPr="006465C6" w:rsidRDefault="008D35F5" w:rsidP="00AD531D">
            <w:pPr>
              <w:spacing w:after="120" w:line="340" w:lineRule="exact"/>
              <w:jc w:val="both"/>
              <w:rPr>
                <w:color w:val="000000"/>
                <w:sz w:val="28"/>
                <w:szCs w:val="28"/>
                <w:lang w:val="en-GB"/>
              </w:rPr>
            </w:pPr>
            <w:r w:rsidRPr="006465C6">
              <w:rPr>
                <w:color w:val="000000"/>
                <w:sz w:val="28"/>
                <w:szCs w:val="28"/>
                <w:lang w:val="en-GB"/>
              </w:rPr>
              <w:t>Đồng/lượt</w:t>
            </w:r>
          </w:p>
        </w:tc>
        <w:tc>
          <w:tcPr>
            <w:tcW w:w="1418" w:type="dxa"/>
          </w:tcPr>
          <w:p w:rsidR="008D35F5" w:rsidRPr="006465C6" w:rsidRDefault="008D35F5" w:rsidP="00AD531D">
            <w:pPr>
              <w:spacing w:after="120" w:line="340" w:lineRule="exact"/>
              <w:jc w:val="both"/>
              <w:rPr>
                <w:color w:val="000000"/>
                <w:sz w:val="28"/>
                <w:szCs w:val="28"/>
                <w:lang w:val="en-GB"/>
              </w:rPr>
            </w:pPr>
            <w:r w:rsidRPr="006465C6">
              <w:rPr>
                <w:color w:val="000000"/>
                <w:sz w:val="28"/>
                <w:szCs w:val="28"/>
                <w:lang w:val="en-GB"/>
              </w:rPr>
              <w:t>30.000</w:t>
            </w:r>
          </w:p>
        </w:tc>
      </w:tr>
    </w:tbl>
    <w:p w:rsidR="00C274B2" w:rsidRPr="006465C6" w:rsidRDefault="00C274B2" w:rsidP="00AD531D">
      <w:pPr>
        <w:spacing w:after="120" w:line="340" w:lineRule="exact"/>
        <w:ind w:firstLine="700"/>
        <w:jc w:val="both"/>
        <w:rPr>
          <w:color w:val="000000"/>
          <w:sz w:val="28"/>
          <w:szCs w:val="28"/>
          <w:lang w:val="en-GB"/>
        </w:rPr>
      </w:pPr>
      <w:r w:rsidRPr="006465C6">
        <w:rPr>
          <w:color w:val="000000"/>
          <w:sz w:val="28"/>
          <w:szCs w:val="28"/>
          <w:lang w:val="en-GB"/>
        </w:rPr>
        <w:t>- Một lượt xe là một lần xe vào, xe ra tại vị trí đỗ xe. Một lượt tối đa không quá 120 phút, quá thời gian 120 phút thu thêm các lượt tiếp theo.</w:t>
      </w:r>
    </w:p>
    <w:p w:rsidR="008D35F5" w:rsidRPr="006465C6" w:rsidRDefault="00C274B2" w:rsidP="00AD531D">
      <w:pPr>
        <w:spacing w:after="120" w:line="340" w:lineRule="exact"/>
        <w:ind w:firstLine="700"/>
        <w:jc w:val="both"/>
        <w:rPr>
          <w:color w:val="000000"/>
          <w:sz w:val="28"/>
          <w:szCs w:val="28"/>
          <w:lang w:val="en-GB"/>
        </w:rPr>
      </w:pPr>
      <w:r w:rsidRPr="006465C6">
        <w:rPr>
          <w:color w:val="000000"/>
          <w:sz w:val="28"/>
          <w:szCs w:val="28"/>
          <w:lang w:val="en-GB"/>
        </w:rPr>
        <w:t xml:space="preserve">- </w:t>
      </w:r>
      <w:r w:rsidR="008D35F5" w:rsidRPr="006465C6">
        <w:rPr>
          <w:color w:val="000000"/>
          <w:sz w:val="28"/>
          <w:szCs w:val="28"/>
          <w:lang w:val="en-GB"/>
        </w:rPr>
        <w:t>Miễn thu p</w:t>
      </w:r>
      <w:r w:rsidR="007B4315" w:rsidRPr="006465C6">
        <w:rPr>
          <w:color w:val="000000"/>
          <w:sz w:val="28"/>
          <w:szCs w:val="28"/>
          <w:lang w:val="en-GB"/>
        </w:rPr>
        <w:t>hí</w:t>
      </w:r>
      <w:r w:rsidR="008D35F5" w:rsidRPr="006465C6">
        <w:rPr>
          <w:color w:val="000000"/>
          <w:sz w:val="28"/>
          <w:szCs w:val="28"/>
          <w:lang w:val="en-GB"/>
        </w:rPr>
        <w:t xml:space="preserve"> sử dụng tạm thời lòng đường, hè phố để đỗ</w:t>
      </w:r>
      <w:r w:rsidR="00B510C1" w:rsidRPr="006465C6">
        <w:rPr>
          <w:color w:val="000000"/>
          <w:sz w:val="28"/>
          <w:szCs w:val="28"/>
          <w:lang w:val="en-GB"/>
        </w:rPr>
        <w:t xml:space="preserve"> xe</w:t>
      </w:r>
      <w:r w:rsidR="008D35F5" w:rsidRPr="006465C6">
        <w:rPr>
          <w:color w:val="000000"/>
          <w:sz w:val="28"/>
          <w:szCs w:val="28"/>
          <w:lang w:val="en-GB"/>
        </w:rPr>
        <w:t xml:space="preserve"> ô tô trong những ngày lễ tết như: Tết Âm lịch (5 ngày), Tết Dương lịch, 30/4, 1/5, Giỗ tổ Hùng Vương, Quốc Khánh 2/9.</w:t>
      </w:r>
    </w:p>
    <w:p w:rsidR="00190BD0" w:rsidRPr="006465C6" w:rsidRDefault="007757EB" w:rsidP="00AD531D">
      <w:pPr>
        <w:spacing w:after="120" w:line="340" w:lineRule="exact"/>
        <w:ind w:firstLine="700"/>
        <w:jc w:val="both"/>
        <w:rPr>
          <w:color w:val="000000"/>
          <w:sz w:val="28"/>
          <w:szCs w:val="28"/>
          <w:lang w:val="en-GB"/>
        </w:rPr>
      </w:pPr>
      <w:r w:rsidRPr="006465C6">
        <w:rPr>
          <w:color w:val="000000"/>
          <w:sz w:val="28"/>
          <w:szCs w:val="28"/>
          <w:lang w:val="en-GB"/>
        </w:rPr>
        <w:t>5</w:t>
      </w:r>
      <w:r w:rsidR="00DE29BF" w:rsidRPr="006465C6">
        <w:rPr>
          <w:color w:val="000000"/>
          <w:sz w:val="28"/>
          <w:szCs w:val="28"/>
          <w:lang w:val="en-GB"/>
        </w:rPr>
        <w:t>. Bổ sung</w:t>
      </w:r>
      <w:r w:rsidR="008D35F5" w:rsidRPr="006465C6">
        <w:rPr>
          <w:color w:val="000000"/>
          <w:sz w:val="28"/>
          <w:szCs w:val="28"/>
          <w:lang w:val="en-GB"/>
        </w:rPr>
        <w:t xml:space="preserve"> điểm d, </w:t>
      </w:r>
      <w:r w:rsidR="004D300A" w:rsidRPr="006465C6">
        <w:rPr>
          <w:color w:val="000000"/>
          <w:sz w:val="28"/>
          <w:szCs w:val="28"/>
          <w:lang w:val="en-GB"/>
        </w:rPr>
        <w:t>k</w:t>
      </w:r>
      <w:r w:rsidR="008D35F5" w:rsidRPr="006465C6">
        <w:rPr>
          <w:color w:val="000000"/>
          <w:sz w:val="28"/>
          <w:szCs w:val="28"/>
          <w:lang w:val="en-GB"/>
        </w:rPr>
        <w:t xml:space="preserve">hoản 3, Điều 1 </w:t>
      </w:r>
      <w:r w:rsidR="00BB3864" w:rsidRPr="006465C6">
        <w:rPr>
          <w:color w:val="000000"/>
          <w:sz w:val="28"/>
          <w:szCs w:val="28"/>
          <w:lang w:val="en-GB"/>
        </w:rPr>
        <w:t xml:space="preserve">về cơ quan thu phí </w:t>
      </w:r>
      <w:r w:rsidR="008D35F5" w:rsidRPr="006465C6">
        <w:rPr>
          <w:color w:val="000000"/>
          <w:sz w:val="28"/>
          <w:szCs w:val="28"/>
          <w:lang w:val="en-GB"/>
        </w:rPr>
        <w:t xml:space="preserve">như sau: </w:t>
      </w:r>
    </w:p>
    <w:p w:rsidR="008D35F5" w:rsidRPr="006465C6" w:rsidRDefault="008D35F5" w:rsidP="00AD531D">
      <w:pPr>
        <w:spacing w:after="120" w:line="340" w:lineRule="exact"/>
        <w:ind w:firstLine="700"/>
        <w:jc w:val="both"/>
        <w:rPr>
          <w:color w:val="000000"/>
          <w:sz w:val="28"/>
          <w:szCs w:val="28"/>
          <w:lang w:val="en-GB"/>
        </w:rPr>
      </w:pPr>
      <w:r w:rsidRPr="006465C6">
        <w:rPr>
          <w:color w:val="000000"/>
          <w:sz w:val="28"/>
          <w:szCs w:val="28"/>
          <w:lang w:val="en-GB"/>
        </w:rPr>
        <w:t>“</w:t>
      </w:r>
      <w:r w:rsidR="00190BD0" w:rsidRPr="006465C6">
        <w:rPr>
          <w:color w:val="000000"/>
          <w:sz w:val="28"/>
          <w:szCs w:val="28"/>
          <w:lang w:val="en-GB"/>
        </w:rPr>
        <w:t xml:space="preserve">d) </w:t>
      </w:r>
      <w:r w:rsidRPr="006465C6">
        <w:rPr>
          <w:color w:val="000000"/>
          <w:sz w:val="28"/>
          <w:szCs w:val="28"/>
          <w:lang w:val="en-GB"/>
        </w:rPr>
        <w:t>Cơ quan thu phí sử dụng tạm thời lòng đường</w:t>
      </w:r>
      <w:r w:rsidR="00B510C1" w:rsidRPr="006465C6">
        <w:rPr>
          <w:color w:val="000000"/>
          <w:sz w:val="28"/>
          <w:szCs w:val="28"/>
          <w:lang w:val="en-GB"/>
        </w:rPr>
        <w:t>, hè phố</w:t>
      </w:r>
      <w:r w:rsidR="00E525D2" w:rsidRPr="006465C6">
        <w:rPr>
          <w:color w:val="000000"/>
          <w:sz w:val="28"/>
          <w:szCs w:val="28"/>
          <w:lang w:val="en-GB"/>
        </w:rPr>
        <w:t xml:space="preserve"> </w:t>
      </w:r>
      <w:r w:rsidRPr="006465C6">
        <w:rPr>
          <w:color w:val="000000"/>
          <w:sz w:val="28"/>
          <w:szCs w:val="28"/>
          <w:lang w:val="en-GB"/>
        </w:rPr>
        <w:t>để đỗ xe ô tô: Ủy ban nhân dân quận Hải Châu triển khai công tác thu theo quy định”.</w:t>
      </w:r>
    </w:p>
    <w:p w:rsidR="00190BD0" w:rsidRPr="006465C6" w:rsidRDefault="007757EB" w:rsidP="00AD531D">
      <w:pPr>
        <w:spacing w:after="120" w:line="340" w:lineRule="exact"/>
        <w:ind w:firstLine="700"/>
        <w:jc w:val="both"/>
        <w:rPr>
          <w:color w:val="000000"/>
          <w:sz w:val="28"/>
          <w:szCs w:val="28"/>
          <w:lang w:val="en-GB"/>
        </w:rPr>
      </w:pPr>
      <w:r w:rsidRPr="006465C6">
        <w:rPr>
          <w:color w:val="000000"/>
          <w:sz w:val="28"/>
          <w:szCs w:val="28"/>
          <w:lang w:val="en-GB"/>
        </w:rPr>
        <w:t>6</w:t>
      </w:r>
      <w:r w:rsidR="008D35F5" w:rsidRPr="006465C6">
        <w:rPr>
          <w:color w:val="000000"/>
          <w:sz w:val="28"/>
          <w:szCs w:val="28"/>
          <w:lang w:val="en-GB"/>
        </w:rPr>
        <w:t xml:space="preserve">. </w:t>
      </w:r>
      <w:r w:rsidRPr="006465C6">
        <w:rPr>
          <w:color w:val="000000"/>
          <w:sz w:val="28"/>
          <w:szCs w:val="28"/>
          <w:lang w:val="en-GB"/>
        </w:rPr>
        <w:t>B</w:t>
      </w:r>
      <w:r w:rsidR="00E525D2" w:rsidRPr="006465C6">
        <w:rPr>
          <w:color w:val="000000"/>
          <w:sz w:val="28"/>
          <w:szCs w:val="28"/>
          <w:lang w:val="en-GB"/>
        </w:rPr>
        <w:t xml:space="preserve">ổ </w:t>
      </w:r>
      <w:r w:rsidR="00DE29BF" w:rsidRPr="006465C6">
        <w:rPr>
          <w:color w:val="000000"/>
          <w:sz w:val="28"/>
          <w:szCs w:val="28"/>
          <w:lang w:val="en-GB"/>
        </w:rPr>
        <w:t xml:space="preserve">sung </w:t>
      </w:r>
      <w:r w:rsidR="004D300A" w:rsidRPr="006465C6">
        <w:rPr>
          <w:color w:val="000000"/>
          <w:sz w:val="28"/>
          <w:szCs w:val="28"/>
          <w:lang w:val="en-GB"/>
        </w:rPr>
        <w:t>k</w:t>
      </w:r>
      <w:r w:rsidRPr="006465C6">
        <w:rPr>
          <w:color w:val="000000"/>
          <w:sz w:val="28"/>
          <w:szCs w:val="28"/>
          <w:lang w:val="en-GB"/>
        </w:rPr>
        <w:t>iểm đ,</w:t>
      </w:r>
      <w:r w:rsidR="00E525D2" w:rsidRPr="006465C6">
        <w:rPr>
          <w:color w:val="000000"/>
          <w:sz w:val="28"/>
          <w:szCs w:val="28"/>
          <w:lang w:val="en-GB"/>
        </w:rPr>
        <w:t xml:space="preserve"> </w:t>
      </w:r>
      <w:r w:rsidR="004D300A" w:rsidRPr="006465C6">
        <w:rPr>
          <w:color w:val="000000"/>
          <w:sz w:val="28"/>
          <w:szCs w:val="28"/>
          <w:lang w:val="en-GB"/>
        </w:rPr>
        <w:t>k</w:t>
      </w:r>
      <w:r w:rsidR="00E525D2" w:rsidRPr="006465C6">
        <w:rPr>
          <w:color w:val="000000"/>
          <w:sz w:val="28"/>
          <w:szCs w:val="28"/>
          <w:lang w:val="en-GB"/>
        </w:rPr>
        <w:t xml:space="preserve">hoản 5, Điều 1 về chế độ quản lý, sử dụng phí thu được như sau: </w:t>
      </w:r>
    </w:p>
    <w:p w:rsidR="00F55797" w:rsidRPr="006465C6" w:rsidRDefault="00E525D2" w:rsidP="00AD531D">
      <w:pPr>
        <w:spacing w:after="120" w:line="340" w:lineRule="exact"/>
        <w:ind w:firstLine="700"/>
        <w:jc w:val="both"/>
        <w:rPr>
          <w:color w:val="000000"/>
          <w:sz w:val="28"/>
          <w:szCs w:val="28"/>
          <w:lang w:val="en-GB"/>
        </w:rPr>
      </w:pPr>
      <w:r w:rsidRPr="006465C6">
        <w:rPr>
          <w:color w:val="000000"/>
          <w:sz w:val="28"/>
          <w:szCs w:val="28"/>
          <w:lang w:val="en-GB"/>
        </w:rPr>
        <w:t>“</w:t>
      </w:r>
      <w:r w:rsidR="007757EB" w:rsidRPr="006465C6">
        <w:rPr>
          <w:color w:val="000000"/>
          <w:sz w:val="28"/>
          <w:szCs w:val="28"/>
          <w:lang w:val="en-GB"/>
        </w:rPr>
        <w:t>đ</w:t>
      </w:r>
      <w:r w:rsidRPr="006465C6">
        <w:rPr>
          <w:color w:val="000000"/>
          <w:sz w:val="28"/>
          <w:szCs w:val="28"/>
          <w:lang w:val="en-GB"/>
        </w:rPr>
        <w:t>) Đối với phí sử dụng tạm thời lòng đường</w:t>
      </w:r>
      <w:r w:rsidR="00190BD0" w:rsidRPr="006465C6">
        <w:rPr>
          <w:color w:val="000000"/>
          <w:sz w:val="28"/>
          <w:szCs w:val="28"/>
          <w:lang w:val="en-GB"/>
        </w:rPr>
        <w:t>, hè phố</w:t>
      </w:r>
      <w:r w:rsidRPr="006465C6">
        <w:rPr>
          <w:color w:val="000000"/>
          <w:sz w:val="28"/>
          <w:szCs w:val="28"/>
          <w:lang w:val="en-GB"/>
        </w:rPr>
        <w:t xml:space="preserve"> để đỗ xe ô tô tại các tuyến đường có thu phí: Cơ quan thu phí được</w:t>
      </w:r>
      <w:r w:rsidR="00CD3A03" w:rsidRPr="006465C6">
        <w:rPr>
          <w:color w:val="000000"/>
          <w:sz w:val="28"/>
          <w:szCs w:val="28"/>
          <w:lang w:val="en-GB"/>
        </w:rPr>
        <w:t xml:space="preserve"> để lại 65% trong tổng số tiền </w:t>
      </w:r>
      <w:r w:rsidRPr="006465C6">
        <w:rPr>
          <w:color w:val="000000"/>
          <w:sz w:val="28"/>
          <w:szCs w:val="28"/>
          <w:lang w:val="en-GB"/>
        </w:rPr>
        <w:t xml:space="preserve">phí thu được để </w:t>
      </w:r>
      <w:r w:rsidRPr="006465C6">
        <w:rPr>
          <w:color w:val="000000"/>
          <w:sz w:val="28"/>
          <w:szCs w:val="28"/>
          <w:lang w:val="en-GB"/>
        </w:rPr>
        <w:lastRenderedPageBreak/>
        <w:t>chi phí phục vụ công tác quản lý, chi phí cho công tác thu phí. Số còn lại 35% nộp vào ngân sách nhà nước theo phân cấp và Mục lục ngân sách nhà nước hiện hành.”</w:t>
      </w:r>
    </w:p>
    <w:p w:rsidR="00CD3A03" w:rsidRPr="006465C6" w:rsidRDefault="00CD3A03" w:rsidP="00AD531D">
      <w:pPr>
        <w:spacing w:after="120" w:line="340" w:lineRule="exact"/>
        <w:ind w:firstLine="700"/>
        <w:jc w:val="both"/>
        <w:rPr>
          <w:b/>
          <w:color w:val="000000"/>
          <w:sz w:val="28"/>
          <w:szCs w:val="28"/>
        </w:rPr>
      </w:pPr>
      <w:r w:rsidRPr="006465C6">
        <w:rPr>
          <w:b/>
          <w:color w:val="000000"/>
          <w:sz w:val="28"/>
          <w:szCs w:val="28"/>
        </w:rPr>
        <w:t>Điều 2. Hiệu lực thi hành</w:t>
      </w:r>
    </w:p>
    <w:p w:rsidR="00CD3A03" w:rsidRPr="006465C6" w:rsidRDefault="00CD3A03" w:rsidP="00AD531D">
      <w:pPr>
        <w:spacing w:after="120" w:line="340" w:lineRule="exact"/>
        <w:ind w:firstLine="700"/>
        <w:jc w:val="both"/>
        <w:rPr>
          <w:color w:val="000000"/>
          <w:sz w:val="28"/>
          <w:szCs w:val="28"/>
        </w:rPr>
      </w:pPr>
      <w:r w:rsidRPr="006465C6">
        <w:rPr>
          <w:color w:val="000000"/>
          <w:sz w:val="28"/>
          <w:szCs w:val="28"/>
        </w:rPr>
        <w:t>Nghị quyết này có hiệu lực thi hành kể từ ngày 01 tháng 01 năm 2018.</w:t>
      </w:r>
    </w:p>
    <w:p w:rsidR="00CD3A03" w:rsidRPr="006465C6" w:rsidRDefault="0079240E" w:rsidP="00AD531D">
      <w:pPr>
        <w:spacing w:after="120" w:line="340" w:lineRule="exact"/>
        <w:ind w:firstLine="700"/>
        <w:jc w:val="both"/>
        <w:rPr>
          <w:b/>
          <w:color w:val="000000"/>
          <w:sz w:val="28"/>
          <w:szCs w:val="28"/>
        </w:rPr>
      </w:pPr>
      <w:r w:rsidRPr="006465C6">
        <w:rPr>
          <w:b/>
          <w:color w:val="000000"/>
          <w:sz w:val="28"/>
          <w:szCs w:val="28"/>
        </w:rPr>
        <w:t xml:space="preserve">Điều </w:t>
      </w:r>
      <w:r w:rsidR="00CD3A03" w:rsidRPr="006465C6">
        <w:rPr>
          <w:b/>
          <w:color w:val="000000"/>
          <w:sz w:val="28"/>
          <w:szCs w:val="28"/>
        </w:rPr>
        <w:t>3</w:t>
      </w:r>
      <w:r w:rsidRPr="006465C6">
        <w:rPr>
          <w:b/>
          <w:color w:val="000000"/>
          <w:sz w:val="28"/>
          <w:szCs w:val="28"/>
        </w:rPr>
        <w:t>.</w:t>
      </w:r>
      <w:r w:rsidR="00C3051F" w:rsidRPr="006465C6">
        <w:rPr>
          <w:b/>
          <w:color w:val="000000"/>
          <w:sz w:val="28"/>
          <w:szCs w:val="28"/>
        </w:rPr>
        <w:t xml:space="preserve"> </w:t>
      </w:r>
      <w:r w:rsidR="00CD3A03" w:rsidRPr="006465C6">
        <w:rPr>
          <w:b/>
          <w:color w:val="000000"/>
          <w:sz w:val="28"/>
          <w:szCs w:val="28"/>
        </w:rPr>
        <w:t>Tổ chức thực hiện</w:t>
      </w:r>
    </w:p>
    <w:p w:rsidR="00D954B2" w:rsidRPr="006465C6" w:rsidRDefault="00D954B2" w:rsidP="00AD531D">
      <w:pPr>
        <w:spacing w:after="120" w:line="340" w:lineRule="exact"/>
        <w:ind w:firstLine="700"/>
        <w:jc w:val="both"/>
        <w:rPr>
          <w:color w:val="000000"/>
          <w:sz w:val="28"/>
          <w:szCs w:val="28"/>
        </w:rPr>
      </w:pPr>
      <w:r w:rsidRPr="006465C6">
        <w:rPr>
          <w:color w:val="000000"/>
          <w:sz w:val="28"/>
          <w:szCs w:val="28"/>
        </w:rPr>
        <w:t xml:space="preserve">1. </w:t>
      </w:r>
      <w:r w:rsidR="00C715F8" w:rsidRPr="006465C6">
        <w:rPr>
          <w:color w:val="000000"/>
          <w:sz w:val="28"/>
          <w:szCs w:val="28"/>
        </w:rPr>
        <w:t xml:space="preserve">Ủy ban </w:t>
      </w:r>
      <w:r w:rsidR="003E5447" w:rsidRPr="006465C6">
        <w:rPr>
          <w:color w:val="000000"/>
          <w:sz w:val="28"/>
          <w:szCs w:val="28"/>
        </w:rPr>
        <w:t>n</w:t>
      </w:r>
      <w:r w:rsidR="00C715F8" w:rsidRPr="006465C6">
        <w:rPr>
          <w:color w:val="000000"/>
          <w:sz w:val="28"/>
          <w:szCs w:val="28"/>
        </w:rPr>
        <w:t>hân dân thành phố</w:t>
      </w:r>
      <w:r w:rsidR="00D11786" w:rsidRPr="006465C6">
        <w:rPr>
          <w:color w:val="000000"/>
          <w:sz w:val="28"/>
          <w:szCs w:val="28"/>
        </w:rPr>
        <w:t xml:space="preserve"> triển khai thực hiện Nghị quyết này theo đúng quy định của Pháp luật.</w:t>
      </w:r>
      <w:r w:rsidR="005D42DF" w:rsidRPr="006465C6">
        <w:rPr>
          <w:color w:val="000000"/>
          <w:sz w:val="28"/>
          <w:szCs w:val="28"/>
        </w:rPr>
        <w:t xml:space="preserve"> </w:t>
      </w:r>
    </w:p>
    <w:p w:rsidR="00CD3A03" w:rsidRPr="006465C6" w:rsidRDefault="00D954B2" w:rsidP="00AD531D">
      <w:pPr>
        <w:spacing w:after="120" w:line="340" w:lineRule="exact"/>
        <w:ind w:firstLine="700"/>
        <w:jc w:val="both"/>
        <w:rPr>
          <w:color w:val="000000"/>
          <w:sz w:val="28"/>
          <w:szCs w:val="28"/>
        </w:rPr>
      </w:pPr>
      <w:r w:rsidRPr="006465C6">
        <w:rPr>
          <w:color w:val="000000"/>
          <w:sz w:val="28"/>
          <w:szCs w:val="28"/>
        </w:rPr>
        <w:t xml:space="preserve">2. </w:t>
      </w:r>
      <w:r w:rsidR="00C3051F" w:rsidRPr="006465C6">
        <w:rPr>
          <w:color w:val="000000"/>
          <w:sz w:val="28"/>
          <w:szCs w:val="28"/>
        </w:rPr>
        <w:t>Thường trực Hội đồng nhân dân, các ban của Hội đồng nhân dân</w:t>
      </w:r>
      <w:r w:rsidRPr="006465C6">
        <w:rPr>
          <w:color w:val="000000"/>
          <w:sz w:val="28"/>
          <w:szCs w:val="28"/>
        </w:rPr>
        <w:t>, các tổ đại biểu</w:t>
      </w:r>
      <w:r w:rsidR="00C3051F" w:rsidRPr="006465C6">
        <w:rPr>
          <w:color w:val="000000"/>
          <w:sz w:val="28"/>
          <w:szCs w:val="28"/>
        </w:rPr>
        <w:t xml:space="preserve"> và các vị đại biểu Hội đồng nhân dân thành phố giám sát việc triển khai Nghị quyết này.</w:t>
      </w:r>
    </w:p>
    <w:p w:rsidR="00442025" w:rsidRPr="006465C6" w:rsidRDefault="000B2E63" w:rsidP="00AD531D">
      <w:pPr>
        <w:spacing w:after="240" w:line="340" w:lineRule="exact"/>
        <w:ind w:firstLine="720"/>
        <w:jc w:val="both"/>
        <w:rPr>
          <w:color w:val="000000"/>
          <w:sz w:val="28"/>
          <w:szCs w:val="28"/>
        </w:rPr>
      </w:pPr>
      <w:r w:rsidRPr="006465C6">
        <w:rPr>
          <w:color w:val="000000"/>
          <w:sz w:val="28"/>
          <w:szCs w:val="28"/>
        </w:rPr>
        <w:t>Nghị quyết này đã được Hội đồng nhân dân thà</w:t>
      </w:r>
      <w:r w:rsidR="00E8036C" w:rsidRPr="006465C6">
        <w:rPr>
          <w:color w:val="000000"/>
          <w:sz w:val="28"/>
          <w:szCs w:val="28"/>
        </w:rPr>
        <w:t xml:space="preserve">nh phố khóa </w:t>
      </w:r>
      <w:r w:rsidRPr="006465C6">
        <w:rPr>
          <w:color w:val="000000"/>
          <w:sz w:val="28"/>
          <w:szCs w:val="28"/>
        </w:rPr>
        <w:t>I</w:t>
      </w:r>
      <w:r w:rsidR="00E8036C" w:rsidRPr="006465C6">
        <w:rPr>
          <w:color w:val="000000"/>
          <w:sz w:val="28"/>
          <w:szCs w:val="28"/>
        </w:rPr>
        <w:t>X</w:t>
      </w:r>
      <w:r w:rsidRPr="006465C6">
        <w:rPr>
          <w:color w:val="000000"/>
          <w:sz w:val="28"/>
          <w:szCs w:val="28"/>
        </w:rPr>
        <w:t>,</w:t>
      </w:r>
      <w:r w:rsidR="008117AB" w:rsidRPr="006465C6">
        <w:rPr>
          <w:color w:val="000000"/>
          <w:sz w:val="28"/>
          <w:szCs w:val="28"/>
        </w:rPr>
        <w:t xml:space="preserve"> </w:t>
      </w:r>
      <w:r w:rsidR="00781AED" w:rsidRPr="006465C6">
        <w:rPr>
          <w:color w:val="000000"/>
          <w:sz w:val="28"/>
          <w:szCs w:val="28"/>
        </w:rPr>
        <w:t>nhiệm kỳ 2016-2021</w:t>
      </w:r>
      <w:r w:rsidR="00A21F07" w:rsidRPr="006465C6">
        <w:rPr>
          <w:color w:val="000000"/>
          <w:sz w:val="28"/>
          <w:szCs w:val="28"/>
        </w:rPr>
        <w:t xml:space="preserve">, </w:t>
      </w:r>
      <w:r w:rsidR="00CD3A03" w:rsidRPr="006465C6">
        <w:rPr>
          <w:color w:val="000000"/>
          <w:sz w:val="28"/>
          <w:szCs w:val="28"/>
        </w:rPr>
        <w:t xml:space="preserve">kỳ họp thứ </w:t>
      </w:r>
      <w:r w:rsidR="00AD531D" w:rsidRPr="006465C6">
        <w:rPr>
          <w:color w:val="000000"/>
          <w:sz w:val="28"/>
          <w:szCs w:val="28"/>
        </w:rPr>
        <w:t>6</w:t>
      </w:r>
      <w:r w:rsidRPr="006465C6">
        <w:rPr>
          <w:color w:val="000000"/>
          <w:sz w:val="28"/>
          <w:szCs w:val="28"/>
        </w:rPr>
        <w:t xml:space="preserve"> thông qua ngày</w:t>
      </w:r>
      <w:r w:rsidR="00D954B2" w:rsidRPr="006465C6">
        <w:rPr>
          <w:color w:val="000000"/>
          <w:sz w:val="28"/>
          <w:szCs w:val="28"/>
        </w:rPr>
        <w:t xml:space="preserve"> 07 </w:t>
      </w:r>
      <w:r w:rsidRPr="006465C6">
        <w:rPr>
          <w:color w:val="000000"/>
          <w:sz w:val="28"/>
          <w:szCs w:val="28"/>
        </w:rPr>
        <w:t>tháng</w:t>
      </w:r>
      <w:r w:rsidR="00EE12E3" w:rsidRPr="006465C6">
        <w:rPr>
          <w:color w:val="000000"/>
          <w:sz w:val="28"/>
          <w:szCs w:val="28"/>
        </w:rPr>
        <w:t xml:space="preserve"> 12</w:t>
      </w:r>
      <w:r w:rsidRPr="006465C6">
        <w:rPr>
          <w:color w:val="000000"/>
          <w:sz w:val="28"/>
          <w:szCs w:val="28"/>
        </w:rPr>
        <w:t xml:space="preserve"> năm 201</w:t>
      </w:r>
      <w:r w:rsidR="00CD3A03" w:rsidRPr="006465C6">
        <w:rPr>
          <w:color w:val="000000"/>
          <w:sz w:val="28"/>
          <w:szCs w:val="28"/>
        </w:rPr>
        <w:t>7</w:t>
      </w:r>
      <w:r w:rsidR="00E8036C" w:rsidRPr="006465C6">
        <w:rPr>
          <w:color w:val="000000"/>
          <w:sz w:val="28"/>
          <w:szCs w:val="28"/>
        </w:rPr>
        <w:t>./.</w:t>
      </w:r>
    </w:p>
    <w:tbl>
      <w:tblPr>
        <w:tblW w:w="9322" w:type="dxa"/>
        <w:tblLook w:val="01E0" w:firstRow="1" w:lastRow="1" w:firstColumn="1" w:lastColumn="1" w:noHBand="0" w:noVBand="0"/>
      </w:tblPr>
      <w:tblGrid>
        <w:gridCol w:w="5211"/>
        <w:gridCol w:w="4111"/>
      </w:tblGrid>
      <w:tr w:rsidR="00D954B2" w:rsidRPr="006465C6" w:rsidTr="002C744B">
        <w:trPr>
          <w:trHeight w:val="1165"/>
        </w:trPr>
        <w:tc>
          <w:tcPr>
            <w:tcW w:w="5211" w:type="dxa"/>
          </w:tcPr>
          <w:p w:rsidR="00D954B2" w:rsidRPr="006465C6" w:rsidRDefault="00D954B2" w:rsidP="000E4B42">
            <w:pPr>
              <w:widowControl w:val="0"/>
              <w:rPr>
                <w:color w:val="000000"/>
                <w:szCs w:val="20"/>
              </w:rPr>
            </w:pPr>
          </w:p>
        </w:tc>
        <w:tc>
          <w:tcPr>
            <w:tcW w:w="4111" w:type="dxa"/>
          </w:tcPr>
          <w:p w:rsidR="00D954B2" w:rsidRPr="006465C6" w:rsidRDefault="00D954B2" w:rsidP="000E4B42">
            <w:pPr>
              <w:widowControl w:val="0"/>
              <w:jc w:val="center"/>
              <w:outlineLvl w:val="4"/>
              <w:rPr>
                <w:rFonts w:eastAsia="SimSun"/>
                <w:b/>
                <w:color w:val="000000"/>
                <w:sz w:val="28"/>
                <w:szCs w:val="28"/>
              </w:rPr>
            </w:pPr>
            <w:r w:rsidRPr="006465C6">
              <w:rPr>
                <w:rFonts w:eastAsia="SimSun"/>
                <w:b/>
                <w:color w:val="000000"/>
                <w:sz w:val="28"/>
                <w:szCs w:val="28"/>
              </w:rPr>
              <w:t>CHỦ TỌA KỲ HỌP</w:t>
            </w:r>
          </w:p>
          <w:p w:rsidR="00D954B2" w:rsidRPr="006465C6" w:rsidRDefault="00D954B2" w:rsidP="006465C6">
            <w:pPr>
              <w:widowControl w:val="0"/>
              <w:jc w:val="center"/>
              <w:outlineLvl w:val="4"/>
              <w:rPr>
                <w:rFonts w:eastAsia="SimSun"/>
                <w:b/>
                <w:color w:val="000000"/>
                <w:sz w:val="28"/>
                <w:szCs w:val="28"/>
              </w:rPr>
            </w:pPr>
            <w:r w:rsidRPr="006465C6">
              <w:rPr>
                <w:rFonts w:eastAsia="SimSun"/>
                <w:b/>
                <w:color w:val="000000"/>
                <w:sz w:val="28"/>
                <w:szCs w:val="28"/>
              </w:rPr>
              <w:t>PHÓ CHỦ TỊCH</w:t>
            </w:r>
            <w:r w:rsidRPr="006465C6">
              <w:rPr>
                <w:b/>
                <w:color w:val="000000"/>
              </w:rPr>
              <w:t xml:space="preserve">     </w:t>
            </w:r>
          </w:p>
          <w:p w:rsidR="00D954B2" w:rsidRPr="006465C6" w:rsidRDefault="00D954B2" w:rsidP="000E4B42">
            <w:pPr>
              <w:widowControl w:val="0"/>
              <w:jc w:val="center"/>
              <w:rPr>
                <w:b/>
                <w:color w:val="000000"/>
                <w:sz w:val="28"/>
                <w:szCs w:val="28"/>
              </w:rPr>
            </w:pPr>
            <w:r w:rsidRPr="006465C6">
              <w:rPr>
                <w:b/>
                <w:color w:val="000000"/>
                <w:sz w:val="28"/>
                <w:szCs w:val="28"/>
                <w:lang/>
              </w:rPr>
              <w:t xml:space="preserve">Nguyễn </w:t>
            </w:r>
            <w:r w:rsidRPr="006465C6">
              <w:rPr>
                <w:b/>
                <w:color w:val="000000"/>
                <w:sz w:val="28"/>
                <w:szCs w:val="28"/>
              </w:rPr>
              <w:t>Nho Trung</w:t>
            </w:r>
          </w:p>
        </w:tc>
      </w:tr>
    </w:tbl>
    <w:p w:rsidR="005C624D" w:rsidRDefault="005C624D" w:rsidP="005C624D">
      <w:pPr>
        <w:spacing w:before="120" w:after="120"/>
        <w:ind w:firstLine="720"/>
        <w:jc w:val="both"/>
        <w:rPr>
          <w:color w:val="000000"/>
          <w:sz w:val="28"/>
          <w:szCs w:val="28"/>
        </w:rPr>
      </w:pPr>
    </w:p>
    <w:p w:rsidR="00D954B2" w:rsidRPr="000B2E63" w:rsidRDefault="00D954B2" w:rsidP="005C624D">
      <w:pPr>
        <w:spacing w:before="120" w:after="120"/>
        <w:ind w:firstLine="720"/>
        <w:jc w:val="both"/>
        <w:rPr>
          <w:color w:val="000000"/>
          <w:sz w:val="28"/>
          <w:szCs w:val="28"/>
        </w:rPr>
      </w:pPr>
    </w:p>
    <w:sectPr w:rsidR="00D954B2" w:rsidRPr="000B2E63" w:rsidSect="006465C6">
      <w:footerReference w:type="even" r:id="rId6"/>
      <w:pgSz w:w="11907" w:h="16840"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24" w:rsidRDefault="000B6224" w:rsidP="00551F4C">
      <w:r>
        <w:separator/>
      </w:r>
    </w:p>
  </w:endnote>
  <w:endnote w:type="continuationSeparator" w:id="0">
    <w:p w:rsidR="000B6224" w:rsidRDefault="000B6224"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24" w:rsidRDefault="000B6224" w:rsidP="00551F4C">
      <w:r>
        <w:separator/>
      </w:r>
    </w:p>
  </w:footnote>
  <w:footnote w:type="continuationSeparator" w:id="0">
    <w:p w:rsidR="000B6224" w:rsidRDefault="000B6224" w:rsidP="00551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17909"/>
    <w:rsid w:val="00037204"/>
    <w:rsid w:val="000428E3"/>
    <w:rsid w:val="00047434"/>
    <w:rsid w:val="000534C0"/>
    <w:rsid w:val="00061489"/>
    <w:rsid w:val="000A73E9"/>
    <w:rsid w:val="000B2E63"/>
    <w:rsid w:val="000B453A"/>
    <w:rsid w:val="000B6224"/>
    <w:rsid w:val="000C2091"/>
    <w:rsid w:val="000C429E"/>
    <w:rsid w:val="000D5A80"/>
    <w:rsid w:val="000D78AD"/>
    <w:rsid w:val="000E1514"/>
    <w:rsid w:val="000E18B5"/>
    <w:rsid w:val="000E4B42"/>
    <w:rsid w:val="000E6C72"/>
    <w:rsid w:val="000E7583"/>
    <w:rsid w:val="000F7EC8"/>
    <w:rsid w:val="00103991"/>
    <w:rsid w:val="00110743"/>
    <w:rsid w:val="00111D20"/>
    <w:rsid w:val="001154E1"/>
    <w:rsid w:val="00115AA7"/>
    <w:rsid w:val="00120A47"/>
    <w:rsid w:val="00121440"/>
    <w:rsid w:val="001271F4"/>
    <w:rsid w:val="00133FD9"/>
    <w:rsid w:val="00151ADA"/>
    <w:rsid w:val="00153596"/>
    <w:rsid w:val="0018457B"/>
    <w:rsid w:val="00190BD0"/>
    <w:rsid w:val="001B39EA"/>
    <w:rsid w:val="001B4D81"/>
    <w:rsid w:val="001B51CB"/>
    <w:rsid w:val="001B5A11"/>
    <w:rsid w:val="001B6BA2"/>
    <w:rsid w:val="001D7D5B"/>
    <w:rsid w:val="001E1108"/>
    <w:rsid w:val="00204B8C"/>
    <w:rsid w:val="00207BFF"/>
    <w:rsid w:val="00213BC2"/>
    <w:rsid w:val="0021757B"/>
    <w:rsid w:val="00222459"/>
    <w:rsid w:val="002246BD"/>
    <w:rsid w:val="002300A6"/>
    <w:rsid w:val="00230468"/>
    <w:rsid w:val="002426BF"/>
    <w:rsid w:val="00247583"/>
    <w:rsid w:val="002545FC"/>
    <w:rsid w:val="002627E9"/>
    <w:rsid w:val="00272551"/>
    <w:rsid w:val="00275524"/>
    <w:rsid w:val="00285E45"/>
    <w:rsid w:val="002A3321"/>
    <w:rsid w:val="002A659C"/>
    <w:rsid w:val="002B38EE"/>
    <w:rsid w:val="002B473A"/>
    <w:rsid w:val="002C744B"/>
    <w:rsid w:val="002D1ECE"/>
    <w:rsid w:val="002D77FB"/>
    <w:rsid w:val="00333E56"/>
    <w:rsid w:val="00333FB6"/>
    <w:rsid w:val="00334B8A"/>
    <w:rsid w:val="0033610F"/>
    <w:rsid w:val="00337A89"/>
    <w:rsid w:val="00344ED3"/>
    <w:rsid w:val="00355B91"/>
    <w:rsid w:val="00362BD9"/>
    <w:rsid w:val="0036362F"/>
    <w:rsid w:val="00364231"/>
    <w:rsid w:val="00365969"/>
    <w:rsid w:val="00376EBB"/>
    <w:rsid w:val="003A56CF"/>
    <w:rsid w:val="003D3A24"/>
    <w:rsid w:val="003E4F26"/>
    <w:rsid w:val="003E5447"/>
    <w:rsid w:val="003E5987"/>
    <w:rsid w:val="003E7EB6"/>
    <w:rsid w:val="003F52DE"/>
    <w:rsid w:val="00400625"/>
    <w:rsid w:val="0040453C"/>
    <w:rsid w:val="00405951"/>
    <w:rsid w:val="00411E32"/>
    <w:rsid w:val="0043239A"/>
    <w:rsid w:val="004411BF"/>
    <w:rsid w:val="00442025"/>
    <w:rsid w:val="00444A48"/>
    <w:rsid w:val="00444B5D"/>
    <w:rsid w:val="00446C27"/>
    <w:rsid w:val="0046421C"/>
    <w:rsid w:val="00467536"/>
    <w:rsid w:val="00467F82"/>
    <w:rsid w:val="004726EB"/>
    <w:rsid w:val="00475582"/>
    <w:rsid w:val="004837A1"/>
    <w:rsid w:val="004871F0"/>
    <w:rsid w:val="00496C8B"/>
    <w:rsid w:val="004A1A4F"/>
    <w:rsid w:val="004B00FA"/>
    <w:rsid w:val="004B0139"/>
    <w:rsid w:val="004B4454"/>
    <w:rsid w:val="004D300A"/>
    <w:rsid w:val="004D7868"/>
    <w:rsid w:val="004E2877"/>
    <w:rsid w:val="004F4A96"/>
    <w:rsid w:val="004F72B0"/>
    <w:rsid w:val="005116DD"/>
    <w:rsid w:val="00511934"/>
    <w:rsid w:val="00511DF3"/>
    <w:rsid w:val="0052007B"/>
    <w:rsid w:val="005224B9"/>
    <w:rsid w:val="00525778"/>
    <w:rsid w:val="00525F1B"/>
    <w:rsid w:val="0053222E"/>
    <w:rsid w:val="005336DB"/>
    <w:rsid w:val="00536B38"/>
    <w:rsid w:val="00551F4C"/>
    <w:rsid w:val="00567926"/>
    <w:rsid w:val="00574769"/>
    <w:rsid w:val="00591199"/>
    <w:rsid w:val="005A0006"/>
    <w:rsid w:val="005B7F12"/>
    <w:rsid w:val="005B7F8A"/>
    <w:rsid w:val="005C624D"/>
    <w:rsid w:val="005D42DF"/>
    <w:rsid w:val="005F5CC7"/>
    <w:rsid w:val="005F7B52"/>
    <w:rsid w:val="00600499"/>
    <w:rsid w:val="0060171E"/>
    <w:rsid w:val="00615A72"/>
    <w:rsid w:val="0062246D"/>
    <w:rsid w:val="00633A88"/>
    <w:rsid w:val="0064468E"/>
    <w:rsid w:val="006454C7"/>
    <w:rsid w:val="006465C6"/>
    <w:rsid w:val="00646756"/>
    <w:rsid w:val="00647C58"/>
    <w:rsid w:val="00655FD1"/>
    <w:rsid w:val="006723FD"/>
    <w:rsid w:val="006763F7"/>
    <w:rsid w:val="00676491"/>
    <w:rsid w:val="00681390"/>
    <w:rsid w:val="00687F23"/>
    <w:rsid w:val="006A7E49"/>
    <w:rsid w:val="006C02A8"/>
    <w:rsid w:val="006C0544"/>
    <w:rsid w:val="006F474A"/>
    <w:rsid w:val="00706947"/>
    <w:rsid w:val="00711FD7"/>
    <w:rsid w:val="007208ED"/>
    <w:rsid w:val="007232C9"/>
    <w:rsid w:val="00732D3A"/>
    <w:rsid w:val="00737B63"/>
    <w:rsid w:val="00762D77"/>
    <w:rsid w:val="007757EB"/>
    <w:rsid w:val="007773AD"/>
    <w:rsid w:val="00781AED"/>
    <w:rsid w:val="00781B7E"/>
    <w:rsid w:val="0079240E"/>
    <w:rsid w:val="007A4231"/>
    <w:rsid w:val="007B0A82"/>
    <w:rsid w:val="007B4315"/>
    <w:rsid w:val="007C1981"/>
    <w:rsid w:val="007C5AA6"/>
    <w:rsid w:val="007D623E"/>
    <w:rsid w:val="007E642A"/>
    <w:rsid w:val="007F45EB"/>
    <w:rsid w:val="007F71FF"/>
    <w:rsid w:val="00807CC3"/>
    <w:rsid w:val="008117AB"/>
    <w:rsid w:val="00814F18"/>
    <w:rsid w:val="008156FB"/>
    <w:rsid w:val="008217EA"/>
    <w:rsid w:val="00831318"/>
    <w:rsid w:val="0083305C"/>
    <w:rsid w:val="00840FB2"/>
    <w:rsid w:val="008410DA"/>
    <w:rsid w:val="0084371B"/>
    <w:rsid w:val="00852365"/>
    <w:rsid w:val="00871BF6"/>
    <w:rsid w:val="008759C8"/>
    <w:rsid w:val="00894321"/>
    <w:rsid w:val="008975CC"/>
    <w:rsid w:val="008C59C8"/>
    <w:rsid w:val="008C72D0"/>
    <w:rsid w:val="008C762B"/>
    <w:rsid w:val="008D35F5"/>
    <w:rsid w:val="008E6CA9"/>
    <w:rsid w:val="009001B5"/>
    <w:rsid w:val="00907DAD"/>
    <w:rsid w:val="00912C34"/>
    <w:rsid w:val="009210EB"/>
    <w:rsid w:val="00927FF7"/>
    <w:rsid w:val="009434D4"/>
    <w:rsid w:val="009468DB"/>
    <w:rsid w:val="0096479B"/>
    <w:rsid w:val="0096766A"/>
    <w:rsid w:val="00970591"/>
    <w:rsid w:val="0097213A"/>
    <w:rsid w:val="0097401F"/>
    <w:rsid w:val="00993974"/>
    <w:rsid w:val="00995213"/>
    <w:rsid w:val="00995BDD"/>
    <w:rsid w:val="009A4237"/>
    <w:rsid w:val="009B6261"/>
    <w:rsid w:val="009B640C"/>
    <w:rsid w:val="009C7E05"/>
    <w:rsid w:val="009D14EA"/>
    <w:rsid w:val="009D214F"/>
    <w:rsid w:val="009D3A19"/>
    <w:rsid w:val="009F7D91"/>
    <w:rsid w:val="00A05C5C"/>
    <w:rsid w:val="00A10988"/>
    <w:rsid w:val="00A109A3"/>
    <w:rsid w:val="00A21F07"/>
    <w:rsid w:val="00A30AE3"/>
    <w:rsid w:val="00A325DF"/>
    <w:rsid w:val="00A355B8"/>
    <w:rsid w:val="00A36246"/>
    <w:rsid w:val="00A63313"/>
    <w:rsid w:val="00A76F85"/>
    <w:rsid w:val="00A86E36"/>
    <w:rsid w:val="00A8715E"/>
    <w:rsid w:val="00AB2044"/>
    <w:rsid w:val="00AD3A48"/>
    <w:rsid w:val="00AD531D"/>
    <w:rsid w:val="00AE0858"/>
    <w:rsid w:val="00AE23FD"/>
    <w:rsid w:val="00AE6AD7"/>
    <w:rsid w:val="00AF2394"/>
    <w:rsid w:val="00B032A4"/>
    <w:rsid w:val="00B150D2"/>
    <w:rsid w:val="00B2557D"/>
    <w:rsid w:val="00B25F40"/>
    <w:rsid w:val="00B3318E"/>
    <w:rsid w:val="00B340D9"/>
    <w:rsid w:val="00B4139A"/>
    <w:rsid w:val="00B454D8"/>
    <w:rsid w:val="00B510C1"/>
    <w:rsid w:val="00B57790"/>
    <w:rsid w:val="00B617E7"/>
    <w:rsid w:val="00B63F37"/>
    <w:rsid w:val="00B65227"/>
    <w:rsid w:val="00B73294"/>
    <w:rsid w:val="00B830DD"/>
    <w:rsid w:val="00B83C3D"/>
    <w:rsid w:val="00B866F1"/>
    <w:rsid w:val="00BA15C0"/>
    <w:rsid w:val="00BA5857"/>
    <w:rsid w:val="00BB3864"/>
    <w:rsid w:val="00BB5235"/>
    <w:rsid w:val="00BD2A22"/>
    <w:rsid w:val="00BE0D2F"/>
    <w:rsid w:val="00BE4DAF"/>
    <w:rsid w:val="00BE706C"/>
    <w:rsid w:val="00BF622E"/>
    <w:rsid w:val="00C00578"/>
    <w:rsid w:val="00C046EA"/>
    <w:rsid w:val="00C21469"/>
    <w:rsid w:val="00C274B2"/>
    <w:rsid w:val="00C3051F"/>
    <w:rsid w:val="00C557A6"/>
    <w:rsid w:val="00C66C3E"/>
    <w:rsid w:val="00C715F8"/>
    <w:rsid w:val="00C756EB"/>
    <w:rsid w:val="00CB60F9"/>
    <w:rsid w:val="00CC20BE"/>
    <w:rsid w:val="00CD3A03"/>
    <w:rsid w:val="00CD5372"/>
    <w:rsid w:val="00CF640F"/>
    <w:rsid w:val="00D0276C"/>
    <w:rsid w:val="00D0334A"/>
    <w:rsid w:val="00D0369B"/>
    <w:rsid w:val="00D05F96"/>
    <w:rsid w:val="00D11786"/>
    <w:rsid w:val="00D265A5"/>
    <w:rsid w:val="00D31641"/>
    <w:rsid w:val="00D32C6F"/>
    <w:rsid w:val="00D502F6"/>
    <w:rsid w:val="00D51632"/>
    <w:rsid w:val="00D617C8"/>
    <w:rsid w:val="00D6480E"/>
    <w:rsid w:val="00D7195C"/>
    <w:rsid w:val="00D72B9F"/>
    <w:rsid w:val="00D81F19"/>
    <w:rsid w:val="00D954B2"/>
    <w:rsid w:val="00DA5712"/>
    <w:rsid w:val="00DB5D80"/>
    <w:rsid w:val="00DD0AF0"/>
    <w:rsid w:val="00DD3843"/>
    <w:rsid w:val="00DE29BF"/>
    <w:rsid w:val="00DF6664"/>
    <w:rsid w:val="00E00C10"/>
    <w:rsid w:val="00E0110B"/>
    <w:rsid w:val="00E0371D"/>
    <w:rsid w:val="00E10B30"/>
    <w:rsid w:val="00E10DA9"/>
    <w:rsid w:val="00E30196"/>
    <w:rsid w:val="00E30CB1"/>
    <w:rsid w:val="00E47628"/>
    <w:rsid w:val="00E5128E"/>
    <w:rsid w:val="00E525D2"/>
    <w:rsid w:val="00E57FA9"/>
    <w:rsid w:val="00E62DB9"/>
    <w:rsid w:val="00E67F1F"/>
    <w:rsid w:val="00E8036C"/>
    <w:rsid w:val="00E81D76"/>
    <w:rsid w:val="00E87BD5"/>
    <w:rsid w:val="00E9169C"/>
    <w:rsid w:val="00EA3AB9"/>
    <w:rsid w:val="00EA602C"/>
    <w:rsid w:val="00ED0035"/>
    <w:rsid w:val="00ED02A2"/>
    <w:rsid w:val="00ED3CC4"/>
    <w:rsid w:val="00EE12E3"/>
    <w:rsid w:val="00EE2795"/>
    <w:rsid w:val="00EE3EA2"/>
    <w:rsid w:val="00F1081B"/>
    <w:rsid w:val="00F55797"/>
    <w:rsid w:val="00F561D6"/>
    <w:rsid w:val="00F71662"/>
    <w:rsid w:val="00F733C6"/>
    <w:rsid w:val="00F87965"/>
    <w:rsid w:val="00F91581"/>
    <w:rsid w:val="00FC1738"/>
    <w:rsid w:val="00FC607B"/>
    <w:rsid w:val="00F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E3B0A49-D063-4E88-8F25-AFAA33EC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B2E63"/>
    <w:rPr>
      <w:i/>
      <w:iCs/>
      <w:sz w:val="28"/>
      <w:szCs w:val="28"/>
      <w:lang w:val="x-none" w:eastAsia="x-none"/>
    </w:rPr>
  </w:style>
  <w:style w:type="character" w:customStyle="1" w:styleId="BodyTextChar">
    <w:name w:val="Body Text Char"/>
    <w:link w:val="BodyText"/>
    <w:uiPriority w:val="99"/>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rsid w:val="00222459"/>
    <w:pPr>
      <w:spacing w:before="100" w:beforeAutospacing="1" w:after="100" w:afterAutospacing="1"/>
    </w:pPr>
  </w:style>
  <w:style w:type="table" w:styleId="TableGrid">
    <w:name w:val="Table Grid"/>
    <w:basedOn w:val="TableNormal"/>
    <w:rsid w:val="008D35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3</cp:revision>
  <cp:lastPrinted>2017-06-19T09:17:00Z</cp:lastPrinted>
  <dcterms:created xsi:type="dcterms:W3CDTF">2021-04-15T02:06:00Z</dcterms:created>
  <dcterms:modified xsi:type="dcterms:W3CDTF">2021-04-15T02:06:00Z</dcterms:modified>
</cp:coreProperties>
</file>