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Look w:val="0000" w:firstRow="0" w:lastRow="0" w:firstColumn="0" w:lastColumn="0" w:noHBand="0" w:noVBand="0"/>
      </w:tblPr>
      <w:tblGrid>
        <w:gridCol w:w="3629"/>
        <w:gridCol w:w="6439"/>
      </w:tblGrid>
      <w:tr w:rsidR="00481FBD" w:rsidRPr="00AF743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629" w:type="dxa"/>
          </w:tcPr>
          <w:p w:rsidR="00481FBD" w:rsidRPr="006369D9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UỶ BAN NHÂN DÂN</w:t>
            </w:r>
          </w:p>
          <w:p w:rsidR="00481FBD" w:rsidRPr="006369D9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THÀNH PHỐ ĐÀ NẴNG</w:t>
            </w:r>
          </w:p>
          <w:p w:rsidR="00481FBD" w:rsidRPr="00AF7439" w:rsidRDefault="00AE7B95" w:rsidP="00481FBD">
            <w:pPr>
              <w:jc w:val="center"/>
              <w:rPr>
                <w:sz w:val="26"/>
                <w:szCs w:val="26"/>
              </w:rPr>
            </w:pPr>
            <w:r w:rsidRPr="00AF74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49530</wp:posOffset>
                      </wp:positionV>
                      <wp:extent cx="902970" cy="635"/>
                      <wp:effectExtent l="13335" t="12700" r="762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E99B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9pt" to="10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tdEwIAACk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"/>
                  </w:pict>
                </mc:Fallback>
              </mc:AlternateContent>
            </w:r>
          </w:p>
          <w:p w:rsidR="00481FBD" w:rsidRPr="00200C58" w:rsidRDefault="00F82E6D" w:rsidP="00481F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Số:</w:t>
            </w:r>
            <w:r w:rsidR="00437E4A">
              <w:rPr>
                <w:sz w:val="28"/>
                <w:szCs w:val="28"/>
              </w:rPr>
              <w:t>10 /2016</w:t>
            </w:r>
            <w:r w:rsidR="00481FBD" w:rsidRPr="00200C58">
              <w:rPr>
                <w:sz w:val="28"/>
                <w:szCs w:val="28"/>
              </w:rPr>
              <w:t>/QĐ-UBND</w:t>
            </w:r>
          </w:p>
        </w:tc>
        <w:tc>
          <w:tcPr>
            <w:tcW w:w="6439" w:type="dxa"/>
          </w:tcPr>
          <w:p w:rsidR="00481FBD" w:rsidRPr="00A03195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A03195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31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81FBD" w:rsidRDefault="00481FBD" w:rsidP="00481FBD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0B2429">
              <w:rPr>
                <w:b/>
                <w:sz w:val="28"/>
                <w:szCs w:val="28"/>
              </w:rPr>
              <w:t>Độc lập - Tự do - Hạnh phúc</w:t>
            </w:r>
          </w:p>
          <w:p w:rsidR="00481FBD" w:rsidRDefault="00AE7B95" w:rsidP="00481FBD">
            <w:pPr>
              <w:rPr>
                <w:sz w:val="8"/>
              </w:rPr>
            </w:pPr>
            <w:r w:rsidRPr="006A17A5">
              <w:rPr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222500" cy="0"/>
                      <wp:effectExtent l="9525" t="13335" r="635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3C78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3.55pt" to="22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LZ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"/>
                  </w:pict>
                </mc:Fallback>
              </mc:AlternateContent>
            </w:r>
          </w:p>
          <w:p w:rsidR="00481FBD" w:rsidRPr="001255A8" w:rsidRDefault="00481FBD" w:rsidP="00481FBD">
            <w:pPr>
              <w:rPr>
                <w:sz w:val="6"/>
              </w:rPr>
            </w:pPr>
          </w:p>
          <w:p w:rsidR="00481FBD" w:rsidRPr="00AF7439" w:rsidRDefault="00F82E6D" w:rsidP="00481FBD">
            <w:pPr>
              <w:pStyle w:val="Heading2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Cs w:val="26"/>
              </w:rPr>
              <w:t xml:space="preserve">        </w:t>
            </w:r>
            <w:r w:rsidR="00481FBD" w:rsidRPr="006A17A5">
              <w:rPr>
                <w:b w:val="0"/>
                <w:bCs w:val="0"/>
                <w:i/>
                <w:iCs/>
                <w:szCs w:val="26"/>
              </w:rPr>
              <w:t xml:space="preserve">Đà Nẵng, ngày </w:t>
            </w:r>
            <w:r w:rsidR="00481FBD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481FBD" w:rsidRPr="006A17A5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437E4A">
              <w:rPr>
                <w:b w:val="0"/>
                <w:bCs w:val="0"/>
                <w:i/>
                <w:iCs/>
                <w:szCs w:val="26"/>
              </w:rPr>
              <w:t>11  tháng  3</w:t>
            </w:r>
            <w:r w:rsidR="00481FBD">
              <w:rPr>
                <w:b w:val="0"/>
                <w:bCs w:val="0"/>
                <w:i/>
                <w:iCs/>
                <w:szCs w:val="26"/>
              </w:rPr>
              <w:t xml:space="preserve">  </w:t>
            </w:r>
            <w:r w:rsidR="00481FBD" w:rsidRPr="006A17A5">
              <w:rPr>
                <w:b w:val="0"/>
                <w:bCs w:val="0"/>
                <w:i/>
                <w:iCs/>
                <w:szCs w:val="26"/>
              </w:rPr>
              <w:t xml:space="preserve"> năm 201</w:t>
            </w:r>
            <w:r w:rsidR="00437E4A">
              <w:rPr>
                <w:b w:val="0"/>
                <w:bCs w:val="0"/>
                <w:i/>
                <w:iCs/>
                <w:szCs w:val="26"/>
              </w:rPr>
              <w:t>6</w:t>
            </w:r>
          </w:p>
        </w:tc>
      </w:tr>
    </w:tbl>
    <w:p w:rsidR="00437E4A" w:rsidRDefault="00437E4A" w:rsidP="00481FBD">
      <w:pPr>
        <w:spacing w:before="120"/>
        <w:jc w:val="center"/>
        <w:rPr>
          <w:b/>
          <w:bCs/>
          <w:color w:val="000000"/>
        </w:rPr>
      </w:pPr>
    </w:p>
    <w:p w:rsidR="00481FBD" w:rsidRPr="00D92027" w:rsidRDefault="00481FBD" w:rsidP="00481FBD">
      <w:pPr>
        <w:spacing w:before="120"/>
        <w:jc w:val="center"/>
        <w:rPr>
          <w:b/>
          <w:bCs/>
          <w:color w:val="000000"/>
        </w:rPr>
      </w:pPr>
      <w:r w:rsidRPr="00D92027">
        <w:rPr>
          <w:b/>
          <w:bCs/>
          <w:color w:val="000000"/>
        </w:rPr>
        <w:t>QUYẾT ĐỊNH</w:t>
      </w:r>
    </w:p>
    <w:p w:rsidR="00437E4A" w:rsidRDefault="00481FBD" w:rsidP="00481FBD">
      <w:pPr>
        <w:jc w:val="center"/>
        <w:rPr>
          <w:b/>
          <w:color w:val="000000"/>
        </w:rPr>
      </w:pPr>
      <w:r>
        <w:rPr>
          <w:b/>
          <w:color w:val="000000"/>
        </w:rPr>
        <w:t>B</w:t>
      </w:r>
      <w:r w:rsidR="00437E4A" w:rsidRPr="00437E4A">
        <w:rPr>
          <w:b/>
          <w:color w:val="000000"/>
        </w:rPr>
        <w:t>ổ</w:t>
      </w:r>
      <w:r w:rsidR="00437E4A">
        <w:rPr>
          <w:b/>
          <w:color w:val="000000"/>
        </w:rPr>
        <w:t xml:space="preserve"> sung Quy </w:t>
      </w:r>
      <w:r w:rsidR="00437E4A" w:rsidRPr="00437E4A">
        <w:rPr>
          <w:b/>
          <w:color w:val="000000"/>
        </w:rPr>
        <w:t>định</w:t>
      </w:r>
      <w:r w:rsidR="00437E4A">
        <w:rPr>
          <w:b/>
          <w:color w:val="000000"/>
        </w:rPr>
        <w:t xml:space="preserve"> ban h</w:t>
      </w:r>
      <w:r w:rsidR="00437E4A" w:rsidRPr="00437E4A">
        <w:rPr>
          <w:b/>
          <w:color w:val="000000"/>
        </w:rPr>
        <w:t>ành</w:t>
      </w:r>
      <w:r w:rsidR="00437E4A">
        <w:rPr>
          <w:b/>
          <w:color w:val="000000"/>
        </w:rPr>
        <w:t xml:space="preserve"> k</w:t>
      </w:r>
      <w:r w:rsidR="00437E4A" w:rsidRPr="00437E4A">
        <w:rPr>
          <w:b/>
          <w:color w:val="000000"/>
        </w:rPr>
        <w:t>èm</w:t>
      </w:r>
      <w:r w:rsidR="00437E4A">
        <w:rPr>
          <w:b/>
          <w:color w:val="000000"/>
        </w:rPr>
        <w:t xml:space="preserve"> theo Quy</w:t>
      </w:r>
      <w:r w:rsidR="00437E4A" w:rsidRPr="00437E4A">
        <w:rPr>
          <w:b/>
          <w:color w:val="000000"/>
        </w:rPr>
        <w:t>ết</w:t>
      </w:r>
      <w:r w:rsidR="00437E4A">
        <w:rPr>
          <w:b/>
          <w:color w:val="000000"/>
        </w:rPr>
        <w:t xml:space="preserve"> </w:t>
      </w:r>
      <w:r w:rsidR="00437E4A" w:rsidRPr="00437E4A">
        <w:rPr>
          <w:b/>
          <w:color w:val="000000"/>
        </w:rPr>
        <w:t>định</w:t>
      </w:r>
      <w:r w:rsidR="00437E4A">
        <w:rPr>
          <w:b/>
          <w:color w:val="000000"/>
        </w:rPr>
        <w:t xml:space="preserve"> s</w:t>
      </w:r>
      <w:r w:rsidR="00437E4A" w:rsidRPr="00437E4A">
        <w:rPr>
          <w:b/>
          <w:color w:val="000000"/>
        </w:rPr>
        <w:t>ố</w:t>
      </w:r>
      <w:r w:rsidR="00437E4A">
        <w:rPr>
          <w:b/>
          <w:color w:val="000000"/>
        </w:rPr>
        <w:t xml:space="preserve"> 47/2014/Q</w:t>
      </w:r>
      <w:r w:rsidR="00437E4A" w:rsidRPr="00437E4A">
        <w:rPr>
          <w:b/>
          <w:color w:val="000000"/>
        </w:rPr>
        <w:t>Đ</w:t>
      </w:r>
      <w:r w:rsidR="00437E4A">
        <w:rPr>
          <w:b/>
          <w:color w:val="000000"/>
        </w:rPr>
        <w:t xml:space="preserve">-UBND </w:t>
      </w:r>
    </w:p>
    <w:p w:rsidR="00481FBD" w:rsidRPr="00D92027" w:rsidRDefault="00437E4A" w:rsidP="00481FBD">
      <w:pPr>
        <w:jc w:val="center"/>
        <w:rPr>
          <w:b/>
          <w:color w:val="000000"/>
        </w:rPr>
      </w:pPr>
      <w:r>
        <w:rPr>
          <w:b/>
          <w:color w:val="000000"/>
        </w:rPr>
        <w:t>ng</w:t>
      </w:r>
      <w:r w:rsidRPr="00437E4A">
        <w:rPr>
          <w:b/>
          <w:color w:val="000000"/>
        </w:rPr>
        <w:t>ày</w:t>
      </w:r>
      <w:r>
        <w:rPr>
          <w:b/>
          <w:color w:val="000000"/>
        </w:rPr>
        <w:t xml:space="preserve"> 12 th</w:t>
      </w:r>
      <w:r w:rsidRPr="00437E4A">
        <w:rPr>
          <w:b/>
          <w:color w:val="000000"/>
        </w:rPr>
        <w:t>áng</w:t>
      </w:r>
      <w:r>
        <w:rPr>
          <w:b/>
          <w:color w:val="000000"/>
        </w:rPr>
        <w:t xml:space="preserve"> 12 n</w:t>
      </w:r>
      <w:r w:rsidRPr="00437E4A">
        <w:rPr>
          <w:b/>
          <w:color w:val="000000"/>
        </w:rPr>
        <w:t>ă</w:t>
      </w:r>
      <w:r>
        <w:rPr>
          <w:b/>
          <w:color w:val="000000"/>
        </w:rPr>
        <w:t>m 2014 c</w:t>
      </w:r>
      <w:r w:rsidRPr="00437E4A">
        <w:rPr>
          <w:b/>
          <w:color w:val="000000"/>
        </w:rPr>
        <w:t>ủa</w:t>
      </w:r>
      <w:r>
        <w:rPr>
          <w:b/>
          <w:color w:val="000000"/>
        </w:rPr>
        <w:t xml:space="preserve"> UBND th</w:t>
      </w:r>
      <w:r w:rsidRPr="00437E4A">
        <w:rPr>
          <w:b/>
          <w:color w:val="000000"/>
        </w:rPr>
        <w:t>ành</w:t>
      </w:r>
      <w:r>
        <w:rPr>
          <w:b/>
          <w:color w:val="000000"/>
        </w:rPr>
        <w:t xml:space="preserve"> ph</w:t>
      </w:r>
      <w:r w:rsidRPr="00437E4A">
        <w:rPr>
          <w:b/>
          <w:color w:val="000000"/>
        </w:rPr>
        <w:t>ố</w:t>
      </w:r>
      <w:r>
        <w:rPr>
          <w:b/>
          <w:color w:val="000000"/>
        </w:rPr>
        <w:t xml:space="preserve"> </w:t>
      </w:r>
      <w:r w:rsidRPr="00437E4A">
        <w:rPr>
          <w:b/>
          <w:color w:val="000000"/>
        </w:rPr>
        <w:t>Đà</w:t>
      </w:r>
      <w:r>
        <w:rPr>
          <w:b/>
          <w:color w:val="000000"/>
        </w:rPr>
        <w:t xml:space="preserve"> N</w:t>
      </w:r>
      <w:r w:rsidRPr="00437E4A">
        <w:rPr>
          <w:b/>
          <w:color w:val="000000"/>
        </w:rPr>
        <w:t>ẵng</w:t>
      </w:r>
      <w:r>
        <w:rPr>
          <w:b/>
          <w:color w:val="000000"/>
        </w:rPr>
        <w:t xml:space="preserve"> Quy </w:t>
      </w:r>
      <w:r w:rsidRPr="00437E4A">
        <w:rPr>
          <w:b/>
          <w:color w:val="000000"/>
        </w:rPr>
        <w:t>định</w:t>
      </w:r>
      <w:r>
        <w:rPr>
          <w:b/>
          <w:color w:val="000000"/>
        </w:rPr>
        <w:t xml:space="preserve"> c</w:t>
      </w:r>
      <w:r w:rsidRPr="00437E4A">
        <w:rPr>
          <w:b/>
          <w:color w:val="000000"/>
        </w:rPr>
        <w:t>ơ</w:t>
      </w:r>
      <w:r>
        <w:rPr>
          <w:b/>
          <w:color w:val="000000"/>
        </w:rPr>
        <w:t xml:space="preserve"> ch</w:t>
      </w:r>
      <w:r w:rsidRPr="00437E4A">
        <w:rPr>
          <w:b/>
          <w:color w:val="000000"/>
        </w:rPr>
        <w:t>ế</w:t>
      </w:r>
      <w:r>
        <w:rPr>
          <w:b/>
          <w:color w:val="000000"/>
        </w:rPr>
        <w:t>, ch</w:t>
      </w:r>
      <w:r w:rsidRPr="00437E4A">
        <w:rPr>
          <w:b/>
          <w:color w:val="000000"/>
        </w:rPr>
        <w:t>ính</w:t>
      </w:r>
      <w:r>
        <w:rPr>
          <w:b/>
          <w:color w:val="000000"/>
        </w:rPr>
        <w:t xml:space="preserve"> s</w:t>
      </w:r>
      <w:r w:rsidRPr="00437E4A">
        <w:rPr>
          <w:b/>
          <w:color w:val="000000"/>
        </w:rPr>
        <w:t>ách</w:t>
      </w:r>
      <w:r>
        <w:rPr>
          <w:b/>
          <w:color w:val="000000"/>
        </w:rPr>
        <w:t xml:space="preserve"> h</w:t>
      </w:r>
      <w:r w:rsidRPr="00437E4A">
        <w:rPr>
          <w:b/>
          <w:color w:val="000000"/>
        </w:rPr>
        <w:t>ỗ</w:t>
      </w:r>
      <w:r>
        <w:rPr>
          <w:b/>
          <w:color w:val="000000"/>
        </w:rPr>
        <w:t xml:space="preserve"> tr</w:t>
      </w:r>
      <w:r w:rsidRPr="00437E4A">
        <w:rPr>
          <w:b/>
          <w:color w:val="000000"/>
        </w:rPr>
        <w:t>ợ</w:t>
      </w:r>
      <w:r>
        <w:rPr>
          <w:b/>
          <w:color w:val="000000"/>
        </w:rPr>
        <w:t xml:space="preserve"> </w:t>
      </w:r>
      <w:r w:rsidRPr="00437E4A">
        <w:rPr>
          <w:b/>
          <w:color w:val="000000"/>
        </w:rPr>
        <w:t>đóng</w:t>
      </w:r>
      <w:r>
        <w:rPr>
          <w:b/>
          <w:color w:val="000000"/>
        </w:rPr>
        <w:t xml:space="preserve"> m</w:t>
      </w:r>
      <w:r w:rsidRPr="00437E4A">
        <w:rPr>
          <w:b/>
          <w:color w:val="000000"/>
        </w:rPr>
        <w:t>ới</w:t>
      </w:r>
      <w:r>
        <w:rPr>
          <w:b/>
          <w:color w:val="000000"/>
        </w:rPr>
        <w:t xml:space="preserve"> t</w:t>
      </w:r>
      <w:r w:rsidRPr="00437E4A">
        <w:rPr>
          <w:b/>
          <w:color w:val="000000"/>
        </w:rPr>
        <w:t>àu</w:t>
      </w:r>
      <w:r>
        <w:rPr>
          <w:b/>
          <w:color w:val="000000"/>
        </w:rPr>
        <w:t xml:space="preserve"> khai th</w:t>
      </w:r>
      <w:r w:rsidRPr="00437E4A">
        <w:rPr>
          <w:b/>
          <w:color w:val="000000"/>
        </w:rPr>
        <w:t>ác</w:t>
      </w:r>
      <w:r>
        <w:rPr>
          <w:b/>
          <w:color w:val="000000"/>
        </w:rPr>
        <w:t xml:space="preserve"> h</w:t>
      </w:r>
      <w:r w:rsidRPr="00437E4A">
        <w:rPr>
          <w:b/>
          <w:color w:val="000000"/>
        </w:rPr>
        <w:t>ải</w:t>
      </w:r>
      <w:r>
        <w:rPr>
          <w:b/>
          <w:color w:val="000000"/>
        </w:rPr>
        <w:t xml:space="preserve"> s</w:t>
      </w:r>
      <w:r w:rsidRPr="00437E4A">
        <w:rPr>
          <w:b/>
          <w:color w:val="000000"/>
        </w:rPr>
        <w:t>ản</w:t>
      </w:r>
      <w:r>
        <w:rPr>
          <w:b/>
          <w:color w:val="000000"/>
        </w:rPr>
        <w:t xml:space="preserve">  v</w:t>
      </w:r>
      <w:r w:rsidRPr="00437E4A">
        <w:rPr>
          <w:b/>
          <w:color w:val="000000"/>
        </w:rPr>
        <w:t>à</w:t>
      </w:r>
      <w:r>
        <w:rPr>
          <w:b/>
          <w:color w:val="000000"/>
        </w:rPr>
        <w:t xml:space="preserve"> taù d</w:t>
      </w:r>
      <w:r w:rsidRPr="00437E4A">
        <w:rPr>
          <w:b/>
          <w:color w:val="000000"/>
        </w:rPr>
        <w:t>ịch</w:t>
      </w:r>
      <w:r>
        <w:rPr>
          <w:b/>
          <w:color w:val="000000"/>
        </w:rPr>
        <w:t xml:space="preserve"> v</w:t>
      </w:r>
      <w:r w:rsidRPr="00437E4A">
        <w:rPr>
          <w:b/>
          <w:color w:val="000000"/>
        </w:rPr>
        <w:t>ụ</w:t>
      </w:r>
      <w:r>
        <w:rPr>
          <w:b/>
          <w:color w:val="000000"/>
        </w:rPr>
        <w:t xml:space="preserve"> khai th</w:t>
      </w:r>
      <w:r w:rsidRPr="00437E4A">
        <w:rPr>
          <w:b/>
          <w:color w:val="000000"/>
        </w:rPr>
        <w:t>ác</w:t>
      </w:r>
      <w:r>
        <w:rPr>
          <w:b/>
          <w:color w:val="000000"/>
        </w:rPr>
        <w:t xml:space="preserve"> h</w:t>
      </w:r>
      <w:r w:rsidRPr="00437E4A">
        <w:rPr>
          <w:b/>
          <w:color w:val="000000"/>
        </w:rPr>
        <w:t>ải</w:t>
      </w:r>
      <w:r>
        <w:rPr>
          <w:b/>
          <w:color w:val="000000"/>
        </w:rPr>
        <w:t xml:space="preserve"> s</w:t>
      </w:r>
      <w:r w:rsidRPr="00437E4A">
        <w:rPr>
          <w:b/>
          <w:color w:val="000000"/>
        </w:rPr>
        <w:t>ản</w:t>
      </w:r>
      <w:r>
        <w:rPr>
          <w:b/>
          <w:color w:val="000000"/>
        </w:rPr>
        <w:t xml:space="preserve"> cho c</w:t>
      </w:r>
      <w:r w:rsidRPr="00437E4A">
        <w:rPr>
          <w:b/>
          <w:color w:val="000000"/>
        </w:rPr>
        <w:t>ác</w:t>
      </w:r>
      <w:r>
        <w:rPr>
          <w:b/>
          <w:color w:val="000000"/>
        </w:rPr>
        <w:t xml:space="preserve"> t</w:t>
      </w:r>
      <w:r w:rsidRPr="00437E4A">
        <w:rPr>
          <w:b/>
          <w:color w:val="000000"/>
        </w:rPr>
        <w:t>ổ</w:t>
      </w:r>
      <w:r>
        <w:rPr>
          <w:b/>
          <w:color w:val="000000"/>
        </w:rPr>
        <w:t xml:space="preserve"> ch</w:t>
      </w:r>
      <w:r w:rsidRPr="00437E4A">
        <w:rPr>
          <w:b/>
          <w:color w:val="000000"/>
        </w:rPr>
        <w:t>ức</w:t>
      </w:r>
      <w:r>
        <w:rPr>
          <w:b/>
          <w:color w:val="000000"/>
        </w:rPr>
        <w:t>, c</w:t>
      </w:r>
      <w:r w:rsidRPr="00437E4A">
        <w:rPr>
          <w:b/>
          <w:color w:val="000000"/>
        </w:rPr>
        <w:t>á</w:t>
      </w:r>
      <w:r>
        <w:rPr>
          <w:b/>
          <w:color w:val="000000"/>
        </w:rPr>
        <w:t xml:space="preserve"> nh</w:t>
      </w:r>
      <w:r w:rsidRPr="00437E4A">
        <w:rPr>
          <w:b/>
          <w:color w:val="000000"/>
        </w:rPr>
        <w:t>â</w:t>
      </w:r>
      <w:r>
        <w:rPr>
          <w:b/>
          <w:color w:val="000000"/>
        </w:rPr>
        <w:t>n tr</w:t>
      </w:r>
      <w:r w:rsidRPr="00437E4A">
        <w:rPr>
          <w:b/>
          <w:color w:val="000000"/>
        </w:rPr>
        <w:t>ê</w:t>
      </w:r>
      <w:r>
        <w:rPr>
          <w:b/>
          <w:color w:val="000000"/>
        </w:rPr>
        <w:t xml:space="preserve">n </w:t>
      </w:r>
      <w:r w:rsidRPr="00437E4A">
        <w:rPr>
          <w:b/>
          <w:color w:val="000000"/>
        </w:rPr>
        <w:t>địa</w:t>
      </w:r>
      <w:r>
        <w:rPr>
          <w:b/>
          <w:color w:val="000000"/>
        </w:rPr>
        <w:t xml:space="preserve"> b</w:t>
      </w:r>
      <w:r w:rsidRPr="00437E4A">
        <w:rPr>
          <w:b/>
          <w:color w:val="000000"/>
        </w:rPr>
        <w:t>àn</w:t>
      </w:r>
      <w:r>
        <w:rPr>
          <w:b/>
          <w:color w:val="000000"/>
        </w:rPr>
        <w:t xml:space="preserve"> th</w:t>
      </w:r>
      <w:r w:rsidRPr="00437E4A">
        <w:rPr>
          <w:b/>
          <w:color w:val="000000"/>
        </w:rPr>
        <w:t>ành</w:t>
      </w:r>
      <w:r>
        <w:rPr>
          <w:b/>
          <w:color w:val="000000"/>
        </w:rPr>
        <w:t xml:space="preserve"> ph</w:t>
      </w:r>
      <w:r w:rsidRPr="00437E4A">
        <w:rPr>
          <w:b/>
          <w:color w:val="000000"/>
        </w:rPr>
        <w:t>ố</w:t>
      </w:r>
      <w:r>
        <w:rPr>
          <w:b/>
          <w:color w:val="000000"/>
        </w:rPr>
        <w:t xml:space="preserve"> </w:t>
      </w:r>
      <w:r w:rsidRPr="00437E4A">
        <w:rPr>
          <w:b/>
          <w:color w:val="000000"/>
        </w:rPr>
        <w:t>Đà</w:t>
      </w:r>
      <w:r>
        <w:rPr>
          <w:b/>
          <w:color w:val="000000"/>
        </w:rPr>
        <w:t xml:space="preserve"> N</w:t>
      </w:r>
      <w:r w:rsidRPr="00437E4A">
        <w:rPr>
          <w:b/>
          <w:color w:val="000000"/>
        </w:rPr>
        <w:t>ẵng</w:t>
      </w:r>
      <w:r>
        <w:rPr>
          <w:b/>
          <w:color w:val="000000"/>
        </w:rPr>
        <w:t xml:space="preserve">   </w:t>
      </w:r>
    </w:p>
    <w:p w:rsidR="00F434CF" w:rsidRDefault="00F434CF" w:rsidP="00481FBD">
      <w:pPr>
        <w:spacing w:before="120"/>
        <w:ind w:firstLine="720"/>
        <w:jc w:val="center"/>
        <w:rPr>
          <w:b/>
          <w:color w:val="000000"/>
        </w:rPr>
      </w:pPr>
      <w:bookmarkStart w:id="0" w:name="_GoBack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67310</wp:posOffset>
                </wp:positionV>
                <wp:extent cx="1983740" cy="0"/>
                <wp:effectExtent l="0" t="0" r="355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667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5.3pt" to="32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S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G2mD885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"/>
            </w:pict>
          </mc:Fallback>
        </mc:AlternateContent>
      </w:r>
      <w:bookmarkEnd w:id="0"/>
    </w:p>
    <w:p w:rsidR="00481FBD" w:rsidRPr="00D92027" w:rsidRDefault="00481FBD" w:rsidP="00481FBD">
      <w:pPr>
        <w:spacing w:before="120"/>
        <w:ind w:firstLine="720"/>
        <w:jc w:val="center"/>
        <w:rPr>
          <w:b/>
          <w:color w:val="000000"/>
        </w:rPr>
      </w:pPr>
      <w:r w:rsidRPr="00D92027">
        <w:rPr>
          <w:b/>
          <w:color w:val="000000"/>
        </w:rPr>
        <w:t>UỶ BAN NHÂN DÂN THÀNH PHỐ ĐÀ NẴNG</w:t>
      </w:r>
    </w:p>
    <w:p w:rsidR="00481FBD" w:rsidRDefault="00481FBD" w:rsidP="00481FBD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Căn cứ Luật Tổ chức </w:t>
      </w:r>
      <w:r w:rsidR="004018AC">
        <w:rPr>
          <w:color w:val="000000"/>
        </w:rPr>
        <w:t>Ch</w:t>
      </w:r>
      <w:r w:rsidR="004018AC" w:rsidRPr="004018AC">
        <w:rPr>
          <w:color w:val="000000"/>
        </w:rPr>
        <w:t>ính</w:t>
      </w:r>
      <w:r w:rsidR="004018AC">
        <w:rPr>
          <w:color w:val="000000"/>
        </w:rPr>
        <w:t xml:space="preserve"> quy</w:t>
      </w:r>
      <w:r w:rsidR="004018AC" w:rsidRPr="004018AC">
        <w:rPr>
          <w:color w:val="000000"/>
        </w:rPr>
        <w:t>ền</w:t>
      </w:r>
      <w:r w:rsidR="004018AC">
        <w:rPr>
          <w:color w:val="000000"/>
        </w:rPr>
        <w:t xml:space="preserve"> </w:t>
      </w:r>
      <w:r w:rsidR="004018AC" w:rsidRPr="004018AC">
        <w:rPr>
          <w:color w:val="000000"/>
        </w:rPr>
        <w:t>địa</w:t>
      </w:r>
      <w:r w:rsidR="004018AC">
        <w:rPr>
          <w:color w:val="000000"/>
        </w:rPr>
        <w:t xml:space="preserve"> ph</w:t>
      </w:r>
      <w:r w:rsidR="004018AC" w:rsidRPr="004018AC">
        <w:rPr>
          <w:color w:val="000000"/>
        </w:rPr>
        <w:t>ươ</w:t>
      </w:r>
      <w:r w:rsidR="004018AC">
        <w:rPr>
          <w:color w:val="000000"/>
        </w:rPr>
        <w:t>ng ng</w:t>
      </w:r>
      <w:r w:rsidR="004018AC" w:rsidRPr="004018AC">
        <w:rPr>
          <w:color w:val="000000"/>
        </w:rPr>
        <w:t>ày</w:t>
      </w:r>
      <w:r w:rsidR="004018AC">
        <w:rPr>
          <w:color w:val="000000"/>
        </w:rPr>
        <w:t xml:space="preserve"> 19 tháng 6 năm 2015</w:t>
      </w:r>
      <w:r>
        <w:rPr>
          <w:color w:val="000000"/>
        </w:rPr>
        <w:t>;</w:t>
      </w:r>
    </w:p>
    <w:p w:rsidR="00481FBD" w:rsidRDefault="00481FBD" w:rsidP="00481FBD">
      <w:pPr>
        <w:spacing w:before="120"/>
        <w:ind w:firstLine="720"/>
        <w:jc w:val="both"/>
        <w:rPr>
          <w:color w:val="000000"/>
        </w:rPr>
      </w:pPr>
      <w:r w:rsidRPr="00D92027">
        <w:rPr>
          <w:color w:val="000000"/>
        </w:rPr>
        <w:t xml:space="preserve">Căn cứ </w:t>
      </w:r>
      <w:r>
        <w:rPr>
          <w:color w:val="000000"/>
        </w:rPr>
        <w:t>Lu</w:t>
      </w:r>
      <w:r w:rsidRPr="001255A8">
        <w:rPr>
          <w:color w:val="000000"/>
        </w:rPr>
        <w:t>ật</w:t>
      </w:r>
      <w:r w:rsidR="004018AC">
        <w:rPr>
          <w:color w:val="000000"/>
        </w:rPr>
        <w:t xml:space="preserve"> Ng</w:t>
      </w:r>
      <w:r w:rsidR="004018AC" w:rsidRPr="004018AC">
        <w:rPr>
          <w:color w:val="000000"/>
        </w:rPr>
        <w:t>â</w:t>
      </w:r>
      <w:r w:rsidR="004018AC">
        <w:rPr>
          <w:color w:val="000000"/>
        </w:rPr>
        <w:t>n s</w:t>
      </w:r>
      <w:r w:rsidR="004018AC" w:rsidRPr="004018AC">
        <w:rPr>
          <w:color w:val="000000"/>
        </w:rPr>
        <w:t>ách</w:t>
      </w:r>
      <w:r w:rsidR="004018AC">
        <w:rPr>
          <w:color w:val="000000"/>
        </w:rPr>
        <w:t xml:space="preserve"> Nh</w:t>
      </w:r>
      <w:r w:rsidR="004018AC" w:rsidRPr="004018AC">
        <w:rPr>
          <w:color w:val="000000"/>
        </w:rPr>
        <w:t>à</w:t>
      </w:r>
      <w:r w:rsidR="004018AC">
        <w:rPr>
          <w:color w:val="000000"/>
        </w:rPr>
        <w:t xml:space="preserve"> n</w:t>
      </w:r>
      <w:r w:rsidR="004018AC" w:rsidRPr="004018AC">
        <w:rPr>
          <w:color w:val="000000"/>
        </w:rPr>
        <w:t>ước</w:t>
      </w:r>
      <w:r w:rsidR="004018AC">
        <w:rPr>
          <w:color w:val="000000"/>
        </w:rPr>
        <w:t xml:space="preserve"> ng</w:t>
      </w:r>
      <w:r w:rsidR="004018AC" w:rsidRPr="004018AC">
        <w:rPr>
          <w:color w:val="000000"/>
        </w:rPr>
        <w:t>ày</w:t>
      </w:r>
      <w:r w:rsidR="004018AC">
        <w:rPr>
          <w:color w:val="000000"/>
        </w:rPr>
        <w:t xml:space="preserve"> 16 th</w:t>
      </w:r>
      <w:r w:rsidR="004018AC" w:rsidRPr="004018AC">
        <w:rPr>
          <w:color w:val="000000"/>
        </w:rPr>
        <w:t>áng</w:t>
      </w:r>
      <w:r w:rsidR="004018AC">
        <w:rPr>
          <w:color w:val="000000"/>
        </w:rPr>
        <w:t xml:space="preserve"> 12 n</w:t>
      </w:r>
      <w:r w:rsidR="004018AC" w:rsidRPr="004018AC">
        <w:rPr>
          <w:color w:val="000000"/>
        </w:rPr>
        <w:t>ă</w:t>
      </w:r>
      <w:r w:rsidR="004018AC">
        <w:rPr>
          <w:color w:val="000000"/>
        </w:rPr>
        <w:t>m 2002</w:t>
      </w:r>
      <w:r>
        <w:rPr>
          <w:color w:val="000000"/>
        </w:rPr>
        <w:t xml:space="preserve"> ;</w:t>
      </w:r>
    </w:p>
    <w:p w:rsidR="00481FBD" w:rsidRDefault="00481FBD" w:rsidP="00481FBD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Theo </w:t>
      </w:r>
      <w:r w:rsidRPr="00C30D3B">
        <w:rPr>
          <w:color w:val="000000"/>
        </w:rPr>
        <w:t>đề</w:t>
      </w:r>
      <w:r>
        <w:rPr>
          <w:color w:val="000000"/>
        </w:rPr>
        <w:t xml:space="preserve"> ngh</w:t>
      </w:r>
      <w:r w:rsidRPr="00C30D3B">
        <w:rPr>
          <w:color w:val="000000"/>
        </w:rPr>
        <w:t>ị</w:t>
      </w:r>
      <w:r>
        <w:rPr>
          <w:color w:val="000000"/>
        </w:rPr>
        <w:t xml:space="preserve"> c</w:t>
      </w:r>
      <w:r w:rsidRPr="00C30D3B">
        <w:rPr>
          <w:color w:val="000000"/>
        </w:rPr>
        <w:t>ủa</w:t>
      </w:r>
      <w:r>
        <w:rPr>
          <w:color w:val="000000"/>
        </w:rPr>
        <w:t xml:space="preserve"> Gi</w:t>
      </w:r>
      <w:r w:rsidRPr="00C30D3B">
        <w:rPr>
          <w:color w:val="000000"/>
        </w:rPr>
        <w:t>ám</w:t>
      </w:r>
      <w:r>
        <w:rPr>
          <w:color w:val="000000"/>
        </w:rPr>
        <w:t xml:space="preserve"> </w:t>
      </w:r>
      <w:r w:rsidRPr="00C30D3B">
        <w:rPr>
          <w:color w:val="000000"/>
        </w:rPr>
        <w:t>đốc</w:t>
      </w:r>
      <w:r>
        <w:rPr>
          <w:color w:val="000000"/>
        </w:rPr>
        <w:t xml:space="preserve"> S</w:t>
      </w:r>
      <w:r w:rsidRPr="00C30D3B">
        <w:rPr>
          <w:color w:val="000000"/>
        </w:rPr>
        <w:t>ở</w:t>
      </w:r>
      <w:r>
        <w:rPr>
          <w:color w:val="000000"/>
        </w:rPr>
        <w:t xml:space="preserve"> </w:t>
      </w:r>
      <w:r w:rsidR="004018AC">
        <w:rPr>
          <w:color w:val="000000"/>
        </w:rPr>
        <w:t>N</w:t>
      </w:r>
      <w:r w:rsidR="004018AC" w:rsidRPr="004018AC">
        <w:rPr>
          <w:color w:val="000000"/>
        </w:rPr>
        <w:t>ô</w:t>
      </w:r>
      <w:r w:rsidR="004018AC">
        <w:rPr>
          <w:color w:val="000000"/>
        </w:rPr>
        <w:t>ng nghi</w:t>
      </w:r>
      <w:r w:rsidR="004018AC" w:rsidRPr="004018AC">
        <w:rPr>
          <w:color w:val="000000"/>
        </w:rPr>
        <w:t>ệp</w:t>
      </w:r>
      <w:r w:rsidR="004018AC">
        <w:rPr>
          <w:color w:val="000000"/>
        </w:rPr>
        <w:t xml:space="preserve"> v</w:t>
      </w:r>
      <w:r w:rsidR="004018AC" w:rsidRPr="004018AC">
        <w:rPr>
          <w:color w:val="000000"/>
        </w:rPr>
        <w:t>à</w:t>
      </w:r>
      <w:r w:rsidR="004018AC">
        <w:rPr>
          <w:color w:val="000000"/>
        </w:rPr>
        <w:t xml:space="preserve"> Ph</w:t>
      </w:r>
      <w:r w:rsidR="004018AC" w:rsidRPr="004018AC">
        <w:rPr>
          <w:color w:val="000000"/>
        </w:rPr>
        <w:t>át</w:t>
      </w:r>
      <w:r w:rsidR="004018AC">
        <w:rPr>
          <w:color w:val="000000"/>
        </w:rPr>
        <w:t xml:space="preserve"> tri</w:t>
      </w:r>
      <w:r w:rsidR="004018AC" w:rsidRPr="004018AC">
        <w:rPr>
          <w:color w:val="000000"/>
        </w:rPr>
        <w:t>ển</w:t>
      </w:r>
      <w:r w:rsidR="004018AC">
        <w:rPr>
          <w:color w:val="000000"/>
        </w:rPr>
        <w:t xml:space="preserve"> n</w:t>
      </w:r>
      <w:r w:rsidR="004018AC" w:rsidRPr="004018AC">
        <w:rPr>
          <w:color w:val="000000"/>
        </w:rPr>
        <w:t>ô</w:t>
      </w:r>
      <w:r w:rsidR="004018AC">
        <w:rPr>
          <w:color w:val="000000"/>
        </w:rPr>
        <w:t>ng th</w:t>
      </w:r>
      <w:r w:rsidR="004018AC" w:rsidRPr="004018AC">
        <w:rPr>
          <w:color w:val="000000"/>
        </w:rPr>
        <w:t>ô</w:t>
      </w:r>
      <w:r w:rsidR="004018AC">
        <w:rPr>
          <w:color w:val="000000"/>
        </w:rPr>
        <w:t>n tại Tờ trình số 107/TTr-SNN</w:t>
      </w:r>
      <w:r>
        <w:rPr>
          <w:color w:val="000000"/>
        </w:rPr>
        <w:t xml:space="preserve"> ngày </w:t>
      </w:r>
      <w:r w:rsidR="004018AC">
        <w:rPr>
          <w:color w:val="000000"/>
        </w:rPr>
        <w:t>20 tháng 01 năm 2016 v</w:t>
      </w:r>
      <w:r w:rsidR="004018AC" w:rsidRPr="004018AC">
        <w:rPr>
          <w:color w:val="000000"/>
        </w:rPr>
        <w:t>à</w:t>
      </w:r>
      <w:r w:rsidR="004018AC">
        <w:rPr>
          <w:color w:val="000000"/>
        </w:rPr>
        <w:t xml:space="preserve"> </w:t>
      </w:r>
      <w:r w:rsidR="004018AC" w:rsidRPr="004018AC">
        <w:rPr>
          <w:color w:val="000000"/>
        </w:rPr>
        <w:t>đề</w:t>
      </w:r>
      <w:r w:rsidR="004018AC">
        <w:rPr>
          <w:color w:val="000000"/>
        </w:rPr>
        <w:t xml:space="preserve"> ngh</w:t>
      </w:r>
      <w:r w:rsidR="004018AC" w:rsidRPr="004018AC">
        <w:rPr>
          <w:color w:val="000000"/>
        </w:rPr>
        <w:t>ị</w:t>
      </w:r>
      <w:r w:rsidR="004018AC">
        <w:rPr>
          <w:color w:val="000000"/>
        </w:rPr>
        <w:t xml:space="preserve"> c</w:t>
      </w:r>
      <w:r w:rsidR="004018AC" w:rsidRPr="004018AC">
        <w:rPr>
          <w:color w:val="000000"/>
        </w:rPr>
        <w:t>ủa</w:t>
      </w:r>
      <w:r w:rsidR="004018AC">
        <w:rPr>
          <w:color w:val="000000"/>
        </w:rPr>
        <w:t xml:space="preserve"> V</w:t>
      </w:r>
      <w:r w:rsidR="004018AC" w:rsidRPr="004018AC">
        <w:rPr>
          <w:color w:val="000000"/>
        </w:rPr>
        <w:t>ă</w:t>
      </w:r>
      <w:r w:rsidR="004018AC">
        <w:rPr>
          <w:color w:val="000000"/>
        </w:rPr>
        <w:t>n ph</w:t>
      </w:r>
      <w:r w:rsidR="004018AC" w:rsidRPr="004018AC">
        <w:rPr>
          <w:color w:val="000000"/>
        </w:rPr>
        <w:t>òng</w:t>
      </w:r>
      <w:r w:rsidR="004018AC">
        <w:rPr>
          <w:color w:val="000000"/>
        </w:rPr>
        <w:t xml:space="preserve"> UBND th</w:t>
      </w:r>
      <w:r w:rsidR="004018AC" w:rsidRPr="004018AC">
        <w:rPr>
          <w:color w:val="000000"/>
        </w:rPr>
        <w:t>ành</w:t>
      </w:r>
      <w:r w:rsidR="004018AC">
        <w:rPr>
          <w:color w:val="000000"/>
        </w:rPr>
        <w:t xml:space="preserve"> ph</w:t>
      </w:r>
      <w:r w:rsidR="004018AC" w:rsidRPr="004018AC">
        <w:rPr>
          <w:color w:val="000000"/>
        </w:rPr>
        <w:t>ố</w:t>
      </w:r>
      <w:r>
        <w:rPr>
          <w:color w:val="000000"/>
        </w:rPr>
        <w:t>,</w:t>
      </w:r>
    </w:p>
    <w:p w:rsidR="00481FBD" w:rsidRPr="00C30D3B" w:rsidRDefault="00481FBD" w:rsidP="00481FBD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QUY</w:t>
      </w:r>
      <w:r w:rsidRPr="00C30D3B">
        <w:rPr>
          <w:b/>
          <w:color w:val="000000"/>
        </w:rPr>
        <w:t>ẾT</w:t>
      </w:r>
      <w:r>
        <w:rPr>
          <w:b/>
          <w:color w:val="000000"/>
        </w:rPr>
        <w:t xml:space="preserve"> </w:t>
      </w:r>
      <w:r w:rsidRPr="00C30D3B">
        <w:rPr>
          <w:b/>
          <w:color w:val="000000"/>
        </w:rPr>
        <w:t>ĐỊNH</w:t>
      </w:r>
      <w:r>
        <w:rPr>
          <w:b/>
          <w:color w:val="000000"/>
        </w:rPr>
        <w:t>:</w:t>
      </w:r>
    </w:p>
    <w:p w:rsidR="00B4304A" w:rsidRDefault="00481FBD" w:rsidP="00481FBD">
      <w:pPr>
        <w:ind w:firstLine="720"/>
        <w:jc w:val="both"/>
        <w:rPr>
          <w:color w:val="000000"/>
        </w:rPr>
      </w:pPr>
      <w:r w:rsidRPr="00C30D3B">
        <w:rPr>
          <w:b/>
          <w:color w:val="000000"/>
        </w:rPr>
        <w:t>Đ</w:t>
      </w:r>
      <w:r>
        <w:rPr>
          <w:b/>
          <w:color w:val="000000"/>
        </w:rPr>
        <w:t>i</w:t>
      </w:r>
      <w:r w:rsidRPr="00C30D3B">
        <w:rPr>
          <w:b/>
          <w:color w:val="000000"/>
        </w:rPr>
        <w:t>ều</w:t>
      </w:r>
      <w:r>
        <w:rPr>
          <w:b/>
          <w:color w:val="000000"/>
        </w:rPr>
        <w:t xml:space="preserve"> 1. </w:t>
      </w:r>
      <w:r w:rsidRPr="00E21016">
        <w:rPr>
          <w:color w:val="000000"/>
        </w:rPr>
        <w:t>B</w:t>
      </w:r>
      <w:r w:rsidR="0034706D" w:rsidRPr="0034706D">
        <w:rPr>
          <w:color w:val="000000"/>
        </w:rPr>
        <w:t>ổ</w:t>
      </w:r>
      <w:r w:rsidR="0034706D">
        <w:rPr>
          <w:color w:val="000000"/>
        </w:rPr>
        <w:t xml:space="preserve"> sung Kho</w:t>
      </w:r>
      <w:r w:rsidR="0034706D" w:rsidRPr="0034706D">
        <w:rPr>
          <w:color w:val="000000"/>
        </w:rPr>
        <w:t>ản</w:t>
      </w:r>
      <w:r w:rsidR="0034706D">
        <w:rPr>
          <w:color w:val="000000"/>
        </w:rPr>
        <w:t xml:space="preserve"> 3, </w:t>
      </w:r>
      <w:r w:rsidR="0034706D" w:rsidRPr="0034706D">
        <w:rPr>
          <w:color w:val="000000"/>
        </w:rPr>
        <w:t>Đ</w:t>
      </w:r>
      <w:r w:rsidR="0034706D">
        <w:rPr>
          <w:color w:val="000000"/>
        </w:rPr>
        <w:t>i</w:t>
      </w:r>
      <w:r w:rsidR="0034706D" w:rsidRPr="0034706D">
        <w:rPr>
          <w:color w:val="000000"/>
        </w:rPr>
        <w:t>ều</w:t>
      </w:r>
      <w:r w:rsidR="0034706D">
        <w:rPr>
          <w:color w:val="000000"/>
        </w:rPr>
        <w:t xml:space="preserve"> 1 Quy </w:t>
      </w:r>
      <w:r w:rsidR="0034706D" w:rsidRPr="0034706D">
        <w:rPr>
          <w:color w:val="000000"/>
        </w:rPr>
        <w:t>định</w:t>
      </w:r>
      <w:r w:rsidR="0034706D">
        <w:rPr>
          <w:color w:val="000000"/>
        </w:rPr>
        <w:t xml:space="preserve"> c</w:t>
      </w:r>
      <w:r w:rsidR="0034706D" w:rsidRPr="0034706D">
        <w:rPr>
          <w:color w:val="000000"/>
        </w:rPr>
        <w:t>ơ</w:t>
      </w:r>
      <w:r w:rsidR="0034706D">
        <w:rPr>
          <w:color w:val="000000"/>
        </w:rPr>
        <w:t xml:space="preserve"> ch</w:t>
      </w:r>
      <w:r w:rsidR="0034706D" w:rsidRPr="0034706D">
        <w:rPr>
          <w:color w:val="000000"/>
        </w:rPr>
        <w:t>ế</w:t>
      </w:r>
      <w:r w:rsidR="0034706D">
        <w:rPr>
          <w:color w:val="000000"/>
        </w:rPr>
        <w:t>, ch</w:t>
      </w:r>
      <w:r w:rsidR="0034706D" w:rsidRPr="0034706D">
        <w:rPr>
          <w:color w:val="000000"/>
        </w:rPr>
        <w:t>ính</w:t>
      </w:r>
      <w:r w:rsidR="0034706D">
        <w:rPr>
          <w:color w:val="000000"/>
        </w:rPr>
        <w:t xml:space="preserve"> s</w:t>
      </w:r>
      <w:r w:rsidR="0034706D" w:rsidRPr="0034706D">
        <w:rPr>
          <w:color w:val="000000"/>
        </w:rPr>
        <w:t>ách</w:t>
      </w:r>
      <w:r w:rsidR="0034706D">
        <w:rPr>
          <w:color w:val="000000"/>
        </w:rPr>
        <w:t xml:space="preserve"> h</w:t>
      </w:r>
      <w:r w:rsidR="0034706D" w:rsidRPr="0034706D">
        <w:rPr>
          <w:color w:val="000000"/>
        </w:rPr>
        <w:t>ỗ</w:t>
      </w:r>
      <w:r w:rsidR="0034706D">
        <w:rPr>
          <w:color w:val="000000"/>
        </w:rPr>
        <w:t xml:space="preserve"> tr</w:t>
      </w:r>
      <w:r w:rsidR="0034706D" w:rsidRPr="0034706D">
        <w:rPr>
          <w:color w:val="000000"/>
        </w:rPr>
        <w:t>ợ</w:t>
      </w:r>
      <w:r w:rsidR="0034706D">
        <w:rPr>
          <w:color w:val="000000"/>
        </w:rPr>
        <w:t xml:space="preserve"> </w:t>
      </w:r>
      <w:r w:rsidR="0034706D" w:rsidRPr="0034706D">
        <w:rPr>
          <w:color w:val="000000"/>
        </w:rPr>
        <w:t>đóng</w:t>
      </w:r>
      <w:r w:rsidR="0034706D">
        <w:rPr>
          <w:color w:val="000000"/>
        </w:rPr>
        <w:t xml:space="preserve"> m</w:t>
      </w:r>
      <w:r w:rsidR="0034706D" w:rsidRPr="0034706D">
        <w:rPr>
          <w:color w:val="000000"/>
        </w:rPr>
        <w:t>ới</w:t>
      </w:r>
      <w:r w:rsidR="0034706D">
        <w:rPr>
          <w:color w:val="000000"/>
        </w:rPr>
        <w:t xml:space="preserve"> t</w:t>
      </w:r>
      <w:r w:rsidR="0034706D" w:rsidRPr="0034706D">
        <w:rPr>
          <w:color w:val="000000"/>
        </w:rPr>
        <w:t>àu</w:t>
      </w:r>
      <w:r w:rsidR="0034706D">
        <w:rPr>
          <w:color w:val="000000"/>
        </w:rPr>
        <w:t xml:space="preserve"> khai th</w:t>
      </w:r>
      <w:r w:rsidR="0034706D" w:rsidRPr="0034706D">
        <w:rPr>
          <w:color w:val="000000"/>
        </w:rPr>
        <w:t>ác</w:t>
      </w:r>
      <w:r w:rsidR="0034706D">
        <w:rPr>
          <w:color w:val="000000"/>
        </w:rPr>
        <w:t xml:space="preserve"> haỉ s</w:t>
      </w:r>
      <w:r w:rsidR="0034706D" w:rsidRPr="0034706D">
        <w:rPr>
          <w:color w:val="000000"/>
        </w:rPr>
        <w:t>ản</w:t>
      </w:r>
      <w:r w:rsidR="0034706D">
        <w:rPr>
          <w:color w:val="000000"/>
        </w:rPr>
        <w:t xml:space="preserve"> </w:t>
      </w:r>
      <w:r w:rsidR="00D56325">
        <w:rPr>
          <w:color w:val="000000"/>
        </w:rPr>
        <w:t>v</w:t>
      </w:r>
      <w:r w:rsidR="00D56325" w:rsidRPr="00D56325">
        <w:rPr>
          <w:color w:val="000000"/>
        </w:rPr>
        <w:t>à</w:t>
      </w:r>
      <w:r w:rsidR="00D56325">
        <w:rPr>
          <w:color w:val="000000"/>
        </w:rPr>
        <w:t xml:space="preserve"> t</w:t>
      </w:r>
      <w:r w:rsidR="00D56325" w:rsidRPr="00D56325">
        <w:rPr>
          <w:color w:val="000000"/>
        </w:rPr>
        <w:t>àu</w:t>
      </w:r>
      <w:r w:rsidR="00D56325">
        <w:rPr>
          <w:color w:val="000000"/>
        </w:rPr>
        <w:t xml:space="preserve"> d</w:t>
      </w:r>
      <w:r w:rsidR="00D56325" w:rsidRPr="00D56325">
        <w:rPr>
          <w:color w:val="000000"/>
        </w:rPr>
        <w:t>ịch</w:t>
      </w:r>
      <w:r w:rsidR="00D56325">
        <w:rPr>
          <w:color w:val="000000"/>
        </w:rPr>
        <w:t xml:space="preserve"> v</w:t>
      </w:r>
      <w:r w:rsidR="00D56325" w:rsidRPr="00D56325">
        <w:rPr>
          <w:color w:val="000000"/>
        </w:rPr>
        <w:t>ụ</w:t>
      </w:r>
      <w:r w:rsidR="00D56325">
        <w:rPr>
          <w:color w:val="000000"/>
        </w:rPr>
        <w:t xml:space="preserve"> khai th</w:t>
      </w:r>
      <w:r w:rsidR="00D56325" w:rsidRPr="0034706D">
        <w:rPr>
          <w:color w:val="000000"/>
        </w:rPr>
        <w:t>ác</w:t>
      </w:r>
      <w:r w:rsidR="00D56325">
        <w:rPr>
          <w:color w:val="000000"/>
        </w:rPr>
        <w:t xml:space="preserve"> haỉ s</w:t>
      </w:r>
      <w:r w:rsidR="00D56325" w:rsidRPr="0034706D">
        <w:rPr>
          <w:color w:val="000000"/>
        </w:rPr>
        <w:t>ản</w:t>
      </w:r>
      <w:r w:rsidR="00D56325">
        <w:rPr>
          <w:color w:val="000000"/>
        </w:rPr>
        <w:t xml:space="preserve"> cho c</w:t>
      </w:r>
      <w:r w:rsidR="00D56325" w:rsidRPr="00D56325">
        <w:rPr>
          <w:color w:val="000000"/>
        </w:rPr>
        <w:t>ác</w:t>
      </w:r>
      <w:r w:rsidR="00D56325">
        <w:rPr>
          <w:color w:val="000000"/>
        </w:rPr>
        <w:t xml:space="preserve"> t</w:t>
      </w:r>
      <w:r w:rsidR="00D56325" w:rsidRPr="00D56325">
        <w:rPr>
          <w:color w:val="000000"/>
        </w:rPr>
        <w:t>ổ</w:t>
      </w:r>
      <w:r w:rsidR="00D56325">
        <w:rPr>
          <w:color w:val="000000"/>
        </w:rPr>
        <w:t xml:space="preserve"> ch</w:t>
      </w:r>
      <w:r w:rsidR="00D56325" w:rsidRPr="00D56325">
        <w:rPr>
          <w:color w:val="000000"/>
        </w:rPr>
        <w:t>ức</w:t>
      </w:r>
      <w:r w:rsidR="00D56325">
        <w:rPr>
          <w:color w:val="000000"/>
        </w:rPr>
        <w:t>, c</w:t>
      </w:r>
      <w:r w:rsidR="00D56325" w:rsidRPr="00D56325">
        <w:rPr>
          <w:color w:val="000000"/>
        </w:rPr>
        <w:t>á</w:t>
      </w:r>
      <w:r w:rsidR="00D56325">
        <w:rPr>
          <w:color w:val="000000"/>
        </w:rPr>
        <w:t xml:space="preserve"> nh</w:t>
      </w:r>
      <w:r w:rsidR="00D56325" w:rsidRPr="00D56325">
        <w:rPr>
          <w:color w:val="000000"/>
        </w:rPr>
        <w:t>â</w:t>
      </w:r>
      <w:r w:rsidR="00D56325">
        <w:rPr>
          <w:color w:val="000000"/>
        </w:rPr>
        <w:t>n tr</w:t>
      </w:r>
      <w:r w:rsidR="00D56325" w:rsidRPr="00D56325">
        <w:rPr>
          <w:color w:val="000000"/>
        </w:rPr>
        <w:t>ê</w:t>
      </w:r>
      <w:r w:rsidR="00D56325">
        <w:rPr>
          <w:color w:val="000000"/>
        </w:rPr>
        <w:t xml:space="preserve">n </w:t>
      </w:r>
      <w:r w:rsidR="00D56325" w:rsidRPr="00D56325">
        <w:rPr>
          <w:color w:val="000000"/>
        </w:rPr>
        <w:t>địa</w:t>
      </w:r>
      <w:r w:rsidR="00D56325">
        <w:rPr>
          <w:color w:val="000000"/>
        </w:rPr>
        <w:t xml:space="preserve"> </w:t>
      </w:r>
      <w:r w:rsidR="002800E8">
        <w:rPr>
          <w:color w:val="000000"/>
        </w:rPr>
        <w:t>b</w:t>
      </w:r>
      <w:r w:rsidR="002800E8" w:rsidRPr="002800E8">
        <w:rPr>
          <w:color w:val="000000"/>
        </w:rPr>
        <w:t>àn</w:t>
      </w:r>
      <w:r w:rsidR="002800E8">
        <w:rPr>
          <w:color w:val="000000"/>
        </w:rPr>
        <w:t xml:space="preserve"> th</w:t>
      </w:r>
      <w:r w:rsidR="002800E8" w:rsidRPr="002800E8">
        <w:rPr>
          <w:color w:val="000000"/>
        </w:rPr>
        <w:t>ành</w:t>
      </w:r>
      <w:r w:rsidR="002800E8">
        <w:rPr>
          <w:color w:val="000000"/>
        </w:rPr>
        <w:t xml:space="preserve"> ph</w:t>
      </w:r>
      <w:r w:rsidR="002800E8" w:rsidRPr="002800E8">
        <w:rPr>
          <w:color w:val="000000"/>
        </w:rPr>
        <w:t>ố</w:t>
      </w:r>
      <w:r w:rsidR="002800E8">
        <w:rPr>
          <w:color w:val="000000"/>
        </w:rPr>
        <w:t xml:space="preserve"> </w:t>
      </w:r>
      <w:r w:rsidR="00B4304A">
        <w:rPr>
          <w:color w:val="000000"/>
        </w:rPr>
        <w:t>Đà</w:t>
      </w:r>
      <w:r w:rsidR="002800E8">
        <w:rPr>
          <w:color w:val="000000"/>
        </w:rPr>
        <w:t xml:space="preserve"> n</w:t>
      </w:r>
      <w:r w:rsidR="002800E8" w:rsidRPr="002800E8">
        <w:rPr>
          <w:color w:val="000000"/>
        </w:rPr>
        <w:t>ẵng</w:t>
      </w:r>
      <w:r w:rsidR="002800E8">
        <w:rPr>
          <w:color w:val="000000"/>
        </w:rPr>
        <w:t xml:space="preserve"> ban h</w:t>
      </w:r>
      <w:r w:rsidR="002800E8" w:rsidRPr="002800E8">
        <w:rPr>
          <w:color w:val="000000"/>
        </w:rPr>
        <w:t>ành</w:t>
      </w:r>
      <w:r w:rsidR="002800E8">
        <w:rPr>
          <w:color w:val="000000"/>
        </w:rPr>
        <w:t xml:space="preserve">  k</w:t>
      </w:r>
      <w:r w:rsidR="002800E8" w:rsidRPr="002800E8">
        <w:rPr>
          <w:color w:val="000000"/>
        </w:rPr>
        <w:t>èm</w:t>
      </w:r>
      <w:r w:rsidR="002800E8">
        <w:rPr>
          <w:color w:val="000000"/>
        </w:rPr>
        <w:t xml:space="preserve"> theo Quy</w:t>
      </w:r>
      <w:r w:rsidR="002800E8" w:rsidRPr="002800E8">
        <w:rPr>
          <w:color w:val="000000"/>
        </w:rPr>
        <w:t>ết</w:t>
      </w:r>
      <w:r w:rsidR="002800E8">
        <w:rPr>
          <w:color w:val="000000"/>
        </w:rPr>
        <w:t xml:space="preserve"> </w:t>
      </w:r>
      <w:r w:rsidR="002800E8" w:rsidRPr="002800E8">
        <w:rPr>
          <w:color w:val="000000"/>
        </w:rPr>
        <w:t>định</w:t>
      </w:r>
      <w:r w:rsidR="002800E8">
        <w:rPr>
          <w:color w:val="000000"/>
        </w:rPr>
        <w:t xml:space="preserve"> s</w:t>
      </w:r>
      <w:r w:rsidR="002800E8" w:rsidRPr="002800E8">
        <w:rPr>
          <w:color w:val="000000"/>
        </w:rPr>
        <w:t>ố</w:t>
      </w:r>
      <w:r w:rsidR="002800E8">
        <w:rPr>
          <w:color w:val="000000"/>
        </w:rPr>
        <w:t xml:space="preserve"> </w:t>
      </w:r>
      <w:r w:rsidR="00B4304A">
        <w:rPr>
          <w:color w:val="000000"/>
        </w:rPr>
        <w:t>47/2014/Q</w:t>
      </w:r>
      <w:r w:rsidR="00B4304A" w:rsidRPr="00B4304A">
        <w:rPr>
          <w:color w:val="000000"/>
        </w:rPr>
        <w:t>Đ</w:t>
      </w:r>
      <w:r w:rsidR="00B4304A">
        <w:rPr>
          <w:color w:val="000000"/>
        </w:rPr>
        <w:t>-UBND b</w:t>
      </w:r>
      <w:r w:rsidRPr="00E21016">
        <w:rPr>
          <w:color w:val="000000"/>
        </w:rPr>
        <w:t xml:space="preserve">an hành </w:t>
      </w:r>
      <w:r w:rsidR="00B4304A">
        <w:rPr>
          <w:color w:val="000000"/>
        </w:rPr>
        <w:t>ng</w:t>
      </w:r>
      <w:r w:rsidR="00B4304A" w:rsidRPr="00B4304A">
        <w:rPr>
          <w:color w:val="000000"/>
        </w:rPr>
        <w:t>ày</w:t>
      </w:r>
      <w:r w:rsidR="00B4304A">
        <w:rPr>
          <w:color w:val="000000"/>
        </w:rPr>
        <w:t xml:space="preserve"> 12 th</w:t>
      </w:r>
      <w:r w:rsidR="00B4304A" w:rsidRPr="00B4304A">
        <w:rPr>
          <w:color w:val="000000"/>
        </w:rPr>
        <w:t>áng</w:t>
      </w:r>
      <w:r w:rsidR="00B4304A">
        <w:rPr>
          <w:color w:val="000000"/>
        </w:rPr>
        <w:t xml:space="preserve"> 12 n</w:t>
      </w:r>
      <w:r w:rsidR="00B4304A" w:rsidRPr="00B4304A">
        <w:rPr>
          <w:color w:val="000000"/>
        </w:rPr>
        <w:t>ă</w:t>
      </w:r>
      <w:r w:rsidR="00B4304A">
        <w:rPr>
          <w:color w:val="000000"/>
        </w:rPr>
        <w:t>m 2014 c</w:t>
      </w:r>
      <w:r w:rsidR="00B4304A" w:rsidRPr="00B4304A">
        <w:rPr>
          <w:color w:val="000000"/>
        </w:rPr>
        <w:t>ủa</w:t>
      </w:r>
      <w:r w:rsidR="00B4304A">
        <w:rPr>
          <w:color w:val="000000"/>
        </w:rPr>
        <w:t xml:space="preserve"> UBND th</w:t>
      </w:r>
      <w:r w:rsidR="00B4304A" w:rsidRPr="00B4304A">
        <w:rPr>
          <w:color w:val="000000"/>
        </w:rPr>
        <w:t>ành</w:t>
      </w:r>
      <w:r w:rsidR="00B4304A">
        <w:rPr>
          <w:color w:val="000000"/>
        </w:rPr>
        <w:t xml:space="preserve"> ph</w:t>
      </w:r>
      <w:r w:rsidR="00B4304A" w:rsidRPr="00B4304A">
        <w:rPr>
          <w:color w:val="000000"/>
        </w:rPr>
        <w:t>ố</w:t>
      </w:r>
      <w:r w:rsidR="00B4304A">
        <w:rPr>
          <w:color w:val="000000"/>
        </w:rPr>
        <w:t xml:space="preserve"> </w:t>
      </w:r>
      <w:r w:rsidR="00B4304A" w:rsidRPr="00B4304A">
        <w:rPr>
          <w:color w:val="000000"/>
        </w:rPr>
        <w:t>Đà</w:t>
      </w:r>
      <w:r w:rsidR="00B4304A">
        <w:rPr>
          <w:color w:val="000000"/>
        </w:rPr>
        <w:t xml:space="preserve"> N</w:t>
      </w:r>
      <w:r w:rsidR="00B4304A" w:rsidRPr="00B4304A">
        <w:rPr>
          <w:color w:val="000000"/>
        </w:rPr>
        <w:t>ẵng</w:t>
      </w:r>
      <w:r w:rsidR="00B4304A">
        <w:rPr>
          <w:color w:val="000000"/>
        </w:rPr>
        <w:t xml:space="preserve"> nh</w:t>
      </w:r>
      <w:r w:rsidR="00B4304A" w:rsidRPr="00B4304A">
        <w:rPr>
          <w:color w:val="000000"/>
        </w:rPr>
        <w:t>ư</w:t>
      </w:r>
      <w:r w:rsidR="00B4304A">
        <w:rPr>
          <w:color w:val="000000"/>
        </w:rPr>
        <w:t xml:space="preserve"> sau:</w:t>
      </w:r>
    </w:p>
    <w:p w:rsidR="00481FBD" w:rsidRPr="00E21016" w:rsidRDefault="00B4304A" w:rsidP="00481FB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“ 3. </w:t>
      </w:r>
      <w:r w:rsidRPr="00B4304A">
        <w:rPr>
          <w:color w:val="000000"/>
        </w:rPr>
        <w:t>Đối</w:t>
      </w:r>
      <w:r>
        <w:rPr>
          <w:color w:val="000000"/>
        </w:rPr>
        <w:t xml:space="preserve"> v</w:t>
      </w:r>
      <w:r w:rsidRPr="00B4304A">
        <w:rPr>
          <w:color w:val="000000"/>
        </w:rPr>
        <w:t>ới</w:t>
      </w:r>
      <w:r>
        <w:rPr>
          <w:color w:val="000000"/>
        </w:rPr>
        <w:t xml:space="preserve"> c</w:t>
      </w:r>
      <w:r w:rsidRPr="00B4304A">
        <w:rPr>
          <w:color w:val="000000"/>
        </w:rPr>
        <w:t>ác</w:t>
      </w:r>
      <w:r>
        <w:rPr>
          <w:color w:val="000000"/>
        </w:rPr>
        <w:t xml:space="preserve"> ch</w:t>
      </w:r>
      <w:r w:rsidRPr="00B4304A">
        <w:rPr>
          <w:color w:val="000000"/>
        </w:rPr>
        <w:t>ủ</w:t>
      </w:r>
      <w:r>
        <w:rPr>
          <w:color w:val="000000"/>
        </w:rPr>
        <w:t xml:space="preserve"> t</w:t>
      </w:r>
      <w:r w:rsidRPr="00B4304A">
        <w:rPr>
          <w:color w:val="000000"/>
        </w:rPr>
        <w:t>àu</w:t>
      </w:r>
      <w:r>
        <w:rPr>
          <w:color w:val="000000"/>
        </w:rPr>
        <w:t xml:space="preserve"> c</w:t>
      </w:r>
      <w:r w:rsidRPr="00B4304A">
        <w:rPr>
          <w:color w:val="000000"/>
        </w:rPr>
        <w:t>á</w:t>
      </w:r>
      <w:r>
        <w:rPr>
          <w:color w:val="000000"/>
        </w:rPr>
        <w:t xml:space="preserve"> l</w:t>
      </w:r>
      <w:r w:rsidRPr="00B4304A">
        <w:rPr>
          <w:color w:val="000000"/>
        </w:rPr>
        <w:t>ập</w:t>
      </w:r>
      <w:r>
        <w:rPr>
          <w:color w:val="000000"/>
        </w:rPr>
        <w:t xml:space="preserve"> h</w:t>
      </w:r>
      <w:r w:rsidRPr="00B4304A">
        <w:rPr>
          <w:color w:val="000000"/>
        </w:rPr>
        <w:t>ồ</w:t>
      </w:r>
      <w:r>
        <w:rPr>
          <w:color w:val="000000"/>
        </w:rPr>
        <w:t xml:space="preserve"> s</w:t>
      </w:r>
      <w:r w:rsidRPr="00B4304A">
        <w:rPr>
          <w:color w:val="000000"/>
        </w:rPr>
        <w:t>ơ</w:t>
      </w:r>
      <w:r>
        <w:rPr>
          <w:color w:val="000000"/>
        </w:rPr>
        <w:t xml:space="preserve"> </w:t>
      </w:r>
      <w:r w:rsidRPr="00B4304A">
        <w:rPr>
          <w:color w:val="000000"/>
        </w:rPr>
        <w:t>đề</w:t>
      </w:r>
      <w:r>
        <w:rPr>
          <w:color w:val="000000"/>
        </w:rPr>
        <w:t xml:space="preserve"> ngh</w:t>
      </w:r>
      <w:r w:rsidRPr="00B4304A">
        <w:rPr>
          <w:color w:val="000000"/>
        </w:rPr>
        <w:t>ị</w:t>
      </w:r>
      <w:r>
        <w:rPr>
          <w:color w:val="000000"/>
        </w:rPr>
        <w:t xml:space="preserve"> h</w:t>
      </w:r>
      <w:r w:rsidRPr="00B4304A">
        <w:rPr>
          <w:color w:val="000000"/>
        </w:rPr>
        <w:t>ỗ</w:t>
      </w:r>
      <w:r>
        <w:rPr>
          <w:color w:val="000000"/>
        </w:rPr>
        <w:t xml:space="preserve"> tr</w:t>
      </w:r>
      <w:r w:rsidRPr="00B4304A">
        <w:rPr>
          <w:color w:val="000000"/>
        </w:rPr>
        <w:t>ợ</w:t>
      </w:r>
      <w:r>
        <w:rPr>
          <w:color w:val="000000"/>
        </w:rPr>
        <w:t xml:space="preserve"> </w:t>
      </w:r>
      <w:r w:rsidRPr="00B4304A">
        <w:rPr>
          <w:color w:val="000000"/>
        </w:rPr>
        <w:t>đóng</w:t>
      </w:r>
      <w:r>
        <w:rPr>
          <w:color w:val="000000"/>
        </w:rPr>
        <w:t xml:space="preserve"> m</w:t>
      </w:r>
      <w:r w:rsidRPr="00B4304A">
        <w:rPr>
          <w:color w:val="000000"/>
        </w:rPr>
        <w:t>ới</w:t>
      </w:r>
      <w:r>
        <w:rPr>
          <w:color w:val="000000"/>
        </w:rPr>
        <w:t xml:space="preserve"> t</w:t>
      </w:r>
      <w:r w:rsidRPr="00B4304A">
        <w:rPr>
          <w:color w:val="000000"/>
        </w:rPr>
        <w:t>àu</w:t>
      </w:r>
      <w:r>
        <w:rPr>
          <w:color w:val="000000"/>
        </w:rPr>
        <w:t xml:space="preserve"> c</w:t>
      </w:r>
      <w:r w:rsidRPr="00B4304A">
        <w:rPr>
          <w:color w:val="000000"/>
        </w:rPr>
        <w:t>á</w:t>
      </w:r>
      <w:r>
        <w:rPr>
          <w:color w:val="000000"/>
        </w:rPr>
        <w:t xml:space="preserve"> theo Quy</w:t>
      </w:r>
      <w:r w:rsidRPr="00B4304A">
        <w:rPr>
          <w:color w:val="000000"/>
        </w:rPr>
        <w:t>ết</w:t>
      </w:r>
      <w:r>
        <w:rPr>
          <w:color w:val="000000"/>
        </w:rPr>
        <w:t xml:space="preserve"> </w:t>
      </w:r>
      <w:r w:rsidRPr="00B4304A">
        <w:rPr>
          <w:color w:val="000000"/>
        </w:rPr>
        <w:t>định</w:t>
      </w:r>
      <w:r>
        <w:rPr>
          <w:color w:val="000000"/>
        </w:rPr>
        <w:t xml:space="preserve"> s</w:t>
      </w:r>
      <w:r w:rsidRPr="00B4304A">
        <w:rPr>
          <w:color w:val="000000"/>
        </w:rPr>
        <w:t>ố</w:t>
      </w:r>
      <w:r>
        <w:rPr>
          <w:color w:val="000000"/>
        </w:rPr>
        <w:t xml:space="preserve"> 7068/Q</w:t>
      </w:r>
      <w:r w:rsidRPr="00B4304A">
        <w:rPr>
          <w:color w:val="000000"/>
        </w:rPr>
        <w:t>Đ</w:t>
      </w:r>
      <w:r>
        <w:rPr>
          <w:color w:val="000000"/>
        </w:rPr>
        <w:t>-UBND ngaỳ 12 th</w:t>
      </w:r>
      <w:r w:rsidRPr="00B4304A">
        <w:rPr>
          <w:color w:val="000000"/>
        </w:rPr>
        <w:t>áng</w:t>
      </w:r>
      <w:r>
        <w:rPr>
          <w:color w:val="000000"/>
        </w:rPr>
        <w:t xml:space="preserve"> 12 n</w:t>
      </w:r>
      <w:r w:rsidRPr="00B4304A">
        <w:rPr>
          <w:color w:val="000000"/>
        </w:rPr>
        <w:t>ă</w:t>
      </w:r>
      <w:r>
        <w:rPr>
          <w:color w:val="000000"/>
        </w:rPr>
        <w:t>m 2014 c</w:t>
      </w:r>
      <w:r w:rsidRPr="00B4304A">
        <w:rPr>
          <w:color w:val="000000"/>
        </w:rPr>
        <w:t>ủa</w:t>
      </w:r>
      <w:r>
        <w:rPr>
          <w:color w:val="000000"/>
        </w:rPr>
        <w:t xml:space="preserve"> UBND th</w:t>
      </w:r>
      <w:r w:rsidRPr="00B4304A">
        <w:rPr>
          <w:color w:val="000000"/>
        </w:rPr>
        <w:t>ành</w:t>
      </w:r>
      <w:r>
        <w:rPr>
          <w:color w:val="000000"/>
        </w:rPr>
        <w:t xml:space="preserve"> ph</w:t>
      </w:r>
      <w:r w:rsidRPr="00B4304A">
        <w:rPr>
          <w:color w:val="000000"/>
        </w:rPr>
        <w:t>ố</w:t>
      </w:r>
      <w:r>
        <w:rPr>
          <w:color w:val="000000"/>
        </w:rPr>
        <w:t xml:space="preserve"> </w:t>
      </w:r>
      <w:r w:rsidRPr="00B4304A">
        <w:rPr>
          <w:color w:val="000000"/>
        </w:rPr>
        <w:t>Đà</w:t>
      </w:r>
      <w:r>
        <w:rPr>
          <w:color w:val="000000"/>
        </w:rPr>
        <w:t xml:space="preserve"> N</w:t>
      </w:r>
      <w:r w:rsidRPr="00B4304A">
        <w:rPr>
          <w:color w:val="000000"/>
        </w:rPr>
        <w:t>ẵng</w:t>
      </w:r>
      <w:r>
        <w:rPr>
          <w:color w:val="000000"/>
        </w:rPr>
        <w:t xml:space="preserve"> ph</w:t>
      </w:r>
      <w:r w:rsidRPr="00B4304A">
        <w:rPr>
          <w:color w:val="000000"/>
        </w:rPr>
        <w:t>át</w:t>
      </w:r>
      <w:r>
        <w:rPr>
          <w:color w:val="000000"/>
        </w:rPr>
        <w:t xml:space="preserve"> sinh tr</w:t>
      </w:r>
      <w:r w:rsidRPr="00B4304A">
        <w:rPr>
          <w:color w:val="000000"/>
        </w:rPr>
        <w:t>ước</w:t>
      </w:r>
      <w:r>
        <w:rPr>
          <w:color w:val="000000"/>
        </w:rPr>
        <w:t xml:space="preserve"> ng</w:t>
      </w:r>
      <w:r w:rsidRPr="00B4304A">
        <w:rPr>
          <w:color w:val="000000"/>
        </w:rPr>
        <w:t>ày</w:t>
      </w:r>
      <w:r>
        <w:rPr>
          <w:color w:val="000000"/>
        </w:rPr>
        <w:t xml:space="preserve"> 23 th</w:t>
      </w:r>
      <w:r w:rsidRPr="00B4304A">
        <w:rPr>
          <w:color w:val="000000"/>
        </w:rPr>
        <w:t>áng</w:t>
      </w:r>
      <w:r>
        <w:rPr>
          <w:color w:val="000000"/>
        </w:rPr>
        <w:t xml:space="preserve"> 8 n</w:t>
      </w:r>
      <w:r w:rsidRPr="00B4304A">
        <w:rPr>
          <w:color w:val="000000"/>
        </w:rPr>
        <w:t>ă</w:t>
      </w:r>
      <w:r>
        <w:rPr>
          <w:color w:val="000000"/>
        </w:rPr>
        <w:t>m 2013 th</w:t>
      </w:r>
      <w:r w:rsidRPr="00B4304A">
        <w:rPr>
          <w:color w:val="000000"/>
        </w:rPr>
        <w:t>ì</w:t>
      </w:r>
      <w:r>
        <w:rPr>
          <w:color w:val="000000"/>
        </w:rPr>
        <w:t xml:space="preserve"> thu</w:t>
      </w:r>
      <w:r w:rsidRPr="00B4304A">
        <w:rPr>
          <w:color w:val="000000"/>
        </w:rPr>
        <w:t>ộc</w:t>
      </w:r>
      <w:r>
        <w:rPr>
          <w:color w:val="000000"/>
        </w:rPr>
        <w:t xml:space="preserve"> </w:t>
      </w:r>
      <w:r w:rsidRPr="00B4304A">
        <w:rPr>
          <w:color w:val="000000"/>
        </w:rPr>
        <w:t>đối</w:t>
      </w:r>
      <w:r>
        <w:rPr>
          <w:color w:val="000000"/>
        </w:rPr>
        <w:t xml:space="preserve"> tu</w:t>
      </w:r>
      <w:r w:rsidRPr="00B4304A">
        <w:rPr>
          <w:color w:val="000000"/>
        </w:rPr>
        <w:t>ợng</w:t>
      </w:r>
      <w:r>
        <w:rPr>
          <w:color w:val="000000"/>
        </w:rPr>
        <w:t xml:space="preserve"> kh</w:t>
      </w:r>
      <w:r w:rsidRPr="00B4304A">
        <w:rPr>
          <w:color w:val="000000"/>
        </w:rPr>
        <w:t>ô</w:t>
      </w:r>
      <w:r>
        <w:rPr>
          <w:color w:val="000000"/>
        </w:rPr>
        <w:t xml:space="preserve">ng </w:t>
      </w:r>
      <w:r w:rsidRPr="00B4304A">
        <w:rPr>
          <w:color w:val="000000"/>
        </w:rPr>
        <w:t>áp</w:t>
      </w:r>
      <w:r>
        <w:rPr>
          <w:color w:val="000000"/>
        </w:rPr>
        <w:t xml:space="preserve"> d</w:t>
      </w:r>
      <w:r w:rsidRPr="00B4304A">
        <w:rPr>
          <w:color w:val="000000"/>
        </w:rPr>
        <w:t>ịng</w:t>
      </w:r>
      <w:r>
        <w:rPr>
          <w:color w:val="000000"/>
        </w:rPr>
        <w:t xml:space="preserve"> Quy </w:t>
      </w:r>
      <w:r w:rsidRPr="00B4304A">
        <w:rPr>
          <w:color w:val="000000"/>
        </w:rPr>
        <w:t>định</w:t>
      </w:r>
      <w:r>
        <w:rPr>
          <w:color w:val="000000"/>
        </w:rPr>
        <w:t xml:space="preserve"> n</w:t>
      </w:r>
      <w:r w:rsidRPr="00B4304A">
        <w:rPr>
          <w:color w:val="000000"/>
        </w:rPr>
        <w:t>ày</w:t>
      </w:r>
      <w:r>
        <w:rPr>
          <w:color w:val="000000"/>
        </w:rPr>
        <w:t>.”</w:t>
      </w:r>
    </w:p>
    <w:p w:rsidR="00B4304A" w:rsidRDefault="00481FBD" w:rsidP="00481FBD">
      <w:pPr>
        <w:spacing w:before="120"/>
        <w:ind w:firstLine="720"/>
        <w:jc w:val="both"/>
        <w:rPr>
          <w:color w:val="000000"/>
        </w:rPr>
      </w:pPr>
      <w:r>
        <w:rPr>
          <w:b/>
          <w:color w:val="000000"/>
        </w:rPr>
        <w:t>Đ</w:t>
      </w:r>
      <w:r w:rsidRPr="0070218E">
        <w:rPr>
          <w:b/>
          <w:color w:val="000000"/>
          <w:lang w:val="vi-VN"/>
        </w:rPr>
        <w:t xml:space="preserve">iều </w:t>
      </w:r>
      <w:r>
        <w:rPr>
          <w:b/>
          <w:color w:val="000000"/>
        </w:rPr>
        <w:t>2</w:t>
      </w:r>
      <w:r w:rsidRPr="0070218E">
        <w:rPr>
          <w:b/>
          <w:color w:val="000000"/>
          <w:lang w:val="vi-VN"/>
        </w:rPr>
        <w:t>.</w:t>
      </w:r>
      <w:r w:rsidRPr="0070218E">
        <w:rPr>
          <w:color w:val="000000"/>
          <w:lang w:val="vi-VN"/>
        </w:rPr>
        <w:t xml:space="preserve"> </w:t>
      </w:r>
      <w:r w:rsidR="00B4304A" w:rsidRPr="0070218E">
        <w:rPr>
          <w:color w:val="000000"/>
          <w:lang w:val="vi-VN"/>
        </w:rPr>
        <w:t xml:space="preserve">Quyết định này có hiệu lực </w:t>
      </w:r>
      <w:r w:rsidR="00B4304A">
        <w:rPr>
          <w:color w:val="000000"/>
        </w:rPr>
        <w:t xml:space="preserve">sau 10 ngày </w:t>
      </w:r>
      <w:r w:rsidR="00B4304A" w:rsidRPr="00765230">
        <w:rPr>
          <w:color w:val="000000"/>
          <w:lang w:val="vi-VN"/>
        </w:rPr>
        <w:t>kể từ ngày ký</w:t>
      </w:r>
      <w:r w:rsidR="00B4304A">
        <w:rPr>
          <w:color w:val="000000"/>
        </w:rPr>
        <w:t>.</w:t>
      </w:r>
    </w:p>
    <w:p w:rsidR="00481FBD" w:rsidRPr="008D5DCC" w:rsidRDefault="00481FBD" w:rsidP="00481FBD">
      <w:pPr>
        <w:spacing w:before="120"/>
        <w:ind w:firstLine="720"/>
        <w:jc w:val="both"/>
        <w:rPr>
          <w:color w:val="000000"/>
          <w:lang w:val="vi-VN"/>
        </w:rPr>
      </w:pPr>
      <w:r w:rsidRPr="00E21016">
        <w:rPr>
          <w:b/>
          <w:color w:val="000000"/>
        </w:rPr>
        <w:t>Điều 3.</w:t>
      </w:r>
      <w:r>
        <w:rPr>
          <w:color w:val="000000"/>
        </w:rPr>
        <w:t xml:space="preserve"> </w:t>
      </w:r>
      <w:r w:rsidR="00B4304A" w:rsidRPr="00F57900">
        <w:rPr>
          <w:color w:val="000000"/>
          <w:lang w:val="vi-VN"/>
        </w:rPr>
        <w:t>Chánh văn phòng Uỷ ban nhân dân thành phố Đà Nẵng, Giám đốc các Sở</w:t>
      </w:r>
      <w:r w:rsidR="00B4304A">
        <w:rPr>
          <w:color w:val="000000"/>
        </w:rPr>
        <w:t>: N</w:t>
      </w:r>
      <w:r w:rsidR="00B4304A" w:rsidRPr="00B4304A">
        <w:rPr>
          <w:color w:val="000000"/>
        </w:rPr>
        <w:t>ô</w:t>
      </w:r>
      <w:r w:rsidR="00B4304A">
        <w:rPr>
          <w:color w:val="000000"/>
        </w:rPr>
        <w:t>ng nghi</w:t>
      </w:r>
      <w:r w:rsidR="00B4304A" w:rsidRPr="00B4304A">
        <w:rPr>
          <w:color w:val="000000"/>
        </w:rPr>
        <w:t>ệp</w:t>
      </w:r>
      <w:r w:rsidR="00B4304A">
        <w:rPr>
          <w:color w:val="000000"/>
        </w:rPr>
        <w:t xml:space="preserve"> v</w:t>
      </w:r>
      <w:r w:rsidR="00B4304A" w:rsidRPr="00B4304A">
        <w:rPr>
          <w:color w:val="000000"/>
        </w:rPr>
        <w:t>à</w:t>
      </w:r>
      <w:r w:rsidR="00B4304A">
        <w:rPr>
          <w:color w:val="000000"/>
        </w:rPr>
        <w:t xml:space="preserve"> Ph</w:t>
      </w:r>
      <w:r w:rsidR="00B4304A" w:rsidRPr="00B4304A">
        <w:rPr>
          <w:color w:val="000000"/>
        </w:rPr>
        <w:t>át</w:t>
      </w:r>
      <w:r w:rsidR="00B4304A">
        <w:rPr>
          <w:color w:val="000000"/>
        </w:rPr>
        <w:t xml:space="preserve"> tri</w:t>
      </w:r>
      <w:r w:rsidR="00B4304A" w:rsidRPr="00B4304A">
        <w:rPr>
          <w:color w:val="000000"/>
        </w:rPr>
        <w:t>ển</w:t>
      </w:r>
      <w:r w:rsidR="00B4304A">
        <w:rPr>
          <w:color w:val="000000"/>
        </w:rPr>
        <w:t xml:space="preserve"> N</w:t>
      </w:r>
      <w:r w:rsidR="00B4304A" w:rsidRPr="00B4304A">
        <w:rPr>
          <w:color w:val="000000"/>
        </w:rPr>
        <w:t>ô</w:t>
      </w:r>
      <w:r w:rsidR="00B4304A">
        <w:rPr>
          <w:color w:val="000000"/>
        </w:rPr>
        <w:t>ng th</w:t>
      </w:r>
      <w:r w:rsidR="00B4304A" w:rsidRPr="00B4304A">
        <w:rPr>
          <w:color w:val="000000"/>
        </w:rPr>
        <w:t>ô</w:t>
      </w:r>
      <w:r w:rsidR="00B4304A">
        <w:rPr>
          <w:color w:val="000000"/>
        </w:rPr>
        <w:t>n,</w:t>
      </w:r>
      <w:r w:rsidR="00B4304A" w:rsidRPr="00F57900">
        <w:rPr>
          <w:color w:val="000000"/>
          <w:lang w:val="vi-VN"/>
        </w:rPr>
        <w:t xml:space="preserve"> Tài chính, </w:t>
      </w:r>
      <w:r w:rsidR="00B4304A" w:rsidRPr="00090E1D">
        <w:rPr>
          <w:color w:val="000000"/>
          <w:lang w:val="vi-VN"/>
        </w:rPr>
        <w:t xml:space="preserve"> </w:t>
      </w:r>
      <w:r w:rsidR="00B4304A">
        <w:rPr>
          <w:color w:val="000000"/>
        </w:rPr>
        <w:t>T</w:t>
      </w:r>
      <w:r w:rsidR="00B4304A" w:rsidRPr="00B4304A">
        <w:rPr>
          <w:color w:val="000000"/>
        </w:rPr>
        <w:t>ư</w:t>
      </w:r>
      <w:r w:rsidR="00B4304A">
        <w:rPr>
          <w:color w:val="000000"/>
        </w:rPr>
        <w:t xml:space="preserve"> ph</w:t>
      </w:r>
      <w:r w:rsidR="00B4304A" w:rsidRPr="00B4304A">
        <w:rPr>
          <w:color w:val="000000"/>
        </w:rPr>
        <w:t>áp</w:t>
      </w:r>
      <w:r w:rsidR="00B4304A">
        <w:rPr>
          <w:color w:val="000000"/>
        </w:rPr>
        <w:t>; Gi</w:t>
      </w:r>
      <w:r w:rsidR="00B4304A" w:rsidRPr="00B4304A">
        <w:rPr>
          <w:color w:val="000000"/>
        </w:rPr>
        <w:t>ám</w:t>
      </w:r>
      <w:r w:rsidR="00B4304A">
        <w:rPr>
          <w:color w:val="000000"/>
        </w:rPr>
        <w:t xml:space="preserve"> </w:t>
      </w:r>
      <w:r w:rsidR="00B4304A" w:rsidRPr="00B4304A">
        <w:rPr>
          <w:color w:val="000000"/>
        </w:rPr>
        <w:t>đốc</w:t>
      </w:r>
      <w:r w:rsidR="00B4304A">
        <w:rPr>
          <w:color w:val="000000"/>
        </w:rPr>
        <w:t xml:space="preserve"> C</w:t>
      </w:r>
      <w:r w:rsidR="00B4304A" w:rsidRPr="00B4304A">
        <w:rPr>
          <w:color w:val="000000"/>
        </w:rPr>
        <w:t>ô</w:t>
      </w:r>
      <w:r w:rsidR="00B4304A">
        <w:rPr>
          <w:color w:val="000000"/>
        </w:rPr>
        <w:t>ng an th</w:t>
      </w:r>
      <w:r w:rsidR="00B4304A" w:rsidRPr="00B4304A">
        <w:rPr>
          <w:color w:val="000000"/>
        </w:rPr>
        <w:t>ành</w:t>
      </w:r>
      <w:r w:rsidR="00B4304A">
        <w:rPr>
          <w:color w:val="000000"/>
        </w:rPr>
        <w:t xml:space="preserve"> ph</w:t>
      </w:r>
      <w:r w:rsidR="00B4304A" w:rsidRPr="00B4304A">
        <w:rPr>
          <w:color w:val="000000"/>
        </w:rPr>
        <w:t>ố</w:t>
      </w:r>
      <w:r w:rsidR="00B4304A">
        <w:rPr>
          <w:color w:val="000000"/>
        </w:rPr>
        <w:t>, Ch</w:t>
      </w:r>
      <w:r w:rsidR="00B4304A" w:rsidRPr="00B4304A">
        <w:rPr>
          <w:color w:val="000000"/>
        </w:rPr>
        <w:t>ỉ</w:t>
      </w:r>
      <w:r w:rsidR="00B4304A">
        <w:rPr>
          <w:color w:val="000000"/>
        </w:rPr>
        <w:t xml:space="preserve"> huy tr</w:t>
      </w:r>
      <w:r w:rsidR="00B4304A" w:rsidRPr="00B4304A">
        <w:rPr>
          <w:color w:val="000000"/>
        </w:rPr>
        <w:t>ưởng</w:t>
      </w:r>
      <w:r w:rsidR="00B4304A">
        <w:rPr>
          <w:color w:val="000000"/>
        </w:rPr>
        <w:t xml:space="preserve"> B</w:t>
      </w:r>
      <w:r w:rsidR="00B4304A" w:rsidRPr="00B4304A">
        <w:rPr>
          <w:color w:val="000000"/>
        </w:rPr>
        <w:t>ộ</w:t>
      </w:r>
      <w:r w:rsidR="00B4304A">
        <w:rPr>
          <w:color w:val="000000"/>
        </w:rPr>
        <w:t xml:space="preserve"> ch</w:t>
      </w:r>
      <w:r w:rsidR="00B4304A" w:rsidRPr="00B4304A">
        <w:rPr>
          <w:color w:val="000000"/>
        </w:rPr>
        <w:t>ỉ</w:t>
      </w:r>
      <w:r w:rsidR="00B4304A">
        <w:rPr>
          <w:color w:val="000000"/>
        </w:rPr>
        <w:t xml:space="preserve"> huy B</w:t>
      </w:r>
      <w:r w:rsidR="00B4304A" w:rsidRPr="00B4304A">
        <w:rPr>
          <w:color w:val="000000"/>
        </w:rPr>
        <w:t>ộ</w:t>
      </w:r>
      <w:r w:rsidR="00B4304A">
        <w:rPr>
          <w:color w:val="000000"/>
        </w:rPr>
        <w:t xml:space="preserve"> </w:t>
      </w:r>
      <w:r w:rsidR="00B4304A" w:rsidRPr="00B4304A">
        <w:rPr>
          <w:color w:val="000000"/>
        </w:rPr>
        <w:t>đội</w:t>
      </w:r>
      <w:r w:rsidR="00B4304A">
        <w:rPr>
          <w:color w:val="000000"/>
        </w:rPr>
        <w:t xml:space="preserve"> Bi</w:t>
      </w:r>
      <w:r w:rsidR="00B4304A" w:rsidRPr="00B4304A">
        <w:rPr>
          <w:color w:val="000000"/>
        </w:rPr>
        <w:t>ê</w:t>
      </w:r>
      <w:r w:rsidR="00B4304A">
        <w:rPr>
          <w:color w:val="000000"/>
        </w:rPr>
        <w:t>n ph</w:t>
      </w:r>
      <w:r w:rsidR="00B4304A" w:rsidRPr="00B4304A">
        <w:rPr>
          <w:color w:val="000000"/>
        </w:rPr>
        <w:t>òng</w:t>
      </w:r>
      <w:r w:rsidR="00B4304A">
        <w:rPr>
          <w:color w:val="000000"/>
        </w:rPr>
        <w:t xml:space="preserve"> th</w:t>
      </w:r>
      <w:r w:rsidR="00B4304A" w:rsidRPr="00B4304A">
        <w:rPr>
          <w:color w:val="000000"/>
        </w:rPr>
        <w:t>ành</w:t>
      </w:r>
      <w:r w:rsidR="00B4304A">
        <w:rPr>
          <w:color w:val="000000"/>
        </w:rPr>
        <w:t xml:space="preserve"> ph</w:t>
      </w:r>
      <w:r w:rsidR="00B4304A" w:rsidRPr="00B4304A">
        <w:rPr>
          <w:color w:val="000000"/>
        </w:rPr>
        <w:t>ố</w:t>
      </w:r>
      <w:r w:rsidR="00B4304A">
        <w:rPr>
          <w:color w:val="000000"/>
        </w:rPr>
        <w:t>, Gi</w:t>
      </w:r>
      <w:r w:rsidR="00B4304A" w:rsidRPr="00B4304A">
        <w:rPr>
          <w:color w:val="000000"/>
        </w:rPr>
        <w:t>ám</w:t>
      </w:r>
      <w:r w:rsidR="00B4304A">
        <w:rPr>
          <w:color w:val="000000"/>
        </w:rPr>
        <w:t xml:space="preserve"> </w:t>
      </w:r>
      <w:r w:rsidR="00B4304A" w:rsidRPr="00B4304A">
        <w:rPr>
          <w:color w:val="000000"/>
        </w:rPr>
        <w:t>đốc</w:t>
      </w:r>
      <w:r w:rsidR="00B4304A">
        <w:rPr>
          <w:color w:val="000000"/>
        </w:rPr>
        <w:t xml:space="preserve"> Kho b</w:t>
      </w:r>
      <w:r w:rsidR="00B4304A" w:rsidRPr="00B4304A">
        <w:rPr>
          <w:color w:val="000000"/>
        </w:rPr>
        <w:t>ạc</w:t>
      </w:r>
      <w:r w:rsidR="00B4304A">
        <w:rPr>
          <w:color w:val="000000"/>
        </w:rPr>
        <w:t xml:space="preserve"> Nh</w:t>
      </w:r>
      <w:r w:rsidR="00B4304A" w:rsidRPr="00B4304A">
        <w:rPr>
          <w:color w:val="000000"/>
        </w:rPr>
        <w:t>à</w:t>
      </w:r>
      <w:r w:rsidR="00B4304A">
        <w:rPr>
          <w:color w:val="000000"/>
        </w:rPr>
        <w:t xml:space="preserve"> n</w:t>
      </w:r>
      <w:r w:rsidR="00B4304A" w:rsidRPr="00B4304A">
        <w:rPr>
          <w:color w:val="000000"/>
        </w:rPr>
        <w:t>ước</w:t>
      </w:r>
      <w:r w:rsidR="00B4304A">
        <w:rPr>
          <w:color w:val="000000"/>
        </w:rPr>
        <w:t xml:space="preserve"> </w:t>
      </w:r>
      <w:r w:rsidR="00B4304A" w:rsidRPr="00B4304A">
        <w:rPr>
          <w:color w:val="000000"/>
        </w:rPr>
        <w:t>Đà</w:t>
      </w:r>
      <w:r w:rsidR="00B4304A">
        <w:rPr>
          <w:color w:val="000000"/>
        </w:rPr>
        <w:t xml:space="preserve"> N</w:t>
      </w:r>
      <w:r w:rsidR="00B4304A" w:rsidRPr="00B4304A">
        <w:rPr>
          <w:color w:val="000000"/>
        </w:rPr>
        <w:t>ẵng</w:t>
      </w:r>
      <w:r w:rsidR="00B4304A">
        <w:rPr>
          <w:color w:val="000000"/>
        </w:rPr>
        <w:t>,</w:t>
      </w:r>
      <w:r w:rsidR="00B4304A" w:rsidRPr="00F57900">
        <w:rPr>
          <w:color w:val="000000"/>
          <w:lang w:val="vi-VN"/>
        </w:rPr>
        <w:t>Chủ tịch UBND các quận, huyện</w:t>
      </w:r>
      <w:r w:rsidR="00B4304A">
        <w:rPr>
          <w:color w:val="000000"/>
        </w:rPr>
        <w:t>, Chi c</w:t>
      </w:r>
      <w:r w:rsidR="00B4304A" w:rsidRPr="00B4304A">
        <w:rPr>
          <w:color w:val="000000"/>
        </w:rPr>
        <w:t>ục</w:t>
      </w:r>
      <w:r w:rsidR="00B4304A">
        <w:rPr>
          <w:color w:val="000000"/>
        </w:rPr>
        <w:t xml:space="preserve"> tr</w:t>
      </w:r>
      <w:r w:rsidR="00B4304A" w:rsidRPr="00B4304A">
        <w:rPr>
          <w:color w:val="000000"/>
        </w:rPr>
        <w:t>ưởng</w:t>
      </w:r>
      <w:r w:rsidR="00B4304A">
        <w:rPr>
          <w:color w:val="000000"/>
        </w:rPr>
        <w:t xml:space="preserve"> chi c</w:t>
      </w:r>
      <w:r w:rsidR="00B4304A" w:rsidRPr="00B4304A">
        <w:rPr>
          <w:color w:val="000000"/>
        </w:rPr>
        <w:t>ục</w:t>
      </w:r>
      <w:r w:rsidR="00B4304A">
        <w:rPr>
          <w:color w:val="000000"/>
        </w:rPr>
        <w:t xml:space="preserve"> Thu</w:t>
      </w:r>
      <w:r w:rsidR="00B4304A" w:rsidRPr="00B4304A">
        <w:rPr>
          <w:color w:val="000000"/>
        </w:rPr>
        <w:t>ỷ</w:t>
      </w:r>
      <w:r w:rsidR="00B4304A">
        <w:rPr>
          <w:color w:val="000000"/>
        </w:rPr>
        <w:t xml:space="preserve"> s</w:t>
      </w:r>
      <w:r w:rsidR="00B4304A" w:rsidRPr="00B4304A">
        <w:rPr>
          <w:color w:val="000000"/>
        </w:rPr>
        <w:t>ản</w:t>
      </w:r>
      <w:r w:rsidR="00725080">
        <w:rPr>
          <w:color w:val="000000"/>
        </w:rPr>
        <w:t xml:space="preserve"> v</w:t>
      </w:r>
      <w:r w:rsidR="00725080" w:rsidRPr="00725080">
        <w:rPr>
          <w:color w:val="000000"/>
        </w:rPr>
        <w:t>à</w:t>
      </w:r>
      <w:r w:rsidR="00725080">
        <w:rPr>
          <w:color w:val="000000"/>
        </w:rPr>
        <w:t xml:space="preserve"> Th</w:t>
      </w:r>
      <w:r w:rsidR="00725080" w:rsidRPr="00725080">
        <w:rPr>
          <w:color w:val="000000"/>
        </w:rPr>
        <w:t>ủ</w:t>
      </w:r>
      <w:r w:rsidR="00725080">
        <w:rPr>
          <w:color w:val="000000"/>
        </w:rPr>
        <w:t xml:space="preserve"> tr</w:t>
      </w:r>
      <w:r w:rsidR="00725080" w:rsidRPr="00725080">
        <w:rPr>
          <w:color w:val="000000"/>
        </w:rPr>
        <w:t>ưởng</w:t>
      </w:r>
      <w:r w:rsidR="00725080">
        <w:rPr>
          <w:color w:val="000000"/>
        </w:rPr>
        <w:t xml:space="preserve"> c</w:t>
      </w:r>
      <w:r w:rsidR="00725080" w:rsidRPr="00725080">
        <w:rPr>
          <w:color w:val="000000"/>
        </w:rPr>
        <w:t>ác</w:t>
      </w:r>
      <w:r w:rsidR="00725080">
        <w:rPr>
          <w:color w:val="000000"/>
        </w:rPr>
        <w:t xml:space="preserve"> </w:t>
      </w:r>
      <w:r w:rsidR="00725080" w:rsidRPr="00725080">
        <w:rPr>
          <w:color w:val="000000"/>
        </w:rPr>
        <w:t>đơ</w:t>
      </w:r>
      <w:r w:rsidR="00725080">
        <w:rPr>
          <w:color w:val="000000"/>
        </w:rPr>
        <w:t>n v</w:t>
      </w:r>
      <w:r w:rsidR="00725080" w:rsidRPr="00725080">
        <w:rPr>
          <w:color w:val="000000"/>
        </w:rPr>
        <w:t>ị</w:t>
      </w:r>
      <w:r w:rsidR="00725080">
        <w:rPr>
          <w:color w:val="000000"/>
        </w:rPr>
        <w:t xml:space="preserve">, </w:t>
      </w:r>
      <w:r w:rsidR="00725080" w:rsidRPr="00725080">
        <w:rPr>
          <w:color w:val="000000"/>
        </w:rPr>
        <w:t>địa</w:t>
      </w:r>
      <w:r w:rsidR="00725080">
        <w:rPr>
          <w:color w:val="000000"/>
        </w:rPr>
        <w:t xml:space="preserve"> ph</w:t>
      </w:r>
      <w:r w:rsidR="00725080" w:rsidRPr="00725080">
        <w:rPr>
          <w:color w:val="000000"/>
        </w:rPr>
        <w:t>ươ</w:t>
      </w:r>
      <w:r w:rsidR="00725080">
        <w:rPr>
          <w:color w:val="000000"/>
        </w:rPr>
        <w:t>ng li</w:t>
      </w:r>
      <w:r w:rsidR="00725080" w:rsidRPr="00725080">
        <w:rPr>
          <w:color w:val="000000"/>
        </w:rPr>
        <w:t>ê</w:t>
      </w:r>
      <w:r w:rsidR="00725080">
        <w:rPr>
          <w:color w:val="000000"/>
        </w:rPr>
        <w:t>n quan c</w:t>
      </w:r>
      <w:r w:rsidR="00725080" w:rsidRPr="00725080">
        <w:rPr>
          <w:color w:val="000000"/>
        </w:rPr>
        <w:t>ă</w:t>
      </w:r>
      <w:r w:rsidR="00725080">
        <w:rPr>
          <w:color w:val="000000"/>
        </w:rPr>
        <w:t>n c</w:t>
      </w:r>
      <w:r w:rsidR="00725080" w:rsidRPr="00725080">
        <w:rPr>
          <w:color w:val="000000"/>
        </w:rPr>
        <w:t>ứ</w:t>
      </w:r>
      <w:r w:rsidR="00725080">
        <w:rPr>
          <w:color w:val="000000"/>
        </w:rPr>
        <w:t xml:space="preserve"> Quy</w:t>
      </w:r>
      <w:r w:rsidR="00725080" w:rsidRPr="00725080">
        <w:rPr>
          <w:color w:val="000000"/>
        </w:rPr>
        <w:t>ết</w:t>
      </w:r>
      <w:r w:rsidR="00725080">
        <w:rPr>
          <w:color w:val="000000"/>
        </w:rPr>
        <w:t xml:space="preserve"> </w:t>
      </w:r>
      <w:r w:rsidR="00725080" w:rsidRPr="00725080">
        <w:rPr>
          <w:color w:val="000000"/>
        </w:rPr>
        <w:t>định</w:t>
      </w:r>
      <w:r w:rsidR="00B4304A" w:rsidRPr="00F57900">
        <w:rPr>
          <w:color w:val="000000"/>
          <w:lang w:val="vi-VN"/>
        </w:rPr>
        <w:t xml:space="preserve"> thi hành ./.</w:t>
      </w:r>
    </w:p>
    <w:p w:rsidR="00481FBD" w:rsidRPr="00215AC7" w:rsidRDefault="00481FBD" w:rsidP="00481FBD">
      <w:pPr>
        <w:spacing w:before="120"/>
        <w:ind w:firstLine="720"/>
        <w:jc w:val="both"/>
        <w:rPr>
          <w:color w:val="000000"/>
          <w:sz w:val="2"/>
          <w:lang w:val="vi-VN"/>
        </w:rPr>
      </w:pPr>
    </w:p>
    <w:tbl>
      <w:tblPr>
        <w:tblpPr w:leftFromText="180" w:rightFromText="180" w:vertAnchor="text" w:horzAnchor="margin" w:tblpY="156"/>
        <w:tblW w:w="100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5082"/>
      </w:tblGrid>
      <w:tr w:rsidR="00481FBD" w:rsidRPr="00D92027">
        <w:trPr>
          <w:trHeight w:val="1520"/>
        </w:trPr>
        <w:tc>
          <w:tcPr>
            <w:tcW w:w="4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BD" w:rsidRPr="00200C58" w:rsidRDefault="00481FBD" w:rsidP="00481FBD">
            <w:pPr>
              <w:rPr>
                <w:sz w:val="22"/>
                <w:szCs w:val="22"/>
              </w:rPr>
            </w:pPr>
            <w:r w:rsidRPr="00D92027">
              <w:rPr>
                <w:sz w:val="16"/>
                <w:szCs w:val="16"/>
                <w:lang w:val="vi-VN"/>
              </w:rPr>
              <w:t> 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BD" w:rsidRDefault="00481FBD" w:rsidP="00481FBD">
            <w:pPr>
              <w:spacing w:before="100" w:beforeAutospacing="1" w:after="120"/>
              <w:ind w:left="507" w:right="-1"/>
              <w:jc w:val="center"/>
              <w:rPr>
                <w:b/>
                <w:bCs/>
              </w:rPr>
            </w:pPr>
            <w:r w:rsidRPr="00D92027">
              <w:rPr>
                <w:b/>
                <w:bCs/>
                <w:lang w:val="vi-VN"/>
              </w:rPr>
              <w:t>TM. UỶ BAN NHÂN DÂN</w:t>
            </w:r>
            <w:r w:rsidRPr="00D92027"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 xml:space="preserve">KT. </w:t>
            </w:r>
            <w:r w:rsidRPr="00D92027">
              <w:rPr>
                <w:b/>
                <w:bCs/>
                <w:lang w:val="vi-VN"/>
              </w:rPr>
              <w:t>CHỦ TỊCH</w:t>
            </w:r>
            <w:r w:rsidRPr="00D92027"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PHÓ CHỦ TỊCH</w:t>
            </w:r>
          </w:p>
          <w:p w:rsidR="00481FBD" w:rsidRPr="00725080" w:rsidRDefault="00725080" w:rsidP="00AE7B95">
            <w:pPr>
              <w:spacing w:before="100" w:beforeAutospacing="1" w:after="120"/>
              <w:ind w:left="507" w:right="-1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   Ph</w:t>
            </w:r>
            <w:r w:rsidRPr="00725080">
              <w:rPr>
                <w:b/>
                <w:bCs/>
              </w:rPr>
              <w:t>ùng</w:t>
            </w:r>
            <w:r>
              <w:rPr>
                <w:b/>
                <w:bCs/>
              </w:rPr>
              <w:t xml:space="preserve"> T</w:t>
            </w:r>
            <w:r w:rsidRPr="00725080">
              <w:rPr>
                <w:b/>
                <w:bCs/>
              </w:rPr>
              <w:t>ấn</w:t>
            </w:r>
            <w:r>
              <w:rPr>
                <w:b/>
                <w:bCs/>
              </w:rPr>
              <w:t xml:space="preserve"> Vi</w:t>
            </w:r>
            <w:r w:rsidRPr="00725080">
              <w:rPr>
                <w:b/>
                <w:bCs/>
              </w:rPr>
              <w:t>ết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890B0F" w:rsidRDefault="00890B0F"/>
    <w:sectPr w:rsidR="00890B0F" w:rsidSect="00F82E6D">
      <w:footerReference w:type="even" r:id="rId6"/>
      <w:footerReference w:type="defaul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BA" w:rsidRDefault="00D012BA">
      <w:r>
        <w:separator/>
      </w:r>
    </w:p>
  </w:endnote>
  <w:endnote w:type="continuationSeparator" w:id="0">
    <w:p w:rsidR="00D012BA" w:rsidRDefault="00D0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C" w:rsidRDefault="004018AC" w:rsidP="00481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8AC" w:rsidRDefault="004018AC" w:rsidP="00481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C" w:rsidRDefault="004018AC" w:rsidP="00481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BA" w:rsidRDefault="00D012BA">
      <w:r>
        <w:separator/>
      </w:r>
    </w:p>
  </w:footnote>
  <w:footnote w:type="continuationSeparator" w:id="0">
    <w:p w:rsidR="00D012BA" w:rsidRDefault="00D0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D"/>
    <w:rsid w:val="002800E8"/>
    <w:rsid w:val="0034706D"/>
    <w:rsid w:val="003943AF"/>
    <w:rsid w:val="004018AC"/>
    <w:rsid w:val="00437E4A"/>
    <w:rsid w:val="00481FBD"/>
    <w:rsid w:val="004A5C86"/>
    <w:rsid w:val="00725080"/>
    <w:rsid w:val="00890B0F"/>
    <w:rsid w:val="00973DEB"/>
    <w:rsid w:val="009F377F"/>
    <w:rsid w:val="00AE7B95"/>
    <w:rsid w:val="00B1666F"/>
    <w:rsid w:val="00B4304A"/>
    <w:rsid w:val="00C867C8"/>
    <w:rsid w:val="00D012BA"/>
    <w:rsid w:val="00D56325"/>
    <w:rsid w:val="00E04131"/>
    <w:rsid w:val="00F434CF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569C-954F-4444-875F-E692D95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481FBD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481FBD"/>
    <w:pPr>
      <w:keepNext/>
      <w:spacing w:before="120"/>
      <w:ind w:firstLine="601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481FBD"/>
    <w:pPr>
      <w:keepNext/>
      <w:jc w:val="center"/>
      <w:outlineLvl w:val="3"/>
    </w:pPr>
    <w:rPr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1FBD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48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User</dc:creator>
  <cp:keywords/>
  <dc:description/>
  <cp:lastModifiedBy>Truong Cong Nguyen Thanh</cp:lastModifiedBy>
  <cp:revision>3</cp:revision>
  <dcterms:created xsi:type="dcterms:W3CDTF">2021-04-15T03:35:00Z</dcterms:created>
  <dcterms:modified xsi:type="dcterms:W3CDTF">2021-04-15T03:36:00Z</dcterms:modified>
</cp:coreProperties>
</file>