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A8" w:rsidRDefault="00653AA8" w:rsidP="00653AA8">
      <w:pPr>
        <w:jc w:val="center"/>
        <w:rPr>
          <w:b/>
          <w:sz w:val="28"/>
          <w:szCs w:val="28"/>
        </w:rPr>
      </w:pPr>
    </w:p>
    <w:p w:rsidR="003B20A9" w:rsidRPr="00653AA8" w:rsidRDefault="003B20A9" w:rsidP="00653AA8">
      <w:pPr>
        <w:jc w:val="center"/>
        <w:rPr>
          <w:b/>
          <w:sz w:val="28"/>
          <w:szCs w:val="28"/>
        </w:rPr>
      </w:pPr>
    </w:p>
    <w:p w:rsidR="00653AA8" w:rsidRPr="00653AA8" w:rsidRDefault="00653AA8" w:rsidP="00653AA8">
      <w:pPr>
        <w:rPr>
          <w:b/>
          <w:sz w:val="28"/>
          <w:szCs w:val="28"/>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236"/>
        <w:gridCol w:w="6295"/>
      </w:tblGrid>
      <w:tr w:rsidR="00653AA8" w:rsidRPr="00457108">
        <w:trPr>
          <w:trHeight w:val="840"/>
        </w:trPr>
        <w:tc>
          <w:tcPr>
            <w:tcW w:w="3261" w:type="dxa"/>
            <w:shd w:val="clear" w:color="auto" w:fill="FFFFFF"/>
            <w:tcMar>
              <w:top w:w="0" w:type="dxa"/>
              <w:left w:w="108" w:type="dxa"/>
              <w:bottom w:w="0" w:type="dxa"/>
              <w:right w:w="108" w:type="dxa"/>
            </w:tcMar>
          </w:tcPr>
          <w:p w:rsidR="00653AA8" w:rsidRPr="00457108" w:rsidRDefault="003F730C" w:rsidP="00B56E30">
            <w:pPr>
              <w:spacing w:before="120"/>
              <w:jc w:val="center"/>
              <w:rPr>
                <w:sz w:val="16"/>
                <w:szCs w:val="16"/>
                <w:lang w:bidi="ne-IN"/>
              </w:rPr>
            </w:pPr>
            <w:r w:rsidRPr="00457108">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591185</wp:posOffset>
                      </wp:positionH>
                      <wp:positionV relativeFrom="paragraph">
                        <wp:posOffset>506095</wp:posOffset>
                      </wp:positionV>
                      <wp:extent cx="720090" cy="0"/>
                      <wp:effectExtent l="8255" t="8255" r="5080" b="1079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4B3D7" id="Line 9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39.85pt" to="103.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C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"/>
                  </w:pict>
                </mc:Fallback>
              </mc:AlternateContent>
            </w:r>
            <w:r w:rsidR="00653AA8" w:rsidRPr="00457108">
              <w:rPr>
                <w:b/>
                <w:bCs/>
                <w:sz w:val="26"/>
                <w:szCs w:val="26"/>
                <w:lang w:bidi="ne-IN"/>
              </w:rPr>
              <w:t>ỦY BAN NHÂN DÂN</w:t>
            </w:r>
            <w:r w:rsidR="00653AA8" w:rsidRPr="00457108">
              <w:rPr>
                <w:b/>
                <w:bCs/>
                <w:sz w:val="26"/>
                <w:szCs w:val="26"/>
                <w:lang w:bidi="ne-IN"/>
              </w:rPr>
              <w:br/>
              <w:t>THÀNH PHỐ ĐÀ NẴNG</w:t>
            </w:r>
            <w:r w:rsidR="00653AA8" w:rsidRPr="00457108">
              <w:rPr>
                <w:b/>
                <w:bCs/>
                <w:sz w:val="16"/>
                <w:szCs w:val="16"/>
                <w:lang w:bidi="ne-IN"/>
              </w:rPr>
              <w:br/>
            </w:r>
          </w:p>
        </w:tc>
        <w:tc>
          <w:tcPr>
            <w:tcW w:w="6378" w:type="dxa"/>
            <w:shd w:val="clear" w:color="auto" w:fill="FFFFFF"/>
            <w:tcMar>
              <w:top w:w="0" w:type="dxa"/>
              <w:left w:w="108" w:type="dxa"/>
              <w:bottom w:w="0" w:type="dxa"/>
              <w:right w:w="108" w:type="dxa"/>
            </w:tcMar>
          </w:tcPr>
          <w:p w:rsidR="00653AA8" w:rsidRPr="00457108" w:rsidRDefault="003F730C" w:rsidP="00B56E30">
            <w:pPr>
              <w:spacing w:before="120"/>
              <w:jc w:val="center"/>
              <w:rPr>
                <w:sz w:val="18"/>
                <w:szCs w:val="18"/>
                <w:lang w:bidi="ne-IN"/>
              </w:rPr>
            </w:pPr>
            <w:r w:rsidRPr="00457108">
              <w:rPr>
                <w:noProof/>
                <w:sz w:val="23"/>
                <w:szCs w:val="23"/>
              </w:rPr>
              <mc:AlternateContent>
                <mc:Choice Requires="wps">
                  <w:drawing>
                    <wp:anchor distT="0" distB="0" distL="114300" distR="114300" simplePos="0" relativeHeight="251656192" behindDoc="0" locked="0" layoutInCell="1" allowOverlap="1">
                      <wp:simplePos x="0" y="0"/>
                      <wp:positionH relativeFrom="column">
                        <wp:posOffset>911860</wp:posOffset>
                      </wp:positionH>
                      <wp:positionV relativeFrom="paragraph">
                        <wp:posOffset>506095</wp:posOffset>
                      </wp:positionV>
                      <wp:extent cx="1956435" cy="0"/>
                      <wp:effectExtent l="8890" t="8255" r="6350" b="10795"/>
                      <wp:wrapNone/>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6BD" id="Line 9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39.85pt" to="225.8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eY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"/>
                  </w:pict>
                </mc:Fallback>
              </mc:AlternateContent>
            </w:r>
            <w:r w:rsidR="00653AA8" w:rsidRPr="00457108">
              <w:rPr>
                <w:b/>
                <w:bCs/>
                <w:sz w:val="26"/>
                <w:szCs w:val="26"/>
                <w:lang w:bidi="ne-IN"/>
              </w:rPr>
              <w:t xml:space="preserve">CỘNG HÒA XÃ HỘI CHỦ NGHĨA VIỆT </w:t>
            </w:r>
            <w:smartTag w:uri="urn:schemas-microsoft-com:office:smarttags" w:element="place">
              <w:smartTag w:uri="urn:schemas-microsoft-com:office:smarttags" w:element="country-region">
                <w:r w:rsidR="00653AA8" w:rsidRPr="00457108">
                  <w:rPr>
                    <w:b/>
                    <w:bCs/>
                    <w:sz w:val="26"/>
                    <w:szCs w:val="26"/>
                    <w:lang w:bidi="ne-IN"/>
                  </w:rPr>
                  <w:t>NAM</w:t>
                </w:r>
              </w:smartTag>
            </w:smartTag>
            <w:r w:rsidR="00653AA8" w:rsidRPr="00457108">
              <w:rPr>
                <w:b/>
                <w:bCs/>
                <w:sz w:val="26"/>
                <w:szCs w:val="26"/>
                <w:lang w:bidi="ne-IN"/>
              </w:rPr>
              <w:br/>
            </w:r>
            <w:r w:rsidR="00653AA8" w:rsidRPr="00FB1709">
              <w:rPr>
                <w:b/>
                <w:bCs/>
                <w:sz w:val="28"/>
                <w:szCs w:val="28"/>
                <w:lang w:bidi="ne-IN"/>
              </w:rPr>
              <w:t>Độc lập - Tự do - Hạnh phúc</w:t>
            </w:r>
            <w:r w:rsidR="00653AA8" w:rsidRPr="00457108">
              <w:rPr>
                <w:b/>
                <w:bCs/>
                <w:sz w:val="26"/>
                <w:szCs w:val="26"/>
                <w:lang w:bidi="ne-IN"/>
              </w:rPr>
              <w:t> </w:t>
            </w:r>
            <w:r w:rsidR="00653AA8" w:rsidRPr="00457108">
              <w:rPr>
                <w:b/>
                <w:bCs/>
                <w:sz w:val="26"/>
                <w:szCs w:val="26"/>
                <w:lang w:bidi="ne-IN"/>
              </w:rPr>
              <w:br/>
            </w:r>
          </w:p>
        </w:tc>
      </w:tr>
      <w:tr w:rsidR="00653AA8" w:rsidRPr="00457108">
        <w:tc>
          <w:tcPr>
            <w:tcW w:w="3261" w:type="dxa"/>
            <w:shd w:val="clear" w:color="auto" w:fill="FFFFFF"/>
            <w:tcMar>
              <w:top w:w="0" w:type="dxa"/>
              <w:left w:w="108" w:type="dxa"/>
              <w:bottom w:w="0" w:type="dxa"/>
              <w:right w:w="108" w:type="dxa"/>
            </w:tcMar>
          </w:tcPr>
          <w:p w:rsidR="00653AA8" w:rsidRPr="00041E80" w:rsidRDefault="00653AA8" w:rsidP="00B56E30">
            <w:pPr>
              <w:spacing w:before="120"/>
              <w:jc w:val="center"/>
              <w:rPr>
                <w:sz w:val="28"/>
                <w:szCs w:val="28"/>
                <w:lang w:bidi="ne-IN"/>
              </w:rPr>
            </w:pPr>
            <w:r w:rsidRPr="00041E80">
              <w:rPr>
                <w:sz w:val="28"/>
                <w:szCs w:val="28"/>
                <w:lang w:bidi="ne-IN"/>
              </w:rPr>
              <w:t>Số: 40/2015/QĐ-UBND</w:t>
            </w:r>
          </w:p>
        </w:tc>
        <w:tc>
          <w:tcPr>
            <w:tcW w:w="6378" w:type="dxa"/>
            <w:shd w:val="clear" w:color="auto" w:fill="FFFFFF"/>
            <w:tcMar>
              <w:top w:w="0" w:type="dxa"/>
              <w:left w:w="108" w:type="dxa"/>
              <w:bottom w:w="0" w:type="dxa"/>
              <w:right w:w="108" w:type="dxa"/>
            </w:tcMar>
          </w:tcPr>
          <w:p w:rsidR="00653AA8" w:rsidRPr="00457108" w:rsidRDefault="00653AA8" w:rsidP="00B56E30">
            <w:pPr>
              <w:spacing w:before="120"/>
              <w:jc w:val="center"/>
              <w:rPr>
                <w:sz w:val="26"/>
                <w:szCs w:val="26"/>
                <w:lang w:bidi="ne-IN"/>
              </w:rPr>
            </w:pPr>
            <w:r w:rsidRPr="00457108">
              <w:rPr>
                <w:i/>
                <w:iCs/>
                <w:sz w:val="28"/>
                <w:szCs w:val="28"/>
                <w:lang w:bidi="ne-IN"/>
              </w:rPr>
              <w:t xml:space="preserve">Đà Nẵng, ngày </w:t>
            </w:r>
            <w:r>
              <w:rPr>
                <w:i/>
                <w:iCs/>
                <w:sz w:val="28"/>
                <w:szCs w:val="28"/>
                <w:lang w:bidi="ne-IN"/>
              </w:rPr>
              <w:t xml:space="preserve"> 23 </w:t>
            </w:r>
            <w:r w:rsidRPr="00457108">
              <w:rPr>
                <w:i/>
                <w:iCs/>
                <w:sz w:val="28"/>
                <w:szCs w:val="28"/>
                <w:lang w:bidi="ne-IN"/>
              </w:rPr>
              <w:t xml:space="preserve"> tháng </w:t>
            </w:r>
            <w:r>
              <w:rPr>
                <w:i/>
                <w:iCs/>
                <w:sz w:val="28"/>
                <w:szCs w:val="28"/>
                <w:lang w:bidi="ne-IN"/>
              </w:rPr>
              <w:t xml:space="preserve">12 </w:t>
            </w:r>
            <w:r w:rsidRPr="00457108">
              <w:rPr>
                <w:i/>
                <w:iCs/>
                <w:sz w:val="28"/>
                <w:szCs w:val="28"/>
                <w:lang w:bidi="ne-IN"/>
              </w:rPr>
              <w:t xml:space="preserve"> năm 201</w:t>
            </w:r>
            <w:r>
              <w:rPr>
                <w:i/>
                <w:iCs/>
                <w:sz w:val="28"/>
                <w:szCs w:val="28"/>
                <w:lang w:bidi="ne-IN"/>
              </w:rPr>
              <w:t>5</w:t>
            </w:r>
          </w:p>
        </w:tc>
      </w:tr>
    </w:tbl>
    <w:p w:rsidR="00653AA8" w:rsidRPr="00457108" w:rsidRDefault="00653AA8" w:rsidP="00653AA8">
      <w:pPr>
        <w:shd w:val="clear" w:color="auto" w:fill="FFFFFF"/>
        <w:spacing w:before="120"/>
        <w:rPr>
          <w:sz w:val="19"/>
          <w:szCs w:val="23"/>
          <w:lang w:bidi="ne-IN"/>
        </w:rPr>
      </w:pPr>
      <w:r w:rsidRPr="00457108">
        <w:rPr>
          <w:sz w:val="23"/>
          <w:szCs w:val="23"/>
          <w:lang w:bidi="ne-IN"/>
        </w:rPr>
        <w:t> </w:t>
      </w:r>
    </w:p>
    <w:p w:rsidR="00653AA8" w:rsidRPr="00457108" w:rsidRDefault="00653AA8" w:rsidP="00653AA8">
      <w:pPr>
        <w:shd w:val="clear" w:color="auto" w:fill="FFFFFF"/>
        <w:jc w:val="center"/>
        <w:rPr>
          <w:sz w:val="27"/>
          <w:szCs w:val="27"/>
          <w:lang w:bidi="ne-IN"/>
        </w:rPr>
      </w:pPr>
      <w:r w:rsidRPr="00457108">
        <w:rPr>
          <w:b/>
          <w:bCs/>
          <w:sz w:val="28"/>
          <w:szCs w:val="28"/>
          <w:lang w:bidi="ne-IN"/>
        </w:rPr>
        <w:t>QUYẾT ĐỊNH</w:t>
      </w:r>
    </w:p>
    <w:p w:rsidR="00653AA8" w:rsidRDefault="00653AA8" w:rsidP="00653AA8">
      <w:pPr>
        <w:shd w:val="clear" w:color="auto" w:fill="FFFFFF"/>
        <w:jc w:val="center"/>
        <w:rPr>
          <w:b/>
          <w:bCs/>
          <w:sz w:val="28"/>
          <w:szCs w:val="28"/>
        </w:rPr>
      </w:pPr>
      <w:r>
        <w:rPr>
          <w:b/>
          <w:bCs/>
          <w:sz w:val="28"/>
          <w:szCs w:val="28"/>
          <w:lang w:bidi="ne-IN"/>
        </w:rPr>
        <w:t>Ban hành Quy định</w:t>
      </w:r>
      <w:r w:rsidRPr="00457108">
        <w:rPr>
          <w:b/>
          <w:bCs/>
          <w:sz w:val="28"/>
          <w:szCs w:val="28"/>
          <w:lang w:bidi="ne-IN"/>
        </w:rPr>
        <w:t xml:space="preserve"> xét tặng danh hiệu</w:t>
      </w:r>
      <w:r>
        <w:rPr>
          <w:b/>
          <w:bCs/>
          <w:sz w:val="28"/>
          <w:szCs w:val="28"/>
          <w:lang w:bidi="ne-IN"/>
        </w:rPr>
        <w:t xml:space="preserve"> </w:t>
      </w:r>
      <w:r w:rsidRPr="00457108">
        <w:rPr>
          <w:b/>
          <w:bCs/>
          <w:sz w:val="28"/>
          <w:szCs w:val="28"/>
          <w:lang w:bidi="ne-IN"/>
        </w:rPr>
        <w:t xml:space="preserve">“Nghệ nhân </w:t>
      </w:r>
      <w:r w:rsidRPr="00457108">
        <w:rPr>
          <w:b/>
          <w:bCs/>
          <w:sz w:val="28"/>
          <w:szCs w:val="28"/>
        </w:rPr>
        <w:t>Đà Nẵng</w:t>
      </w:r>
      <w:r>
        <w:rPr>
          <w:b/>
          <w:bCs/>
          <w:sz w:val="28"/>
          <w:szCs w:val="28"/>
        </w:rPr>
        <w:t xml:space="preserve">” </w:t>
      </w:r>
    </w:p>
    <w:p w:rsidR="00653AA8" w:rsidRPr="00457108" w:rsidRDefault="00653AA8" w:rsidP="00653AA8">
      <w:pPr>
        <w:shd w:val="clear" w:color="auto" w:fill="FFFFFF"/>
        <w:jc w:val="center"/>
        <w:rPr>
          <w:b/>
          <w:bCs/>
          <w:sz w:val="28"/>
          <w:szCs w:val="28"/>
          <w:lang w:bidi="ne-IN"/>
        </w:rPr>
      </w:pPr>
      <w:r>
        <w:rPr>
          <w:b/>
          <w:bCs/>
          <w:sz w:val="28"/>
          <w:szCs w:val="28"/>
        </w:rPr>
        <w:t>ngành thủ công mỹ nghệ</w:t>
      </w:r>
    </w:p>
    <w:p w:rsidR="00653AA8" w:rsidRPr="00457108" w:rsidRDefault="003F730C" w:rsidP="00653AA8">
      <w:pPr>
        <w:shd w:val="clear" w:color="auto" w:fill="FFFFFF"/>
        <w:spacing w:before="240"/>
        <w:jc w:val="center"/>
        <w:rPr>
          <w:sz w:val="28"/>
          <w:szCs w:val="28"/>
          <w:lang w:bidi="ne-IN"/>
        </w:rPr>
      </w:pPr>
      <w:r w:rsidRPr="00457108">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2272665</wp:posOffset>
                </wp:positionH>
                <wp:positionV relativeFrom="paragraph">
                  <wp:posOffset>-2540</wp:posOffset>
                </wp:positionV>
                <wp:extent cx="1386840" cy="0"/>
                <wp:effectExtent l="11430" t="10795" r="11430" b="8255"/>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E8AB" id="Line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2pt" to="28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"/>
            </w:pict>
          </mc:Fallback>
        </mc:AlternateContent>
      </w:r>
      <w:r w:rsidR="00653AA8" w:rsidRPr="00457108">
        <w:rPr>
          <w:b/>
          <w:bCs/>
          <w:sz w:val="28"/>
          <w:szCs w:val="28"/>
          <w:lang w:bidi="ne-IN"/>
        </w:rPr>
        <w:t>ỦY BAN NHÂN DÂN THÀNH PHỐ ĐÀ NẴNG</w:t>
      </w:r>
    </w:p>
    <w:p w:rsidR="00653AA8" w:rsidRPr="00457108" w:rsidRDefault="00653AA8" w:rsidP="00653AA8">
      <w:pPr>
        <w:shd w:val="clear" w:color="auto" w:fill="FFFFFF"/>
        <w:spacing w:before="120"/>
        <w:jc w:val="both"/>
        <w:rPr>
          <w:sz w:val="28"/>
          <w:szCs w:val="28"/>
          <w:lang w:bidi="ne-IN"/>
        </w:rPr>
      </w:pPr>
      <w:r w:rsidRPr="00457108">
        <w:rPr>
          <w:sz w:val="28"/>
          <w:szCs w:val="28"/>
          <w:lang w:bidi="ne-IN"/>
        </w:rPr>
        <w:tab/>
        <w:t>Căn cứ Lu</w:t>
      </w:r>
      <w:r>
        <w:rPr>
          <w:sz w:val="28"/>
          <w:szCs w:val="28"/>
          <w:lang w:bidi="ne-IN"/>
        </w:rPr>
        <w:t xml:space="preserve">ật Tổ chức Hội đồng nhân dân và Uỷ ban nhân dân ngày 26 tháng 11 năm </w:t>
      </w:r>
      <w:r w:rsidRPr="00457108">
        <w:rPr>
          <w:sz w:val="28"/>
          <w:szCs w:val="28"/>
          <w:lang w:bidi="ne-IN"/>
        </w:rPr>
        <w:t>2003;</w:t>
      </w:r>
    </w:p>
    <w:p w:rsidR="00653AA8" w:rsidRDefault="00653AA8" w:rsidP="00653AA8">
      <w:pPr>
        <w:shd w:val="clear" w:color="auto" w:fill="FFFFFF"/>
        <w:jc w:val="both"/>
        <w:rPr>
          <w:sz w:val="28"/>
          <w:szCs w:val="28"/>
          <w:lang w:bidi="ne-IN"/>
        </w:rPr>
      </w:pPr>
      <w:r w:rsidRPr="00457108">
        <w:rPr>
          <w:sz w:val="28"/>
          <w:szCs w:val="28"/>
          <w:lang w:bidi="ne-IN"/>
        </w:rPr>
        <w:tab/>
        <w:t>Căn cứ Lu</w:t>
      </w:r>
      <w:r>
        <w:rPr>
          <w:sz w:val="28"/>
          <w:szCs w:val="28"/>
          <w:lang w:bidi="ne-IN"/>
        </w:rPr>
        <w:t xml:space="preserve">ật Thi đua, Khen thưởng ngày 26 tháng 11 năm </w:t>
      </w:r>
      <w:r w:rsidRPr="00457108">
        <w:rPr>
          <w:sz w:val="28"/>
          <w:szCs w:val="28"/>
          <w:lang w:bidi="ne-IN"/>
        </w:rPr>
        <w:t xml:space="preserve">2003 và Luật sửa đổi, bổ sung một số điều của Luật Thi đua, Khen thưởng </w:t>
      </w:r>
      <w:r>
        <w:rPr>
          <w:sz w:val="28"/>
          <w:szCs w:val="28"/>
          <w:lang w:bidi="ne-IN"/>
        </w:rPr>
        <w:t>ngày 16 tháng 11 năm 2013</w:t>
      </w:r>
      <w:r w:rsidRPr="00457108">
        <w:rPr>
          <w:sz w:val="28"/>
          <w:szCs w:val="28"/>
          <w:lang w:bidi="ne-IN"/>
        </w:rPr>
        <w:t>;</w:t>
      </w:r>
      <w:r>
        <w:rPr>
          <w:sz w:val="28"/>
          <w:szCs w:val="28"/>
          <w:lang w:bidi="ne-IN"/>
        </w:rPr>
        <w:t xml:space="preserve"> </w:t>
      </w:r>
    </w:p>
    <w:p w:rsidR="00653AA8" w:rsidRPr="00457108" w:rsidRDefault="00653AA8" w:rsidP="00653AA8">
      <w:pPr>
        <w:shd w:val="clear" w:color="auto" w:fill="FFFFFF"/>
        <w:ind w:firstLine="720"/>
        <w:jc w:val="both"/>
        <w:rPr>
          <w:sz w:val="28"/>
          <w:szCs w:val="28"/>
          <w:lang w:bidi="ne-IN"/>
        </w:rPr>
      </w:pPr>
      <w:r>
        <w:rPr>
          <w:sz w:val="28"/>
          <w:szCs w:val="28"/>
          <w:lang w:bidi="ne-IN"/>
        </w:rPr>
        <w:t xml:space="preserve">Căn cứ Thông tư số 01/2007/TT-BCT ngày 11 tháng 01 năm 2007 của Bộ Công nghiệp (nay là Bộ Công Thương) hướng dẫn tiêu chuẩn, quy trình, thủ tục và hồ sơ xét tặng danh hiệu “Nghệ nhân Nhân dân”, “Nghệ nhân Ưu tú”; </w:t>
      </w:r>
    </w:p>
    <w:p w:rsidR="00653AA8" w:rsidRPr="00457108" w:rsidRDefault="00653AA8" w:rsidP="00653AA8">
      <w:pPr>
        <w:shd w:val="clear" w:color="auto" w:fill="FFFFFF"/>
        <w:jc w:val="both"/>
        <w:rPr>
          <w:sz w:val="28"/>
          <w:szCs w:val="28"/>
          <w:lang w:bidi="ne-IN"/>
        </w:rPr>
      </w:pPr>
      <w:r w:rsidRPr="00457108">
        <w:rPr>
          <w:sz w:val="28"/>
          <w:szCs w:val="28"/>
          <w:lang w:bidi="ne-IN"/>
        </w:rPr>
        <w:tab/>
        <w:t xml:space="preserve">Xét đề nghị của </w:t>
      </w:r>
      <w:r>
        <w:rPr>
          <w:sz w:val="28"/>
          <w:szCs w:val="28"/>
          <w:lang w:bidi="ne-IN"/>
        </w:rPr>
        <w:t>Sở Công Thương tại Tờ trình số 1895</w:t>
      </w:r>
      <w:r w:rsidRPr="00457108">
        <w:rPr>
          <w:sz w:val="28"/>
          <w:szCs w:val="28"/>
          <w:lang w:bidi="ne-IN"/>
        </w:rPr>
        <w:t>/TT</w:t>
      </w:r>
      <w:r>
        <w:rPr>
          <w:sz w:val="28"/>
          <w:szCs w:val="28"/>
          <w:lang w:bidi="ne-IN"/>
        </w:rPr>
        <w:t xml:space="preserve">r-SCT ngày 11 tháng 11 năm </w:t>
      </w:r>
      <w:r w:rsidRPr="00457108">
        <w:rPr>
          <w:sz w:val="28"/>
          <w:szCs w:val="28"/>
          <w:lang w:bidi="ne-IN"/>
        </w:rPr>
        <w:t>201</w:t>
      </w:r>
      <w:r>
        <w:rPr>
          <w:sz w:val="28"/>
          <w:szCs w:val="28"/>
          <w:lang w:bidi="ne-IN"/>
        </w:rPr>
        <w:t>5</w:t>
      </w:r>
      <w:r w:rsidRPr="00457108">
        <w:rPr>
          <w:sz w:val="28"/>
          <w:szCs w:val="28"/>
          <w:lang w:bidi="ne-IN"/>
        </w:rPr>
        <w:t xml:space="preserve">; </w:t>
      </w:r>
      <w:r>
        <w:rPr>
          <w:sz w:val="28"/>
          <w:szCs w:val="28"/>
          <w:lang w:bidi="ne-IN"/>
        </w:rPr>
        <w:t>Ý kiến</w:t>
      </w:r>
      <w:r w:rsidRPr="00457108">
        <w:rPr>
          <w:sz w:val="28"/>
          <w:szCs w:val="28"/>
          <w:lang w:bidi="ne-IN"/>
        </w:rPr>
        <w:t xml:space="preserve"> thẩm định </w:t>
      </w:r>
      <w:r>
        <w:rPr>
          <w:sz w:val="28"/>
          <w:szCs w:val="28"/>
          <w:lang w:bidi="ne-IN"/>
        </w:rPr>
        <w:t xml:space="preserve">của Sở Tư pháp tại Công văn </w:t>
      </w:r>
      <w:r w:rsidRPr="00457108">
        <w:rPr>
          <w:sz w:val="28"/>
          <w:szCs w:val="28"/>
          <w:lang w:bidi="ne-IN"/>
        </w:rPr>
        <w:t>số</w:t>
      </w:r>
      <w:r>
        <w:rPr>
          <w:sz w:val="28"/>
          <w:szCs w:val="28"/>
          <w:lang w:bidi="ne-IN"/>
        </w:rPr>
        <w:t xml:space="preserve"> 2528/STP-XDKTVB ngày 26 tháng 10 năm 2015</w:t>
      </w:r>
      <w:r w:rsidRPr="00457108">
        <w:rPr>
          <w:sz w:val="28"/>
          <w:szCs w:val="28"/>
          <w:lang w:bidi="ne-IN"/>
        </w:rPr>
        <w:t>,</w:t>
      </w:r>
    </w:p>
    <w:p w:rsidR="00653AA8" w:rsidRPr="006F1C4D" w:rsidRDefault="00653AA8" w:rsidP="00653AA8">
      <w:pPr>
        <w:shd w:val="clear" w:color="auto" w:fill="FFFFFF"/>
        <w:jc w:val="center"/>
        <w:rPr>
          <w:b/>
          <w:bCs/>
          <w:sz w:val="20"/>
          <w:szCs w:val="20"/>
          <w:lang w:bidi="ne-IN"/>
        </w:rPr>
      </w:pPr>
    </w:p>
    <w:p w:rsidR="00653AA8" w:rsidRPr="00457108" w:rsidRDefault="00653AA8" w:rsidP="00653AA8">
      <w:pPr>
        <w:shd w:val="clear" w:color="auto" w:fill="FFFFFF"/>
        <w:jc w:val="center"/>
        <w:rPr>
          <w:sz w:val="28"/>
          <w:szCs w:val="28"/>
          <w:lang w:bidi="ne-IN"/>
        </w:rPr>
      </w:pPr>
      <w:r w:rsidRPr="00457108">
        <w:rPr>
          <w:b/>
          <w:bCs/>
          <w:sz w:val="28"/>
          <w:szCs w:val="28"/>
          <w:lang w:bidi="ne-IN"/>
        </w:rPr>
        <w:t>QUYẾT ĐỊNH:</w:t>
      </w:r>
    </w:p>
    <w:p w:rsidR="00653AA8" w:rsidRPr="006F1C4D" w:rsidRDefault="00653AA8" w:rsidP="00653AA8">
      <w:pPr>
        <w:shd w:val="clear" w:color="auto" w:fill="FFFFFF"/>
        <w:jc w:val="both"/>
        <w:rPr>
          <w:b/>
          <w:bCs/>
          <w:sz w:val="20"/>
          <w:szCs w:val="20"/>
          <w:lang w:bidi="ne-IN"/>
        </w:rPr>
      </w:pPr>
      <w:r w:rsidRPr="00457108">
        <w:rPr>
          <w:b/>
          <w:bCs/>
          <w:sz w:val="28"/>
          <w:szCs w:val="28"/>
          <w:lang w:bidi="ne-IN"/>
        </w:rPr>
        <w:tab/>
      </w:r>
    </w:p>
    <w:p w:rsidR="00653AA8" w:rsidRPr="00457108" w:rsidRDefault="00653AA8" w:rsidP="00653AA8">
      <w:pPr>
        <w:shd w:val="clear" w:color="auto" w:fill="FFFFFF"/>
        <w:ind w:firstLine="720"/>
        <w:jc w:val="both"/>
        <w:rPr>
          <w:sz w:val="28"/>
          <w:szCs w:val="28"/>
          <w:lang w:bidi="ne-IN"/>
        </w:rPr>
      </w:pPr>
      <w:r w:rsidRPr="00457108">
        <w:rPr>
          <w:b/>
          <w:bCs/>
          <w:sz w:val="28"/>
          <w:szCs w:val="28"/>
          <w:lang w:bidi="ne-IN"/>
        </w:rPr>
        <w:t>Điều 1.</w:t>
      </w:r>
      <w:r w:rsidRPr="00457108">
        <w:rPr>
          <w:sz w:val="28"/>
          <w:szCs w:val="28"/>
          <w:lang w:bidi="ne-IN"/>
        </w:rPr>
        <w:t> Ban hành</w:t>
      </w:r>
      <w:r>
        <w:rPr>
          <w:sz w:val="28"/>
          <w:szCs w:val="28"/>
          <w:lang w:bidi="ne-IN"/>
        </w:rPr>
        <w:t xml:space="preserve"> kèm theo Quyết định này Quy định</w:t>
      </w:r>
      <w:r w:rsidRPr="00457108">
        <w:rPr>
          <w:sz w:val="28"/>
          <w:szCs w:val="28"/>
          <w:lang w:bidi="ne-IN"/>
        </w:rPr>
        <w:t xml:space="preserve"> xét tặng danh hiệu “Nghệ nhân</w:t>
      </w:r>
      <w:r>
        <w:rPr>
          <w:sz w:val="28"/>
          <w:szCs w:val="28"/>
          <w:lang w:bidi="ne-IN"/>
        </w:rPr>
        <w:t xml:space="preserve"> Đà nẵng” ngành thủ công mỹ nghệ</w:t>
      </w:r>
      <w:r w:rsidRPr="00457108">
        <w:rPr>
          <w:sz w:val="28"/>
          <w:szCs w:val="28"/>
          <w:lang w:bidi="ne-IN"/>
        </w:rPr>
        <w:t>.</w:t>
      </w:r>
    </w:p>
    <w:p w:rsidR="00653AA8" w:rsidRPr="00457108" w:rsidRDefault="00653AA8" w:rsidP="00653AA8">
      <w:pPr>
        <w:shd w:val="clear" w:color="auto" w:fill="FFFFFF"/>
        <w:jc w:val="both"/>
        <w:rPr>
          <w:sz w:val="28"/>
          <w:szCs w:val="28"/>
          <w:lang w:bidi="ne-IN"/>
        </w:rPr>
      </w:pPr>
      <w:r w:rsidRPr="00457108">
        <w:rPr>
          <w:b/>
          <w:bCs/>
          <w:sz w:val="28"/>
          <w:szCs w:val="28"/>
          <w:lang w:bidi="ne-IN"/>
        </w:rPr>
        <w:tab/>
        <w:t>Điều 2.</w:t>
      </w:r>
      <w:r w:rsidRPr="00457108">
        <w:rPr>
          <w:sz w:val="28"/>
          <w:szCs w:val="28"/>
          <w:lang w:bidi="ne-IN"/>
        </w:rPr>
        <w:t> Quyết định này có hiệu lực thi hành sau 10 ngày kể từ ngày ký.</w:t>
      </w:r>
    </w:p>
    <w:p w:rsidR="00653AA8" w:rsidRDefault="00653AA8" w:rsidP="00653AA8">
      <w:pPr>
        <w:shd w:val="clear" w:color="auto" w:fill="FFFFFF"/>
        <w:jc w:val="both"/>
        <w:rPr>
          <w:sz w:val="28"/>
          <w:szCs w:val="28"/>
          <w:lang w:bidi="ne-IN"/>
        </w:rPr>
      </w:pPr>
      <w:r w:rsidRPr="00457108">
        <w:rPr>
          <w:b/>
          <w:bCs/>
          <w:sz w:val="28"/>
          <w:szCs w:val="28"/>
          <w:lang w:bidi="ne-IN"/>
        </w:rPr>
        <w:tab/>
        <w:t>Điều 3.</w:t>
      </w:r>
      <w:r w:rsidRPr="00457108">
        <w:rPr>
          <w:sz w:val="28"/>
          <w:szCs w:val="28"/>
          <w:lang w:bidi="ne-IN"/>
        </w:rPr>
        <w:t xml:space="preserve"> Chánh Văn phòng UBND thành phố, Giám đốc các Sở: </w:t>
      </w:r>
      <w:r>
        <w:rPr>
          <w:sz w:val="28"/>
          <w:szCs w:val="28"/>
          <w:lang w:bidi="ne-IN"/>
        </w:rPr>
        <w:t xml:space="preserve">Công Thương; Nội vụ; Kế hoạch và Đầu tư; Tài chính; Văn hóa, Thể thao và Du lịch; Khoa học và Công nghệ; Nông nghiệp và Phát triển nông thôn; Lao động, Thương binh và Xã hội; Trưởng Ban Thi đua - Khen thưởng; </w:t>
      </w:r>
      <w:r w:rsidRPr="00457108">
        <w:rPr>
          <w:sz w:val="28"/>
          <w:szCs w:val="28"/>
          <w:lang w:bidi="ne-IN"/>
        </w:rPr>
        <w:t>Chủ tịch UBND các quận, huyện</w:t>
      </w:r>
      <w:r>
        <w:rPr>
          <w:sz w:val="28"/>
          <w:szCs w:val="28"/>
          <w:lang w:bidi="ne-IN"/>
        </w:rPr>
        <w:t xml:space="preserve">, phường, xã </w:t>
      </w:r>
      <w:r w:rsidRPr="00457108">
        <w:rPr>
          <w:sz w:val="28"/>
          <w:szCs w:val="28"/>
          <w:lang w:bidi="ne-IN"/>
        </w:rPr>
        <w:t>và</w:t>
      </w:r>
      <w:r>
        <w:rPr>
          <w:sz w:val="28"/>
          <w:szCs w:val="28"/>
          <w:lang w:bidi="ne-IN"/>
        </w:rPr>
        <w:t xml:space="preserve"> Thủ trưởng các đơn vị</w:t>
      </w:r>
      <w:r w:rsidRPr="00457108">
        <w:rPr>
          <w:sz w:val="28"/>
          <w:szCs w:val="28"/>
          <w:lang w:bidi="ne-IN"/>
        </w:rPr>
        <w:t xml:space="preserve"> có liên quan chịu trách nhiệm thi hành Quyết định này./.</w:t>
      </w:r>
    </w:p>
    <w:p w:rsidR="00653AA8" w:rsidRPr="00457108" w:rsidRDefault="00653AA8" w:rsidP="00653AA8">
      <w:pPr>
        <w:shd w:val="clear" w:color="auto" w:fill="FFFFFF"/>
        <w:spacing w:before="120"/>
        <w:jc w:val="both"/>
        <w:rPr>
          <w:sz w:val="28"/>
          <w:szCs w:val="28"/>
          <w:lang w:bidi="ne-IN"/>
        </w:rPr>
      </w:pPr>
    </w:p>
    <w:tbl>
      <w:tblPr>
        <w:tblW w:w="0" w:type="auto"/>
        <w:shd w:val="clear" w:color="auto" w:fill="FFFFFF"/>
        <w:tblCellMar>
          <w:left w:w="0" w:type="dxa"/>
          <w:right w:w="0" w:type="dxa"/>
        </w:tblCellMar>
        <w:tblLook w:val="04A0" w:firstRow="1" w:lastRow="0" w:firstColumn="1" w:lastColumn="0" w:noHBand="0" w:noVBand="1"/>
      </w:tblPr>
      <w:tblGrid>
        <w:gridCol w:w="4940"/>
        <w:gridCol w:w="4535"/>
      </w:tblGrid>
      <w:tr w:rsidR="00653AA8" w:rsidRPr="00457108">
        <w:trPr>
          <w:trHeight w:val="1644"/>
        </w:trPr>
        <w:tc>
          <w:tcPr>
            <w:tcW w:w="4940" w:type="dxa"/>
            <w:shd w:val="clear" w:color="auto" w:fill="FFFFFF"/>
            <w:tcMar>
              <w:top w:w="0" w:type="dxa"/>
              <w:left w:w="108" w:type="dxa"/>
              <w:bottom w:w="0" w:type="dxa"/>
              <w:right w:w="108" w:type="dxa"/>
            </w:tcMar>
          </w:tcPr>
          <w:p w:rsidR="00653AA8" w:rsidRPr="003C5EE1" w:rsidRDefault="00653AA8" w:rsidP="00B56E30">
            <w:pPr>
              <w:rPr>
                <w:sz w:val="22"/>
                <w:szCs w:val="22"/>
                <w:lang w:bidi="ne-IN"/>
              </w:rPr>
            </w:pPr>
            <w:r w:rsidRPr="00457108">
              <w:rPr>
                <w:sz w:val="16"/>
                <w:szCs w:val="16"/>
                <w:lang w:bidi="ne-IN"/>
              </w:rPr>
              <w:t> </w:t>
            </w:r>
          </w:p>
        </w:tc>
        <w:tc>
          <w:tcPr>
            <w:tcW w:w="4535" w:type="dxa"/>
            <w:shd w:val="clear" w:color="auto" w:fill="FFFFFF"/>
            <w:tcMar>
              <w:top w:w="0" w:type="dxa"/>
              <w:left w:w="108" w:type="dxa"/>
              <w:bottom w:w="0" w:type="dxa"/>
              <w:right w:w="108" w:type="dxa"/>
            </w:tcMar>
          </w:tcPr>
          <w:p w:rsidR="00653AA8" w:rsidRPr="00457108" w:rsidRDefault="00653AA8" w:rsidP="00B56E30">
            <w:pPr>
              <w:jc w:val="center"/>
              <w:rPr>
                <w:b/>
                <w:bCs/>
                <w:sz w:val="20"/>
                <w:szCs w:val="20"/>
                <w:lang w:bidi="ne-IN"/>
              </w:rPr>
            </w:pPr>
            <w:r>
              <w:rPr>
                <w:b/>
                <w:bCs/>
                <w:sz w:val="28"/>
                <w:szCs w:val="28"/>
                <w:lang w:bidi="ne-IN"/>
              </w:rPr>
              <w:t xml:space="preserve">         </w:t>
            </w:r>
            <w:r w:rsidRPr="00457108">
              <w:rPr>
                <w:b/>
                <w:bCs/>
                <w:sz w:val="28"/>
                <w:szCs w:val="28"/>
                <w:lang w:bidi="ne-IN"/>
              </w:rPr>
              <w:t>TM. UỶ BAN NHÂN DÂN</w:t>
            </w:r>
            <w:r w:rsidRPr="00457108">
              <w:rPr>
                <w:b/>
                <w:bCs/>
                <w:sz w:val="28"/>
                <w:szCs w:val="28"/>
                <w:lang w:bidi="ne-IN"/>
              </w:rPr>
              <w:br/>
            </w:r>
            <w:r>
              <w:rPr>
                <w:b/>
                <w:bCs/>
                <w:sz w:val="28"/>
                <w:szCs w:val="28"/>
                <w:lang w:bidi="ne-IN"/>
              </w:rPr>
              <w:t xml:space="preserve">             KT. </w:t>
            </w:r>
            <w:r w:rsidRPr="00457108">
              <w:rPr>
                <w:b/>
                <w:bCs/>
                <w:sz w:val="28"/>
                <w:szCs w:val="28"/>
                <w:lang w:bidi="ne-IN"/>
              </w:rPr>
              <w:t>CHỦ TỊCH</w:t>
            </w:r>
            <w:r w:rsidRPr="00457108">
              <w:rPr>
                <w:b/>
                <w:bCs/>
                <w:sz w:val="28"/>
                <w:szCs w:val="28"/>
                <w:lang w:bidi="ne-IN"/>
              </w:rPr>
              <w:br/>
            </w:r>
            <w:r>
              <w:rPr>
                <w:b/>
                <w:bCs/>
                <w:sz w:val="28"/>
                <w:szCs w:val="28"/>
                <w:lang w:bidi="ne-IN"/>
              </w:rPr>
              <w:t xml:space="preserve">              </w:t>
            </w:r>
            <w:r w:rsidRPr="001F7DCD">
              <w:rPr>
                <w:b/>
                <w:bCs/>
                <w:sz w:val="28"/>
                <w:szCs w:val="20"/>
                <w:lang w:bidi="ne-IN"/>
              </w:rPr>
              <w:t>PHÓ CHỦ TỊCH</w:t>
            </w:r>
          </w:p>
          <w:p w:rsidR="00653AA8" w:rsidRDefault="00653AA8" w:rsidP="00B56E30">
            <w:pPr>
              <w:jc w:val="center"/>
              <w:rPr>
                <w:b/>
                <w:bCs/>
                <w:sz w:val="28"/>
                <w:szCs w:val="28"/>
                <w:lang w:bidi="ne-IN"/>
              </w:rPr>
            </w:pPr>
          </w:p>
          <w:p w:rsidR="00653AA8" w:rsidRPr="00457108" w:rsidRDefault="00653AA8" w:rsidP="00B56E30">
            <w:pPr>
              <w:jc w:val="center"/>
              <w:rPr>
                <w:sz w:val="20"/>
                <w:szCs w:val="20"/>
                <w:lang w:bidi="ne-IN"/>
              </w:rPr>
            </w:pPr>
            <w:r>
              <w:rPr>
                <w:b/>
                <w:bCs/>
                <w:sz w:val="28"/>
                <w:szCs w:val="28"/>
                <w:lang w:bidi="ne-IN"/>
              </w:rPr>
              <w:t xml:space="preserve">               Phùng Tấn Viết</w:t>
            </w:r>
          </w:p>
        </w:tc>
      </w:tr>
    </w:tbl>
    <w:p w:rsidR="003B20A9" w:rsidRDefault="003B20A9">
      <w:r>
        <w:br w:type="page"/>
      </w:r>
    </w:p>
    <w:tbl>
      <w:tblPr>
        <w:tblW w:w="0" w:type="auto"/>
        <w:shd w:val="clear" w:color="auto" w:fill="FFFFFF"/>
        <w:tblCellMar>
          <w:left w:w="0" w:type="dxa"/>
          <w:right w:w="0" w:type="dxa"/>
        </w:tblCellMar>
        <w:tblLook w:val="04A0" w:firstRow="1" w:lastRow="0" w:firstColumn="1" w:lastColumn="0" w:noHBand="0" w:noVBand="1"/>
      </w:tblPr>
      <w:tblGrid>
        <w:gridCol w:w="3476"/>
        <w:gridCol w:w="5852"/>
      </w:tblGrid>
      <w:tr w:rsidR="00653AA8" w:rsidRPr="00457108">
        <w:trPr>
          <w:trHeight w:val="1066"/>
        </w:trPr>
        <w:tc>
          <w:tcPr>
            <w:tcW w:w="3476" w:type="dxa"/>
            <w:shd w:val="clear" w:color="auto" w:fill="FFFFFF"/>
            <w:tcMar>
              <w:top w:w="0" w:type="dxa"/>
              <w:left w:w="108" w:type="dxa"/>
              <w:bottom w:w="0" w:type="dxa"/>
              <w:right w:w="108" w:type="dxa"/>
            </w:tcMar>
          </w:tcPr>
          <w:p w:rsidR="00653AA8" w:rsidRPr="00457108" w:rsidRDefault="00653AA8" w:rsidP="00B56E30">
            <w:pPr>
              <w:spacing w:before="120"/>
              <w:jc w:val="center"/>
              <w:rPr>
                <w:b/>
                <w:bCs/>
                <w:sz w:val="26"/>
                <w:szCs w:val="26"/>
                <w:lang w:bidi="ne-IN"/>
              </w:rPr>
            </w:pPr>
            <w:r>
              <w:lastRenderedPageBreak/>
              <w:br w:type="page"/>
            </w:r>
            <w:r>
              <w:br w:type="page"/>
            </w:r>
            <w:r w:rsidR="003F730C" w:rsidRPr="00457108">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481330</wp:posOffset>
                      </wp:positionV>
                      <wp:extent cx="720090" cy="0"/>
                      <wp:effectExtent l="10160" t="7620" r="12700" b="1143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B702" id="Line 9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37.9pt" to="107.3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8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"/>
                  </w:pict>
                </mc:Fallback>
              </mc:AlternateContent>
            </w:r>
            <w:r w:rsidRPr="00457108">
              <w:rPr>
                <w:b/>
                <w:bCs/>
                <w:sz w:val="26"/>
                <w:szCs w:val="26"/>
                <w:lang w:bidi="ne-IN"/>
              </w:rPr>
              <w:t>ỦY BAN NHÂN DÂN</w:t>
            </w:r>
            <w:r w:rsidRPr="00457108">
              <w:rPr>
                <w:b/>
                <w:bCs/>
                <w:sz w:val="26"/>
                <w:szCs w:val="26"/>
                <w:lang w:bidi="ne-IN"/>
              </w:rPr>
              <w:br/>
              <w:t>THÀNH PHỐ ĐÀ NẴNG</w:t>
            </w:r>
            <w:r w:rsidRPr="00457108">
              <w:rPr>
                <w:b/>
                <w:bCs/>
                <w:sz w:val="26"/>
                <w:szCs w:val="26"/>
                <w:lang w:bidi="ne-IN"/>
              </w:rPr>
              <w:br/>
            </w:r>
          </w:p>
        </w:tc>
        <w:tc>
          <w:tcPr>
            <w:tcW w:w="5852" w:type="dxa"/>
            <w:shd w:val="clear" w:color="auto" w:fill="FFFFFF"/>
            <w:tcMar>
              <w:top w:w="0" w:type="dxa"/>
              <w:left w:w="108" w:type="dxa"/>
              <w:bottom w:w="0" w:type="dxa"/>
              <w:right w:w="108" w:type="dxa"/>
            </w:tcMar>
          </w:tcPr>
          <w:p w:rsidR="00653AA8" w:rsidRPr="00457108" w:rsidRDefault="003F730C" w:rsidP="00B56E30">
            <w:pPr>
              <w:spacing w:before="120"/>
              <w:jc w:val="center"/>
              <w:rPr>
                <w:b/>
                <w:bCs/>
                <w:sz w:val="26"/>
                <w:szCs w:val="26"/>
                <w:lang w:bidi="ne-IN"/>
              </w:rPr>
            </w:pPr>
            <w:r w:rsidRPr="00457108">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481330</wp:posOffset>
                      </wp:positionV>
                      <wp:extent cx="2016125" cy="0"/>
                      <wp:effectExtent l="6350" t="7620" r="6350" b="1143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582C"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7.9pt" to="212.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l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"/>
                  </w:pict>
                </mc:Fallback>
              </mc:AlternateContent>
            </w:r>
            <w:r w:rsidR="00653AA8" w:rsidRPr="00457108">
              <w:rPr>
                <w:b/>
                <w:bCs/>
                <w:sz w:val="26"/>
                <w:szCs w:val="26"/>
                <w:lang w:bidi="ne-IN"/>
              </w:rPr>
              <w:t xml:space="preserve">CỘNG HÒA XÃ HỘI CHỦ NGHĨA VIỆT </w:t>
            </w:r>
            <w:smartTag w:uri="urn:schemas-microsoft-com:office:smarttags" w:element="place">
              <w:smartTag w:uri="urn:schemas-microsoft-com:office:smarttags" w:element="country-region">
                <w:r w:rsidR="00653AA8" w:rsidRPr="00457108">
                  <w:rPr>
                    <w:b/>
                    <w:bCs/>
                    <w:sz w:val="26"/>
                    <w:szCs w:val="26"/>
                    <w:lang w:bidi="ne-IN"/>
                  </w:rPr>
                  <w:t>NAM</w:t>
                </w:r>
              </w:smartTag>
            </w:smartTag>
            <w:r w:rsidR="00653AA8" w:rsidRPr="00457108">
              <w:rPr>
                <w:b/>
                <w:bCs/>
                <w:sz w:val="26"/>
                <w:szCs w:val="26"/>
                <w:lang w:bidi="ne-IN"/>
              </w:rPr>
              <w:br/>
            </w:r>
            <w:r w:rsidR="00653AA8" w:rsidRPr="00D44D09">
              <w:rPr>
                <w:b/>
                <w:bCs/>
                <w:sz w:val="28"/>
                <w:szCs w:val="28"/>
                <w:lang w:bidi="ne-IN"/>
              </w:rPr>
              <w:t>Độc lập - Tự do - Hạnh phúc</w:t>
            </w:r>
            <w:r w:rsidR="00653AA8" w:rsidRPr="00457108">
              <w:rPr>
                <w:b/>
                <w:bCs/>
                <w:sz w:val="26"/>
                <w:szCs w:val="26"/>
                <w:lang w:bidi="ne-IN"/>
              </w:rPr>
              <w:t> </w:t>
            </w:r>
            <w:r w:rsidR="00653AA8" w:rsidRPr="00457108">
              <w:rPr>
                <w:b/>
                <w:bCs/>
                <w:sz w:val="26"/>
                <w:szCs w:val="26"/>
                <w:lang w:bidi="ne-IN"/>
              </w:rPr>
              <w:br/>
            </w:r>
          </w:p>
        </w:tc>
      </w:tr>
    </w:tbl>
    <w:p w:rsidR="00653AA8" w:rsidRPr="008F5F89" w:rsidRDefault="00653AA8" w:rsidP="00653AA8">
      <w:pPr>
        <w:jc w:val="center"/>
        <w:rPr>
          <w:b/>
          <w:bCs/>
        </w:rPr>
      </w:pPr>
    </w:p>
    <w:p w:rsidR="00653AA8" w:rsidRPr="00457108" w:rsidRDefault="00653AA8" w:rsidP="00653AA8">
      <w:pPr>
        <w:jc w:val="center"/>
        <w:rPr>
          <w:b/>
          <w:bCs/>
          <w:sz w:val="28"/>
          <w:szCs w:val="28"/>
        </w:rPr>
      </w:pPr>
      <w:r w:rsidRPr="00457108">
        <w:rPr>
          <w:b/>
          <w:bCs/>
          <w:sz w:val="28"/>
          <w:szCs w:val="28"/>
        </w:rPr>
        <w:t xml:space="preserve">QUY </w:t>
      </w:r>
      <w:r>
        <w:rPr>
          <w:b/>
          <w:bCs/>
          <w:sz w:val="28"/>
          <w:szCs w:val="28"/>
        </w:rPr>
        <w:t>ĐỊNH</w:t>
      </w:r>
    </w:p>
    <w:p w:rsidR="00653AA8" w:rsidRPr="00457108" w:rsidRDefault="00653AA8" w:rsidP="00653AA8">
      <w:pPr>
        <w:jc w:val="center"/>
        <w:rPr>
          <w:i/>
          <w:iCs/>
          <w:sz w:val="28"/>
          <w:szCs w:val="28"/>
        </w:rPr>
      </w:pPr>
      <w:r w:rsidRPr="00457108">
        <w:rPr>
          <w:b/>
          <w:bCs/>
          <w:sz w:val="28"/>
          <w:szCs w:val="28"/>
          <w:lang w:bidi="ne-IN"/>
        </w:rPr>
        <w:t xml:space="preserve">Xét tặng danh hiệu </w:t>
      </w:r>
      <w:r w:rsidRPr="00F9548C">
        <w:rPr>
          <w:b/>
          <w:bCs/>
          <w:sz w:val="28"/>
          <w:szCs w:val="28"/>
          <w:lang w:bidi="ne-IN"/>
        </w:rPr>
        <w:t xml:space="preserve">“Nghệ nhân </w:t>
      </w:r>
      <w:r w:rsidRPr="00F9548C">
        <w:rPr>
          <w:b/>
          <w:bCs/>
          <w:sz w:val="28"/>
          <w:szCs w:val="28"/>
        </w:rPr>
        <w:t>Đà Nẵng”</w:t>
      </w:r>
      <w:r>
        <w:rPr>
          <w:b/>
          <w:bCs/>
          <w:sz w:val="28"/>
          <w:szCs w:val="28"/>
        </w:rPr>
        <w:t xml:space="preserve"> ngành thủ công mỹ nghệ</w:t>
      </w:r>
      <w:r w:rsidRPr="00457108">
        <w:rPr>
          <w:i/>
          <w:iCs/>
          <w:sz w:val="28"/>
          <w:szCs w:val="28"/>
        </w:rPr>
        <w:t xml:space="preserve"> </w:t>
      </w:r>
    </w:p>
    <w:p w:rsidR="00653AA8" w:rsidRPr="00457108" w:rsidRDefault="00653AA8" w:rsidP="00653AA8">
      <w:pPr>
        <w:jc w:val="center"/>
        <w:rPr>
          <w:i/>
          <w:iCs/>
          <w:sz w:val="28"/>
          <w:szCs w:val="28"/>
        </w:rPr>
      </w:pPr>
      <w:r w:rsidRPr="00457108">
        <w:rPr>
          <w:i/>
          <w:iCs/>
          <w:sz w:val="28"/>
          <w:szCs w:val="28"/>
        </w:rPr>
        <w:t xml:space="preserve"> (Ban hành kèm theo Quyết định số: </w:t>
      </w:r>
      <w:r>
        <w:rPr>
          <w:i/>
          <w:iCs/>
          <w:sz w:val="28"/>
          <w:szCs w:val="28"/>
        </w:rPr>
        <w:t>40</w:t>
      </w:r>
      <w:r w:rsidRPr="00457108">
        <w:rPr>
          <w:i/>
          <w:iCs/>
          <w:sz w:val="28"/>
          <w:szCs w:val="28"/>
        </w:rPr>
        <w:t xml:space="preserve">  ngày  </w:t>
      </w:r>
      <w:r>
        <w:rPr>
          <w:i/>
          <w:iCs/>
          <w:sz w:val="28"/>
          <w:szCs w:val="28"/>
        </w:rPr>
        <w:t xml:space="preserve">23 </w:t>
      </w:r>
      <w:r w:rsidRPr="00457108">
        <w:rPr>
          <w:i/>
          <w:iCs/>
          <w:sz w:val="28"/>
          <w:szCs w:val="28"/>
        </w:rPr>
        <w:t xml:space="preserve"> tháng </w:t>
      </w:r>
      <w:r>
        <w:rPr>
          <w:i/>
          <w:iCs/>
          <w:sz w:val="28"/>
          <w:szCs w:val="28"/>
        </w:rPr>
        <w:t xml:space="preserve">12  </w:t>
      </w:r>
      <w:r w:rsidRPr="00457108">
        <w:rPr>
          <w:i/>
          <w:iCs/>
          <w:sz w:val="28"/>
          <w:szCs w:val="28"/>
        </w:rPr>
        <w:t>năm</w:t>
      </w:r>
      <w:r>
        <w:rPr>
          <w:i/>
          <w:iCs/>
          <w:sz w:val="28"/>
          <w:szCs w:val="28"/>
        </w:rPr>
        <w:t xml:space="preserve"> 2015</w:t>
      </w:r>
      <w:r w:rsidRPr="00457108">
        <w:rPr>
          <w:i/>
          <w:iCs/>
          <w:sz w:val="28"/>
          <w:szCs w:val="28"/>
        </w:rPr>
        <w:t xml:space="preserve">      </w:t>
      </w:r>
    </w:p>
    <w:p w:rsidR="00653AA8" w:rsidRPr="00457108" w:rsidRDefault="00653AA8" w:rsidP="00653AA8">
      <w:pPr>
        <w:jc w:val="center"/>
        <w:rPr>
          <w:i/>
          <w:iCs/>
          <w:sz w:val="28"/>
          <w:szCs w:val="28"/>
        </w:rPr>
      </w:pPr>
      <w:r w:rsidRPr="00457108">
        <w:rPr>
          <w:i/>
          <w:iCs/>
          <w:sz w:val="28"/>
          <w:szCs w:val="28"/>
        </w:rPr>
        <w:t>của Ủy ban nhân dân thành phố Đà Nẵng)</w:t>
      </w:r>
    </w:p>
    <w:p w:rsidR="00653AA8" w:rsidRPr="00457108" w:rsidRDefault="003F730C" w:rsidP="00653AA8">
      <w:pPr>
        <w:jc w:val="both"/>
        <w:rPr>
          <w:b/>
          <w:bCs/>
          <w:sz w:val="28"/>
          <w:szCs w:val="28"/>
        </w:rPr>
      </w:pPr>
      <w:r w:rsidRPr="00457108">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2133600</wp:posOffset>
                </wp:positionH>
                <wp:positionV relativeFrom="paragraph">
                  <wp:posOffset>50800</wp:posOffset>
                </wp:positionV>
                <wp:extent cx="1569720" cy="0"/>
                <wp:effectExtent l="5715" t="8890" r="5715" b="1016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0AEF" id="Line 9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pt" to="29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PP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FrE0vTGFRBRqZ0NydGzejFbTb87pHTVEnXgkeLrxcC9LBQzeXMlbJyBB/b9Z80ghhy9jnU6&#10;N7YLkFABdI5yXO5y8LNHFA6z6WzxNAH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"/>
            </w:pict>
          </mc:Fallback>
        </mc:AlternateContent>
      </w:r>
    </w:p>
    <w:p w:rsidR="00653AA8" w:rsidRPr="00457108" w:rsidRDefault="00653AA8" w:rsidP="00653AA8">
      <w:pPr>
        <w:jc w:val="center"/>
        <w:rPr>
          <w:b/>
          <w:sz w:val="28"/>
          <w:szCs w:val="28"/>
        </w:rPr>
      </w:pPr>
      <w:r w:rsidRPr="00457108">
        <w:rPr>
          <w:b/>
          <w:sz w:val="28"/>
          <w:szCs w:val="28"/>
        </w:rPr>
        <w:t>Chương I</w:t>
      </w:r>
    </w:p>
    <w:p w:rsidR="00653AA8" w:rsidRPr="00457108" w:rsidRDefault="00653AA8" w:rsidP="00653AA8">
      <w:pPr>
        <w:jc w:val="center"/>
        <w:rPr>
          <w:b/>
          <w:sz w:val="28"/>
          <w:szCs w:val="28"/>
        </w:rPr>
      </w:pPr>
      <w:r w:rsidRPr="00457108">
        <w:rPr>
          <w:b/>
          <w:sz w:val="28"/>
          <w:szCs w:val="28"/>
        </w:rPr>
        <w:t>QUY ĐỊNH CHUNG</w:t>
      </w:r>
    </w:p>
    <w:p w:rsidR="00653AA8" w:rsidRPr="00457108" w:rsidRDefault="00653AA8" w:rsidP="003B20A9">
      <w:pPr>
        <w:pStyle w:val="BodyText"/>
        <w:spacing w:before="120" w:line="276" w:lineRule="auto"/>
        <w:ind w:firstLine="720"/>
        <w:rPr>
          <w:bCs/>
        </w:rPr>
      </w:pPr>
      <w:bookmarkStart w:id="0" w:name="_GoBack"/>
      <w:r w:rsidRPr="00457108">
        <w:rPr>
          <w:b/>
        </w:rPr>
        <w:t>Điều 1. Phạm vi điều chỉnh</w:t>
      </w:r>
    </w:p>
    <w:p w:rsidR="00653AA8" w:rsidRPr="00457108" w:rsidRDefault="00653AA8" w:rsidP="003B20A9">
      <w:pPr>
        <w:shd w:val="clear" w:color="auto" w:fill="FFFFFF"/>
        <w:spacing w:before="120" w:line="276" w:lineRule="auto"/>
        <w:jc w:val="both"/>
        <w:rPr>
          <w:sz w:val="28"/>
          <w:szCs w:val="28"/>
        </w:rPr>
      </w:pPr>
      <w:r>
        <w:rPr>
          <w:sz w:val="28"/>
          <w:szCs w:val="28"/>
        </w:rPr>
        <w:tab/>
        <w:t>Quy định</w:t>
      </w:r>
      <w:r w:rsidRPr="00457108">
        <w:rPr>
          <w:sz w:val="28"/>
          <w:szCs w:val="28"/>
        </w:rPr>
        <w:t xml:space="preserve"> này quy định đối tượng, tiêu chuẩn, </w:t>
      </w:r>
      <w:r>
        <w:rPr>
          <w:sz w:val="28"/>
          <w:szCs w:val="28"/>
        </w:rPr>
        <w:t>trình tự</w:t>
      </w:r>
      <w:r w:rsidRPr="00457108">
        <w:rPr>
          <w:sz w:val="28"/>
          <w:szCs w:val="28"/>
        </w:rPr>
        <w:t>, thủ tục xét tặng danh hiệu “Nghệ nhân</w:t>
      </w:r>
      <w:r>
        <w:rPr>
          <w:sz w:val="28"/>
          <w:szCs w:val="28"/>
        </w:rPr>
        <w:t xml:space="preserve"> </w:t>
      </w:r>
      <w:r w:rsidRPr="00457108">
        <w:rPr>
          <w:sz w:val="28"/>
          <w:szCs w:val="28"/>
        </w:rPr>
        <w:t>Đà Nẵng</w:t>
      </w:r>
      <w:r>
        <w:rPr>
          <w:sz w:val="28"/>
          <w:szCs w:val="28"/>
        </w:rPr>
        <w:t>” ngành thủ công mỹ nghệ.</w:t>
      </w:r>
      <w:r w:rsidRPr="00457108">
        <w:rPr>
          <w:sz w:val="28"/>
          <w:szCs w:val="28"/>
        </w:rPr>
        <w:t xml:space="preserve"> </w:t>
      </w:r>
    </w:p>
    <w:p w:rsidR="00653AA8" w:rsidRPr="00457108" w:rsidRDefault="00653AA8" w:rsidP="003B20A9">
      <w:pPr>
        <w:pStyle w:val="BodyText"/>
        <w:spacing w:before="120" w:line="276" w:lineRule="auto"/>
        <w:ind w:firstLine="720"/>
      </w:pPr>
      <w:r w:rsidRPr="00457108">
        <w:rPr>
          <w:b/>
        </w:rPr>
        <w:t>Điều 2.</w:t>
      </w:r>
      <w:r w:rsidRPr="00457108">
        <w:t xml:space="preserve"> </w:t>
      </w:r>
      <w:r w:rsidRPr="00457108">
        <w:rPr>
          <w:b/>
          <w:bCs/>
        </w:rPr>
        <w:t>Đ</w:t>
      </w:r>
      <w:r w:rsidRPr="00457108">
        <w:rPr>
          <w:b/>
        </w:rPr>
        <w:t xml:space="preserve">ối tượng áp dụng </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1. Công dân Việt Nam có hộ khẩu thường trú</w:t>
      </w:r>
      <w:r>
        <w:rPr>
          <w:sz w:val="28"/>
          <w:szCs w:val="28"/>
        </w:rPr>
        <w:t xml:space="preserve"> tại thành phố Đà Nẵng</w:t>
      </w:r>
      <w:r w:rsidRPr="00457108">
        <w:rPr>
          <w:sz w:val="28"/>
          <w:szCs w:val="28"/>
        </w:rPr>
        <w:t xml:space="preserve"> và đang trực tiếp </w:t>
      </w:r>
      <w:r>
        <w:rPr>
          <w:sz w:val="28"/>
          <w:szCs w:val="28"/>
        </w:rPr>
        <w:t>làm việc trong lĩnh vực</w:t>
      </w:r>
      <w:r w:rsidRPr="00457108">
        <w:rPr>
          <w:sz w:val="28"/>
          <w:szCs w:val="28"/>
        </w:rPr>
        <w:t xml:space="preserve"> </w:t>
      </w:r>
      <w:r>
        <w:rPr>
          <w:sz w:val="28"/>
          <w:szCs w:val="28"/>
        </w:rPr>
        <w:t xml:space="preserve">nghề </w:t>
      </w:r>
      <w:r w:rsidRPr="00457108">
        <w:rPr>
          <w:sz w:val="28"/>
          <w:szCs w:val="28"/>
        </w:rPr>
        <w:t>thủ côn</w:t>
      </w:r>
      <w:r>
        <w:rPr>
          <w:sz w:val="28"/>
          <w:szCs w:val="28"/>
        </w:rPr>
        <w:t>g mỹ nghệ trên địa bàn thành phố, hiểu biết sâu sắc nghề, truyền dạy và phát huy giá trị nghề thủ công mỹ nghệ.</w:t>
      </w:r>
      <w:r w:rsidRPr="00457108">
        <w:rPr>
          <w:sz w:val="28"/>
          <w:szCs w:val="28"/>
        </w:rPr>
        <w:t xml:space="preserve"> </w:t>
      </w:r>
    </w:p>
    <w:p w:rsidR="00653AA8" w:rsidRDefault="00653AA8" w:rsidP="003B20A9">
      <w:pPr>
        <w:shd w:val="clear" w:color="auto" w:fill="FFFFFF"/>
        <w:spacing w:before="120" w:line="276" w:lineRule="auto"/>
        <w:jc w:val="both"/>
        <w:rPr>
          <w:sz w:val="28"/>
          <w:szCs w:val="28"/>
        </w:rPr>
      </w:pPr>
      <w:r w:rsidRPr="00457108">
        <w:rPr>
          <w:sz w:val="28"/>
          <w:szCs w:val="28"/>
        </w:rPr>
        <w:tab/>
        <w:t>2. Tổ chức, cá nhân liên quan tới hoạt động xét tặng danh hiệu “Nghệ</w:t>
      </w:r>
      <w:r>
        <w:rPr>
          <w:sz w:val="28"/>
          <w:szCs w:val="28"/>
        </w:rPr>
        <w:t xml:space="preserve"> nhân Đà Nẵng”</w:t>
      </w:r>
      <w:r w:rsidRPr="00457108">
        <w:rPr>
          <w:sz w:val="28"/>
          <w:szCs w:val="28"/>
        </w:rPr>
        <w:t xml:space="preserve">. </w:t>
      </w:r>
    </w:p>
    <w:p w:rsidR="00653AA8" w:rsidRPr="00457108" w:rsidRDefault="00653AA8" w:rsidP="003B20A9">
      <w:pPr>
        <w:pStyle w:val="BodyText"/>
        <w:spacing w:before="120" w:line="276" w:lineRule="auto"/>
        <w:ind w:firstLine="720"/>
        <w:rPr>
          <w:b/>
        </w:rPr>
      </w:pPr>
      <w:r w:rsidRPr="00457108">
        <w:rPr>
          <w:b/>
        </w:rPr>
        <w:t>Điều 3. </w:t>
      </w:r>
      <w:bookmarkStart w:id="1" w:name="dieu_3_1"/>
      <w:bookmarkEnd w:id="1"/>
      <w:r w:rsidRPr="00457108">
        <w:rPr>
          <w:b/>
        </w:rPr>
        <w:t xml:space="preserve">Nguyên tắc xét tặng </w:t>
      </w:r>
    </w:p>
    <w:p w:rsidR="00653AA8" w:rsidRDefault="00653AA8" w:rsidP="003B20A9">
      <w:pPr>
        <w:shd w:val="clear" w:color="auto" w:fill="FFFFFF"/>
        <w:spacing w:before="120" w:line="276" w:lineRule="auto"/>
        <w:jc w:val="both"/>
        <w:rPr>
          <w:sz w:val="28"/>
          <w:szCs w:val="28"/>
        </w:rPr>
      </w:pPr>
      <w:r>
        <w:rPr>
          <w:sz w:val="28"/>
          <w:szCs w:val="28"/>
        </w:rPr>
        <w:tab/>
        <w:t xml:space="preserve">1. </w:t>
      </w:r>
      <w:r w:rsidRPr="00457108">
        <w:rPr>
          <w:sz w:val="28"/>
          <w:szCs w:val="28"/>
        </w:rPr>
        <w:t>Danh hiệu “Nghệ nhân</w:t>
      </w:r>
      <w:r>
        <w:rPr>
          <w:sz w:val="28"/>
          <w:szCs w:val="28"/>
        </w:rPr>
        <w:t xml:space="preserve"> Đà Nẵng</w:t>
      </w:r>
      <w:r w:rsidRPr="00457108">
        <w:rPr>
          <w:sz w:val="28"/>
          <w:szCs w:val="28"/>
        </w:rPr>
        <w:t>”</w:t>
      </w:r>
      <w:r>
        <w:rPr>
          <w:sz w:val="28"/>
          <w:szCs w:val="28"/>
        </w:rPr>
        <w:t xml:space="preserve"> </w:t>
      </w:r>
      <w:r w:rsidRPr="00457108">
        <w:rPr>
          <w:sz w:val="28"/>
          <w:szCs w:val="28"/>
        </w:rPr>
        <w:t xml:space="preserve">chỉ công nhận và tặng 01 lần cho 01 người, không có hình thức truy tặng. </w:t>
      </w:r>
    </w:p>
    <w:p w:rsidR="00653AA8" w:rsidRDefault="00653AA8" w:rsidP="003B20A9">
      <w:pPr>
        <w:shd w:val="clear" w:color="auto" w:fill="FFFFFF"/>
        <w:spacing w:before="120" w:line="276" w:lineRule="auto"/>
        <w:ind w:firstLine="720"/>
        <w:jc w:val="both"/>
        <w:rPr>
          <w:sz w:val="28"/>
          <w:szCs w:val="28"/>
        </w:rPr>
      </w:pPr>
      <w:r>
        <w:rPr>
          <w:sz w:val="28"/>
          <w:szCs w:val="28"/>
        </w:rPr>
        <w:t>2. Những cá nhân đã được Chủ tịch nước phong tặng danh hiệu “Nghệ nhân Nhân dân”, “Nghệ nhân Ưu tú” trong lĩnh vực nghề thủ công mỹ nghệ theo Nghị định số123/2014/NĐ-CP ngày 25 tháng 12 năm 2014 của Chính phủ không thuộc đối tượng đề nghị xét tặng danh hiệu “Nghệ nhân Đà Nẵng”.</w:t>
      </w:r>
    </w:p>
    <w:p w:rsidR="00653AA8" w:rsidRPr="00457108" w:rsidRDefault="00653AA8" w:rsidP="003B20A9">
      <w:pPr>
        <w:shd w:val="clear" w:color="auto" w:fill="FFFFFF"/>
        <w:spacing w:before="120" w:line="276" w:lineRule="auto"/>
        <w:jc w:val="both"/>
        <w:rPr>
          <w:b/>
          <w:bCs/>
          <w:sz w:val="28"/>
          <w:szCs w:val="28"/>
        </w:rPr>
      </w:pPr>
      <w:r w:rsidRPr="00457108">
        <w:rPr>
          <w:b/>
          <w:bCs/>
          <w:sz w:val="28"/>
          <w:szCs w:val="28"/>
        </w:rPr>
        <w:tab/>
        <w:t xml:space="preserve">Điều 4. Quyền lợi và nghĩa vụ của </w:t>
      </w:r>
      <w:r>
        <w:rPr>
          <w:b/>
          <w:bCs/>
          <w:sz w:val="28"/>
          <w:szCs w:val="28"/>
        </w:rPr>
        <w:t xml:space="preserve">Nghệ nhân </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1. Quyền lợi</w:t>
      </w:r>
      <w:r>
        <w:rPr>
          <w:sz w:val="28"/>
          <w:szCs w:val="28"/>
        </w:rPr>
        <w:t xml:space="preserve"> của</w:t>
      </w:r>
      <w:r w:rsidRPr="00457108">
        <w:rPr>
          <w:sz w:val="28"/>
          <w:szCs w:val="28"/>
        </w:rPr>
        <w:t xml:space="preserve"> Nghệ nhân</w:t>
      </w:r>
    </w:p>
    <w:p w:rsidR="00653AA8" w:rsidRPr="00457108" w:rsidRDefault="00653AA8" w:rsidP="003B20A9">
      <w:pPr>
        <w:pStyle w:val="NormalWeb"/>
        <w:spacing w:before="120" w:beforeAutospacing="0" w:after="0" w:afterAutospacing="0" w:line="276" w:lineRule="auto"/>
        <w:ind w:firstLine="720"/>
        <w:jc w:val="both"/>
        <w:rPr>
          <w:sz w:val="28"/>
          <w:szCs w:val="28"/>
        </w:rPr>
      </w:pPr>
      <w:r w:rsidRPr="00457108">
        <w:rPr>
          <w:sz w:val="28"/>
          <w:szCs w:val="28"/>
        </w:rPr>
        <w:t xml:space="preserve">a) Được Chủ tịch </w:t>
      </w:r>
      <w:r>
        <w:rPr>
          <w:sz w:val="28"/>
          <w:szCs w:val="28"/>
        </w:rPr>
        <w:t>Uỷ ban nhân dân</w:t>
      </w:r>
      <w:r w:rsidRPr="00457108">
        <w:rPr>
          <w:sz w:val="28"/>
          <w:szCs w:val="28"/>
        </w:rPr>
        <w:t xml:space="preserve"> thành phố Đà Nẵng tặng Bằng chứng nhận danh hiệu “Nghệ nhân Đà Nẵng</w:t>
      </w:r>
      <w:r>
        <w:rPr>
          <w:sz w:val="28"/>
          <w:szCs w:val="28"/>
        </w:rPr>
        <w:t>”</w:t>
      </w:r>
      <w:r w:rsidRPr="00457108">
        <w:rPr>
          <w:sz w:val="28"/>
          <w:szCs w:val="28"/>
        </w:rPr>
        <w:t xml:space="preserve"> </w:t>
      </w:r>
      <w:r>
        <w:rPr>
          <w:sz w:val="28"/>
          <w:szCs w:val="28"/>
        </w:rPr>
        <w:t>ngành</w:t>
      </w:r>
      <w:r w:rsidRPr="00457108">
        <w:rPr>
          <w:sz w:val="28"/>
          <w:szCs w:val="28"/>
        </w:rPr>
        <w:t xml:space="preserve"> thủ công mỹ nghệ kèm theo tiền thưởng trị giá </w:t>
      </w:r>
      <w:r>
        <w:rPr>
          <w:sz w:val="28"/>
          <w:szCs w:val="28"/>
        </w:rPr>
        <w:t>05</w:t>
      </w:r>
      <w:r w:rsidRPr="00457108">
        <w:rPr>
          <w:sz w:val="28"/>
          <w:szCs w:val="28"/>
        </w:rPr>
        <w:t xml:space="preserve"> lần mức lương </w:t>
      </w:r>
      <w:r>
        <w:rPr>
          <w:sz w:val="28"/>
          <w:szCs w:val="28"/>
        </w:rPr>
        <w:t>cơ sở</w:t>
      </w:r>
      <w:r w:rsidRPr="00457108">
        <w:rPr>
          <w:sz w:val="28"/>
          <w:szCs w:val="28"/>
        </w:rPr>
        <w:t xml:space="preserve"> đối với công chức tại thời điểm phong tặng;</w:t>
      </w:r>
    </w:p>
    <w:p w:rsidR="00653AA8" w:rsidRDefault="00653AA8" w:rsidP="003B20A9">
      <w:pPr>
        <w:spacing w:before="120" w:line="276" w:lineRule="auto"/>
        <w:ind w:firstLine="709"/>
        <w:jc w:val="both"/>
        <w:rPr>
          <w:sz w:val="28"/>
          <w:szCs w:val="28"/>
        </w:rPr>
      </w:pPr>
      <w:r>
        <w:rPr>
          <w:sz w:val="28"/>
          <w:szCs w:val="28"/>
        </w:rPr>
        <w:t>b</w:t>
      </w:r>
      <w:r w:rsidRPr="00457108">
        <w:rPr>
          <w:sz w:val="28"/>
          <w:szCs w:val="28"/>
        </w:rPr>
        <w:t>) Được tổ chức truyền nghề, dạy nghề theo quy định của pháp luật;</w:t>
      </w:r>
    </w:p>
    <w:p w:rsidR="00653AA8" w:rsidRPr="00457108" w:rsidRDefault="00653AA8" w:rsidP="003B20A9">
      <w:pPr>
        <w:spacing w:before="120" w:line="276" w:lineRule="auto"/>
        <w:ind w:firstLine="709"/>
        <w:jc w:val="both"/>
        <w:rPr>
          <w:sz w:val="28"/>
          <w:szCs w:val="28"/>
        </w:rPr>
      </w:pPr>
      <w:r>
        <w:rPr>
          <w:sz w:val="28"/>
          <w:szCs w:val="28"/>
        </w:rPr>
        <w:lastRenderedPageBreak/>
        <w:t>c) Được</w:t>
      </w:r>
      <w:r w:rsidRPr="00457108">
        <w:rPr>
          <w:sz w:val="28"/>
          <w:szCs w:val="28"/>
        </w:rPr>
        <w:t xml:space="preserve"> tham gia các cuộc thi sáng tạo kiểu dáng hàng thủ</w:t>
      </w:r>
      <w:r>
        <w:rPr>
          <w:sz w:val="28"/>
          <w:szCs w:val="28"/>
        </w:rPr>
        <w:t xml:space="preserve"> công mỹ nghệ theo chuyên ngành, </w:t>
      </w:r>
      <w:r w:rsidRPr="005F2F02">
        <w:rPr>
          <w:sz w:val="28"/>
          <w:szCs w:val="20"/>
        </w:rPr>
        <w:t>các họat động nghiên cứu, thiết kế, cải tiến mẫu mã, tạo dáng sản phẩm, đổi mới công nghệ để nâng cao năng suất lao động, hạ giá thành, đa dạng hóa sản phẩm</w:t>
      </w:r>
      <w:r>
        <w:rPr>
          <w:sz w:val="28"/>
          <w:szCs w:val="20"/>
        </w:rPr>
        <w:t>;</w:t>
      </w:r>
    </w:p>
    <w:p w:rsidR="00653AA8" w:rsidRDefault="00653AA8" w:rsidP="003B20A9">
      <w:pPr>
        <w:spacing w:before="120" w:line="276" w:lineRule="auto"/>
        <w:ind w:firstLine="709"/>
        <w:jc w:val="both"/>
        <w:rPr>
          <w:sz w:val="28"/>
          <w:szCs w:val="28"/>
        </w:rPr>
      </w:pPr>
      <w:r>
        <w:rPr>
          <w:sz w:val="28"/>
          <w:szCs w:val="28"/>
        </w:rPr>
        <w:t>d</w:t>
      </w:r>
      <w:r w:rsidRPr="00457108">
        <w:rPr>
          <w:sz w:val="28"/>
          <w:szCs w:val="28"/>
        </w:rPr>
        <w:t xml:space="preserve">) Được </w:t>
      </w:r>
      <w:r>
        <w:rPr>
          <w:sz w:val="28"/>
          <w:szCs w:val="28"/>
        </w:rPr>
        <w:t>ưu tiên đề nghị cơ quan có thẩm quyền</w:t>
      </w:r>
      <w:r w:rsidRPr="00457108">
        <w:rPr>
          <w:sz w:val="28"/>
          <w:szCs w:val="28"/>
        </w:rPr>
        <w:t xml:space="preserve"> xét tặng danh hiệu </w:t>
      </w:r>
      <w:r>
        <w:rPr>
          <w:sz w:val="28"/>
          <w:szCs w:val="28"/>
        </w:rPr>
        <w:t>“Nghệ nhân Nhân dân”, “Nghệ nhân Ư</w:t>
      </w:r>
      <w:r w:rsidRPr="00457108">
        <w:rPr>
          <w:sz w:val="28"/>
          <w:szCs w:val="28"/>
        </w:rPr>
        <w:t>u tú</w:t>
      </w:r>
      <w:r>
        <w:rPr>
          <w:sz w:val="28"/>
          <w:szCs w:val="28"/>
        </w:rPr>
        <w:t xml:space="preserve">” </w:t>
      </w:r>
      <w:r w:rsidRPr="00457108">
        <w:rPr>
          <w:sz w:val="28"/>
          <w:szCs w:val="28"/>
        </w:rPr>
        <w:t>khi hội đủ điều kiện theo quy định</w:t>
      </w:r>
      <w:r>
        <w:rPr>
          <w:sz w:val="28"/>
          <w:szCs w:val="28"/>
        </w:rPr>
        <w:t xml:space="preserve"> tại Nghị định 123/2014/NĐ-CP</w:t>
      </w:r>
      <w:r w:rsidRPr="00457108">
        <w:rPr>
          <w:sz w:val="28"/>
          <w:szCs w:val="28"/>
        </w:rPr>
        <w:t xml:space="preserve">; </w:t>
      </w:r>
    </w:p>
    <w:p w:rsidR="00653AA8" w:rsidRPr="00457108" w:rsidRDefault="00653AA8" w:rsidP="003B20A9">
      <w:pPr>
        <w:shd w:val="clear" w:color="auto" w:fill="FFFFFF"/>
        <w:spacing w:before="120" w:line="276" w:lineRule="auto"/>
        <w:jc w:val="both"/>
        <w:rPr>
          <w:sz w:val="28"/>
          <w:szCs w:val="28"/>
        </w:rPr>
      </w:pPr>
      <w:r>
        <w:rPr>
          <w:sz w:val="28"/>
          <w:szCs w:val="28"/>
        </w:rPr>
        <w:tab/>
        <w:t xml:space="preserve">đ) Các quyền khác theo quy định của pháp luật. </w:t>
      </w:r>
      <w:r w:rsidRPr="00457108">
        <w:rPr>
          <w:sz w:val="28"/>
          <w:szCs w:val="28"/>
        </w:rPr>
        <w:t xml:space="preserve"> </w:t>
      </w:r>
    </w:p>
    <w:p w:rsidR="00653AA8" w:rsidRPr="00457108" w:rsidRDefault="00653AA8" w:rsidP="003B20A9">
      <w:pPr>
        <w:pStyle w:val="BodyText"/>
        <w:spacing w:before="120" w:line="276" w:lineRule="auto"/>
        <w:ind w:firstLine="720"/>
        <w:rPr>
          <w:bCs/>
        </w:rPr>
      </w:pPr>
      <w:r>
        <w:rPr>
          <w:bCs/>
        </w:rPr>
        <w:t>2</w:t>
      </w:r>
      <w:r w:rsidRPr="00457108">
        <w:rPr>
          <w:bCs/>
        </w:rPr>
        <w:t xml:space="preserve">. </w:t>
      </w:r>
      <w:r>
        <w:rPr>
          <w:bCs/>
        </w:rPr>
        <w:t xml:space="preserve">Nghĩa vụ của Nghệ nhân </w:t>
      </w:r>
    </w:p>
    <w:p w:rsidR="00653AA8" w:rsidRPr="00457108" w:rsidRDefault="00653AA8" w:rsidP="003B20A9">
      <w:pPr>
        <w:spacing w:before="120" w:line="276" w:lineRule="auto"/>
        <w:ind w:firstLine="720"/>
        <w:jc w:val="both"/>
        <w:rPr>
          <w:sz w:val="28"/>
          <w:szCs w:val="28"/>
        </w:rPr>
      </w:pPr>
      <w:r w:rsidRPr="00457108">
        <w:rPr>
          <w:sz w:val="28"/>
          <w:szCs w:val="28"/>
        </w:rPr>
        <w:t>a) Chấp hành tốt chủ trương của Đảng, chính sách, pháp luật của Nhà nước;</w:t>
      </w:r>
    </w:p>
    <w:p w:rsidR="00653AA8" w:rsidRPr="00457108" w:rsidRDefault="00653AA8" w:rsidP="003B20A9">
      <w:pPr>
        <w:spacing w:before="120" w:line="276" w:lineRule="auto"/>
        <w:jc w:val="both"/>
        <w:rPr>
          <w:sz w:val="28"/>
          <w:szCs w:val="28"/>
        </w:rPr>
      </w:pPr>
      <w:r w:rsidRPr="00457108">
        <w:rPr>
          <w:sz w:val="28"/>
          <w:szCs w:val="28"/>
        </w:rPr>
        <w:tab/>
        <w:t xml:space="preserve">b) Tích cực </w:t>
      </w:r>
      <w:r>
        <w:rPr>
          <w:sz w:val="28"/>
          <w:szCs w:val="28"/>
        </w:rPr>
        <w:t xml:space="preserve">giữ gìn, </w:t>
      </w:r>
      <w:r w:rsidRPr="00457108">
        <w:rPr>
          <w:sz w:val="28"/>
          <w:szCs w:val="28"/>
        </w:rPr>
        <w:t xml:space="preserve">truyền nghề, dạy nghề, phát </w:t>
      </w:r>
      <w:r>
        <w:rPr>
          <w:sz w:val="28"/>
          <w:szCs w:val="28"/>
        </w:rPr>
        <w:t>huy giá trị nghề</w:t>
      </w:r>
      <w:r w:rsidRPr="00457108">
        <w:rPr>
          <w:sz w:val="28"/>
          <w:szCs w:val="28"/>
        </w:rPr>
        <w:t xml:space="preserve"> </w:t>
      </w:r>
      <w:r>
        <w:rPr>
          <w:sz w:val="28"/>
          <w:szCs w:val="28"/>
        </w:rPr>
        <w:t>trên địa bàn thành phố Đà Nẵng;</w:t>
      </w:r>
    </w:p>
    <w:p w:rsidR="00653AA8" w:rsidRDefault="00653AA8" w:rsidP="003B20A9">
      <w:pPr>
        <w:shd w:val="clear" w:color="auto" w:fill="FFFFFF"/>
        <w:spacing w:before="120" w:line="276" w:lineRule="auto"/>
        <w:jc w:val="both"/>
        <w:rPr>
          <w:sz w:val="28"/>
          <w:szCs w:val="28"/>
        </w:rPr>
      </w:pPr>
      <w:r w:rsidRPr="00457108">
        <w:rPr>
          <w:sz w:val="28"/>
          <w:szCs w:val="28"/>
        </w:rPr>
        <w:tab/>
        <w:t>c) Tích cực nghiên cứu, sáng tác, thiết kế, cải tiến mẫu mã, tạo dáng, nâng cao chất lượng, giá trị, đa dạng hóa sản phẩm; giữ gìn, bảo tồn và phát huy các giá trị văn hóa nghề truyền thống của dân tộc; nghiên cứu, tìm tòi và phát triển các nghề mới có giá trị kinh tế, góp phần tạo thêm việc làm và phát triển kinh tế địa phương.</w:t>
      </w:r>
    </w:p>
    <w:p w:rsidR="00653AA8" w:rsidRPr="00457108" w:rsidRDefault="00653AA8" w:rsidP="003B20A9">
      <w:pPr>
        <w:shd w:val="clear" w:color="auto" w:fill="FFFFFF"/>
        <w:spacing w:before="120" w:line="276" w:lineRule="auto"/>
        <w:jc w:val="both"/>
        <w:rPr>
          <w:b/>
          <w:spacing w:val="-2"/>
          <w:sz w:val="28"/>
          <w:szCs w:val="28"/>
        </w:rPr>
      </w:pPr>
      <w:r>
        <w:rPr>
          <w:sz w:val="28"/>
          <w:szCs w:val="28"/>
        </w:rPr>
        <w:tab/>
      </w:r>
      <w:r w:rsidRPr="00457108">
        <w:rPr>
          <w:b/>
          <w:spacing w:val="-2"/>
          <w:sz w:val="28"/>
          <w:szCs w:val="28"/>
        </w:rPr>
        <w:t xml:space="preserve">Điều </w:t>
      </w:r>
      <w:r>
        <w:rPr>
          <w:b/>
          <w:spacing w:val="-2"/>
          <w:sz w:val="28"/>
          <w:szCs w:val="28"/>
        </w:rPr>
        <w:t>5</w:t>
      </w:r>
      <w:r w:rsidRPr="00457108">
        <w:rPr>
          <w:b/>
          <w:spacing w:val="-2"/>
          <w:sz w:val="28"/>
          <w:szCs w:val="28"/>
        </w:rPr>
        <w:t>. Thời gian tổ chức xét tặng và trao tặng danh hiệu</w:t>
      </w:r>
    </w:p>
    <w:p w:rsidR="00653AA8" w:rsidRPr="005C2C62" w:rsidRDefault="00653AA8" w:rsidP="003B20A9">
      <w:pPr>
        <w:pStyle w:val="NormalWeb"/>
        <w:spacing w:before="120" w:beforeAutospacing="0" w:after="0" w:afterAutospacing="0" w:line="276" w:lineRule="auto"/>
        <w:ind w:firstLine="360"/>
        <w:jc w:val="both"/>
        <w:rPr>
          <w:color w:val="FF0000"/>
          <w:sz w:val="28"/>
          <w:szCs w:val="28"/>
        </w:rPr>
      </w:pPr>
      <w:r w:rsidRPr="00457108">
        <w:rPr>
          <w:sz w:val="28"/>
          <w:szCs w:val="28"/>
        </w:rPr>
        <w:tab/>
        <w:t>1. Danh hiệu “Nghệ nhân</w:t>
      </w:r>
      <w:r>
        <w:rPr>
          <w:sz w:val="28"/>
          <w:szCs w:val="28"/>
        </w:rPr>
        <w:t xml:space="preserve"> Đà Nẵng”</w:t>
      </w:r>
      <w:r w:rsidRPr="00457108">
        <w:rPr>
          <w:sz w:val="28"/>
          <w:szCs w:val="28"/>
        </w:rPr>
        <w:t xml:space="preserve"> được tổ chức xét tặng</w:t>
      </w:r>
      <w:r>
        <w:rPr>
          <w:sz w:val="28"/>
          <w:szCs w:val="28"/>
        </w:rPr>
        <w:t xml:space="preserve"> và công bố định kỳ 02</w:t>
      </w:r>
      <w:r w:rsidRPr="00457108">
        <w:rPr>
          <w:sz w:val="28"/>
          <w:szCs w:val="28"/>
        </w:rPr>
        <w:t xml:space="preserve"> </w:t>
      </w:r>
      <w:r>
        <w:rPr>
          <w:sz w:val="28"/>
          <w:szCs w:val="28"/>
        </w:rPr>
        <w:t>năm/lần, bắt đầu từ năm 2016</w:t>
      </w:r>
      <w:r w:rsidRPr="00457108">
        <w:rPr>
          <w:sz w:val="28"/>
          <w:szCs w:val="28"/>
        </w:rPr>
        <w:t>.</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2. Lễ công bố Quyết định phong tặng danh hiệu và trao Bằng chứng nhận của Chủ tịch U</w:t>
      </w:r>
      <w:r>
        <w:rPr>
          <w:sz w:val="28"/>
          <w:szCs w:val="28"/>
        </w:rPr>
        <w:t>ỷ ban nhân dân</w:t>
      </w:r>
      <w:r w:rsidRPr="00457108">
        <w:rPr>
          <w:sz w:val="28"/>
          <w:szCs w:val="28"/>
        </w:rPr>
        <w:t xml:space="preserve"> thành phố Đà Nẵng cho các cá nhân </w:t>
      </w:r>
      <w:r>
        <w:rPr>
          <w:sz w:val="28"/>
          <w:szCs w:val="28"/>
        </w:rPr>
        <w:t xml:space="preserve">tổ chức trong Quý IV của năm tổ chức xét tặng hoặc Quý I của năm sau năm tổ chức xét tặng, </w:t>
      </w:r>
      <w:r w:rsidRPr="00457108">
        <w:rPr>
          <w:sz w:val="28"/>
          <w:szCs w:val="28"/>
        </w:rPr>
        <w:t xml:space="preserve">do Sở Công Thương </w:t>
      </w:r>
      <w:r>
        <w:rPr>
          <w:sz w:val="28"/>
          <w:szCs w:val="28"/>
        </w:rPr>
        <w:t xml:space="preserve">chủ trì, </w:t>
      </w:r>
      <w:r w:rsidRPr="00457108">
        <w:rPr>
          <w:sz w:val="28"/>
          <w:szCs w:val="28"/>
        </w:rPr>
        <w:t xml:space="preserve">phối hợp với </w:t>
      </w:r>
      <w:r>
        <w:rPr>
          <w:sz w:val="28"/>
          <w:szCs w:val="28"/>
        </w:rPr>
        <w:t xml:space="preserve">Ban Thi đua - Khen thưởng thành phố Đà Nẵng </w:t>
      </w:r>
      <w:r w:rsidRPr="00457108">
        <w:rPr>
          <w:sz w:val="28"/>
          <w:szCs w:val="28"/>
        </w:rPr>
        <w:t xml:space="preserve">tổ chức. </w:t>
      </w:r>
      <w:r>
        <w:rPr>
          <w:sz w:val="28"/>
          <w:szCs w:val="28"/>
        </w:rPr>
        <w:t xml:space="preserve">    </w:t>
      </w:r>
    </w:p>
    <w:p w:rsidR="00653AA8" w:rsidRPr="00457108" w:rsidRDefault="00653AA8" w:rsidP="003B20A9">
      <w:pPr>
        <w:shd w:val="clear" w:color="auto" w:fill="FFFFFF"/>
        <w:spacing w:before="120" w:line="276" w:lineRule="auto"/>
        <w:jc w:val="both"/>
        <w:rPr>
          <w:b/>
          <w:bCs/>
          <w:sz w:val="28"/>
          <w:szCs w:val="28"/>
        </w:rPr>
      </w:pPr>
      <w:r w:rsidRPr="00457108">
        <w:rPr>
          <w:b/>
          <w:bCs/>
          <w:sz w:val="28"/>
          <w:szCs w:val="28"/>
        </w:rPr>
        <w:tab/>
        <w:t xml:space="preserve">Điều </w:t>
      </w:r>
      <w:r>
        <w:rPr>
          <w:b/>
          <w:bCs/>
          <w:sz w:val="28"/>
          <w:szCs w:val="28"/>
        </w:rPr>
        <w:t>6</w:t>
      </w:r>
      <w:r w:rsidRPr="00457108">
        <w:rPr>
          <w:b/>
          <w:bCs/>
          <w:sz w:val="28"/>
          <w:szCs w:val="28"/>
        </w:rPr>
        <w:t xml:space="preserve">. Kinh phí tổ chức xét tặng </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 xml:space="preserve">1. Kinh phí tổ chức xét tặng </w:t>
      </w:r>
      <w:r>
        <w:rPr>
          <w:sz w:val="28"/>
          <w:szCs w:val="28"/>
        </w:rPr>
        <w:t xml:space="preserve">danh hiệu “Nghệ nhân Đà Nẵng” do Uỷ ban nhân dân thành phố Đà Nẵng bố trí cho Sở Công Thương theo dự toán được giao hằng năm hoặc bổ sung trong năm trên cơ sở khả năng cân đối ngân sách </w:t>
      </w:r>
      <w:r w:rsidRPr="00457108">
        <w:rPr>
          <w:sz w:val="28"/>
          <w:szCs w:val="28"/>
        </w:rPr>
        <w:t>để thực hiện các hoạt động sau:</w:t>
      </w:r>
    </w:p>
    <w:p w:rsidR="00653AA8" w:rsidRDefault="00653AA8" w:rsidP="003B20A9">
      <w:pPr>
        <w:spacing w:before="120" w:line="276" w:lineRule="auto"/>
        <w:ind w:firstLine="709"/>
        <w:jc w:val="both"/>
        <w:rPr>
          <w:sz w:val="28"/>
          <w:szCs w:val="28"/>
        </w:rPr>
      </w:pPr>
      <w:r w:rsidRPr="00457108">
        <w:rPr>
          <w:sz w:val="28"/>
          <w:szCs w:val="28"/>
        </w:rPr>
        <w:t xml:space="preserve">a) Xây dựng, triển khai Kế hoạch tổ chức </w:t>
      </w:r>
      <w:r>
        <w:rPr>
          <w:sz w:val="28"/>
          <w:szCs w:val="28"/>
        </w:rPr>
        <w:t>xét tặng danh hiệu “Nghệ  nhân Đà Nẵng”</w:t>
      </w:r>
      <w:r w:rsidRPr="00457108">
        <w:rPr>
          <w:sz w:val="28"/>
          <w:szCs w:val="28"/>
        </w:rPr>
        <w:t xml:space="preserve"> </w:t>
      </w:r>
    </w:p>
    <w:p w:rsidR="00653AA8" w:rsidRPr="00457108" w:rsidRDefault="00653AA8" w:rsidP="003B20A9">
      <w:pPr>
        <w:spacing w:before="120" w:line="276" w:lineRule="auto"/>
        <w:ind w:firstLine="709"/>
        <w:jc w:val="both"/>
        <w:rPr>
          <w:sz w:val="28"/>
          <w:szCs w:val="28"/>
        </w:rPr>
      </w:pPr>
      <w:r w:rsidRPr="00457108">
        <w:rPr>
          <w:sz w:val="28"/>
          <w:szCs w:val="28"/>
        </w:rPr>
        <w:t>b) Thẩm định hồ sơ đề nghị xét tặng;</w:t>
      </w:r>
    </w:p>
    <w:p w:rsidR="00653AA8" w:rsidRPr="00457108" w:rsidRDefault="00653AA8" w:rsidP="003B20A9">
      <w:pPr>
        <w:spacing w:before="120" w:line="276" w:lineRule="auto"/>
        <w:ind w:firstLine="709"/>
        <w:jc w:val="both"/>
        <w:rPr>
          <w:sz w:val="28"/>
          <w:szCs w:val="28"/>
        </w:rPr>
      </w:pPr>
      <w:r w:rsidRPr="00457108">
        <w:rPr>
          <w:sz w:val="28"/>
          <w:szCs w:val="28"/>
        </w:rPr>
        <w:t>c) Tổ chức lấy ý kiến cộng đồng dân cư ở cơ sở hoặc hội nghề nghiệp;</w:t>
      </w:r>
    </w:p>
    <w:p w:rsidR="00653AA8" w:rsidRPr="00457108" w:rsidRDefault="00653AA8" w:rsidP="003B20A9">
      <w:pPr>
        <w:spacing w:before="120" w:line="276" w:lineRule="auto"/>
        <w:ind w:firstLine="709"/>
        <w:jc w:val="both"/>
        <w:rPr>
          <w:sz w:val="28"/>
          <w:szCs w:val="28"/>
        </w:rPr>
      </w:pPr>
      <w:r w:rsidRPr="00457108">
        <w:rPr>
          <w:sz w:val="28"/>
          <w:szCs w:val="28"/>
        </w:rPr>
        <w:t>d) Tổ chức các phiên họp Hội đồng;</w:t>
      </w:r>
    </w:p>
    <w:p w:rsidR="00653AA8" w:rsidRPr="00457108" w:rsidRDefault="00653AA8" w:rsidP="003B20A9">
      <w:pPr>
        <w:spacing w:before="120" w:line="276" w:lineRule="auto"/>
        <w:ind w:firstLine="709"/>
        <w:jc w:val="both"/>
        <w:rPr>
          <w:sz w:val="28"/>
          <w:szCs w:val="28"/>
        </w:rPr>
      </w:pPr>
      <w:r>
        <w:rPr>
          <w:sz w:val="28"/>
          <w:szCs w:val="28"/>
        </w:rPr>
        <w:lastRenderedPageBreak/>
        <w:t>đ</w:t>
      </w:r>
      <w:r w:rsidRPr="00457108">
        <w:rPr>
          <w:sz w:val="28"/>
          <w:szCs w:val="28"/>
        </w:rPr>
        <w:t>) Công bố thông tin về kết quả xét chọn của Hội đồng trên các phương tiện thông tin đ</w:t>
      </w:r>
      <w:r>
        <w:rPr>
          <w:sz w:val="28"/>
          <w:szCs w:val="28"/>
        </w:rPr>
        <w:t>ại chúng để lấy ý kiến nhân dân;</w:t>
      </w:r>
    </w:p>
    <w:p w:rsidR="00653AA8" w:rsidRPr="00457108" w:rsidRDefault="00653AA8" w:rsidP="003B20A9">
      <w:pPr>
        <w:spacing w:before="120" w:line="276" w:lineRule="auto"/>
        <w:ind w:firstLine="709"/>
        <w:jc w:val="both"/>
        <w:rPr>
          <w:sz w:val="28"/>
          <w:szCs w:val="28"/>
        </w:rPr>
      </w:pPr>
      <w:r>
        <w:rPr>
          <w:sz w:val="28"/>
          <w:szCs w:val="28"/>
        </w:rPr>
        <w:t>e</w:t>
      </w:r>
      <w:r w:rsidRPr="00457108">
        <w:rPr>
          <w:sz w:val="28"/>
          <w:szCs w:val="28"/>
        </w:rPr>
        <w:t>) Tổ chức lễ trao tặng;</w:t>
      </w:r>
    </w:p>
    <w:p w:rsidR="00653AA8" w:rsidRPr="00457108" w:rsidRDefault="00653AA8" w:rsidP="003B20A9">
      <w:pPr>
        <w:spacing w:before="120" w:line="276" w:lineRule="auto"/>
        <w:ind w:firstLine="709"/>
        <w:jc w:val="both"/>
        <w:rPr>
          <w:sz w:val="28"/>
          <w:szCs w:val="28"/>
        </w:rPr>
      </w:pPr>
      <w:r>
        <w:rPr>
          <w:sz w:val="28"/>
          <w:szCs w:val="28"/>
        </w:rPr>
        <w:t>f</w:t>
      </w:r>
      <w:r w:rsidRPr="00457108">
        <w:rPr>
          <w:sz w:val="28"/>
          <w:szCs w:val="28"/>
        </w:rPr>
        <w:t>) Giải quyết kiến nghị;</w:t>
      </w:r>
    </w:p>
    <w:p w:rsidR="00653AA8" w:rsidRPr="00457108" w:rsidRDefault="00653AA8" w:rsidP="003B20A9">
      <w:pPr>
        <w:shd w:val="clear" w:color="auto" w:fill="FFFFFF"/>
        <w:spacing w:before="120" w:line="276" w:lineRule="auto"/>
        <w:ind w:firstLine="709"/>
        <w:jc w:val="both"/>
        <w:rPr>
          <w:sz w:val="28"/>
          <w:szCs w:val="28"/>
        </w:rPr>
      </w:pPr>
      <w:r>
        <w:rPr>
          <w:sz w:val="28"/>
          <w:szCs w:val="28"/>
        </w:rPr>
        <w:t>g</w:t>
      </w:r>
      <w:r w:rsidRPr="00457108">
        <w:rPr>
          <w:sz w:val="28"/>
          <w:szCs w:val="28"/>
        </w:rPr>
        <w:t>) Các hoạt động khác liên quan theo quy định của pháp luật.</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2. Kinh phí in ấn bằng chứng nhận, làm khung, t</w:t>
      </w:r>
      <w:r>
        <w:rPr>
          <w:sz w:val="28"/>
          <w:szCs w:val="28"/>
        </w:rPr>
        <w:t>iền thưởng cho Nghệ nhân</w:t>
      </w:r>
      <w:r w:rsidRPr="00457108">
        <w:rPr>
          <w:sz w:val="28"/>
          <w:szCs w:val="28"/>
        </w:rPr>
        <w:t xml:space="preserve"> </w:t>
      </w:r>
      <w:r>
        <w:rPr>
          <w:sz w:val="28"/>
          <w:szCs w:val="28"/>
        </w:rPr>
        <w:t>do Uỷ ban nhân dân</w:t>
      </w:r>
      <w:r w:rsidRPr="00F61D73">
        <w:rPr>
          <w:sz w:val="28"/>
          <w:szCs w:val="28"/>
        </w:rPr>
        <w:t xml:space="preserve"> thành phố</w:t>
      </w:r>
      <w:r>
        <w:rPr>
          <w:sz w:val="28"/>
          <w:szCs w:val="28"/>
        </w:rPr>
        <w:t xml:space="preserve"> Đà Nẵng</w:t>
      </w:r>
      <w:r w:rsidRPr="00F61D73">
        <w:rPr>
          <w:sz w:val="28"/>
          <w:szCs w:val="28"/>
        </w:rPr>
        <w:t xml:space="preserve"> bố trí theo dự toán được giao hàng năm hoặc bổ sung trong năm</w:t>
      </w:r>
      <w:r w:rsidRPr="00457108">
        <w:rPr>
          <w:sz w:val="28"/>
          <w:szCs w:val="28"/>
        </w:rPr>
        <w:t xml:space="preserve">, giao </w:t>
      </w:r>
      <w:r>
        <w:rPr>
          <w:sz w:val="28"/>
          <w:szCs w:val="28"/>
        </w:rPr>
        <w:t>Ban Thi đua - Khen thưởng thành phố Đà Nẵng</w:t>
      </w:r>
      <w:r w:rsidRPr="00457108">
        <w:rPr>
          <w:sz w:val="28"/>
          <w:szCs w:val="28"/>
        </w:rPr>
        <w:t xml:space="preserve"> đảm nhiệm.</w:t>
      </w:r>
    </w:p>
    <w:p w:rsidR="00653AA8" w:rsidRPr="00457108" w:rsidRDefault="00653AA8" w:rsidP="003B20A9">
      <w:pPr>
        <w:spacing w:before="120" w:line="276" w:lineRule="auto"/>
        <w:ind w:firstLine="720"/>
        <w:jc w:val="both"/>
        <w:rPr>
          <w:b/>
          <w:bCs/>
          <w:sz w:val="28"/>
          <w:szCs w:val="28"/>
        </w:rPr>
      </w:pPr>
      <w:r w:rsidRPr="00457108">
        <w:rPr>
          <w:b/>
          <w:bCs/>
          <w:sz w:val="28"/>
          <w:szCs w:val="28"/>
        </w:rPr>
        <w:t xml:space="preserve">Điều </w:t>
      </w:r>
      <w:r>
        <w:rPr>
          <w:b/>
          <w:bCs/>
          <w:sz w:val="28"/>
          <w:szCs w:val="28"/>
        </w:rPr>
        <w:t>7</w:t>
      </w:r>
      <w:r w:rsidRPr="00457108">
        <w:rPr>
          <w:b/>
          <w:bCs/>
          <w:sz w:val="28"/>
          <w:szCs w:val="28"/>
        </w:rPr>
        <w:t>. Thu hồi danh hiệu</w:t>
      </w:r>
    </w:p>
    <w:p w:rsidR="00653AA8" w:rsidRPr="00457108" w:rsidRDefault="00653AA8" w:rsidP="003B20A9">
      <w:pPr>
        <w:spacing w:before="120" w:line="276" w:lineRule="auto"/>
        <w:ind w:firstLine="720"/>
        <w:jc w:val="both"/>
        <w:rPr>
          <w:sz w:val="28"/>
          <w:szCs w:val="28"/>
        </w:rPr>
      </w:pPr>
      <w:r w:rsidRPr="00457108">
        <w:rPr>
          <w:sz w:val="28"/>
          <w:szCs w:val="28"/>
        </w:rPr>
        <w:t>1. Người đã được phong tặng danh hiệu “Nghệ nhân</w:t>
      </w:r>
      <w:r>
        <w:rPr>
          <w:sz w:val="28"/>
          <w:szCs w:val="28"/>
        </w:rPr>
        <w:t xml:space="preserve"> Đà Nẵng” </w:t>
      </w:r>
      <w:r w:rsidRPr="00457108">
        <w:rPr>
          <w:sz w:val="28"/>
          <w:szCs w:val="28"/>
        </w:rPr>
        <w:t xml:space="preserve">nếu bị truy cứu trách nhiệm hình sự hoặc không còn đủ tiêu chuẩn quy định tại Điều </w:t>
      </w:r>
      <w:r>
        <w:rPr>
          <w:sz w:val="28"/>
          <w:szCs w:val="28"/>
        </w:rPr>
        <w:t>9 của Quy định</w:t>
      </w:r>
      <w:r w:rsidRPr="00457108">
        <w:rPr>
          <w:sz w:val="28"/>
          <w:szCs w:val="28"/>
        </w:rPr>
        <w:t xml:space="preserve"> này sẽ bị thu hồi danh hiệu và không được tiếp tục hưởng các quyền lợi tương ứng.</w:t>
      </w:r>
    </w:p>
    <w:p w:rsidR="00653AA8" w:rsidRPr="00457108" w:rsidRDefault="00653AA8" w:rsidP="003B20A9">
      <w:pPr>
        <w:shd w:val="clear" w:color="auto" w:fill="FFFFFF"/>
        <w:spacing w:before="120" w:line="276" w:lineRule="auto"/>
        <w:jc w:val="both"/>
        <w:rPr>
          <w:sz w:val="28"/>
          <w:szCs w:val="28"/>
        </w:rPr>
      </w:pPr>
      <w:r w:rsidRPr="00457108">
        <w:rPr>
          <w:sz w:val="28"/>
          <w:szCs w:val="28"/>
        </w:rPr>
        <w:tab/>
        <w:t>2. Trên cơ sở kiến nghị thu hồi danh hiệu “Nghệ nhân</w:t>
      </w:r>
      <w:r>
        <w:rPr>
          <w:sz w:val="28"/>
          <w:szCs w:val="28"/>
        </w:rPr>
        <w:t xml:space="preserve"> Đà Nẵng</w:t>
      </w:r>
      <w:r w:rsidRPr="00457108">
        <w:rPr>
          <w:sz w:val="28"/>
          <w:szCs w:val="28"/>
        </w:rPr>
        <w:t>”</w:t>
      </w:r>
      <w:r>
        <w:rPr>
          <w:sz w:val="28"/>
          <w:szCs w:val="28"/>
        </w:rPr>
        <w:t xml:space="preserve"> </w:t>
      </w:r>
      <w:r w:rsidRPr="00457108">
        <w:rPr>
          <w:sz w:val="28"/>
          <w:szCs w:val="28"/>
        </w:rPr>
        <w:t xml:space="preserve">của </w:t>
      </w:r>
      <w:r>
        <w:rPr>
          <w:sz w:val="28"/>
          <w:szCs w:val="28"/>
        </w:rPr>
        <w:t>Uỷ ban nhân dân</w:t>
      </w:r>
      <w:r w:rsidRPr="00457108">
        <w:rPr>
          <w:sz w:val="28"/>
          <w:szCs w:val="28"/>
        </w:rPr>
        <w:t xml:space="preserve"> </w:t>
      </w:r>
      <w:r>
        <w:rPr>
          <w:sz w:val="28"/>
          <w:szCs w:val="28"/>
        </w:rPr>
        <w:t>các quận, huyện</w:t>
      </w:r>
      <w:r w:rsidRPr="00457108">
        <w:rPr>
          <w:sz w:val="28"/>
          <w:szCs w:val="28"/>
        </w:rPr>
        <w:t xml:space="preserve">, </w:t>
      </w:r>
      <w:r>
        <w:rPr>
          <w:sz w:val="28"/>
          <w:szCs w:val="28"/>
        </w:rPr>
        <w:t>xã, phường, các hội nghề nghiệp hoặc đơn vị công tác liên quan, Sở Công Thương có trách nhiệm chủ trì, phối hợp các đơn vị có liên quan</w:t>
      </w:r>
      <w:r w:rsidRPr="00457108">
        <w:rPr>
          <w:sz w:val="28"/>
          <w:szCs w:val="28"/>
        </w:rPr>
        <w:t xml:space="preserve"> kiểm tra, báo cáo </w:t>
      </w:r>
      <w:r>
        <w:rPr>
          <w:sz w:val="28"/>
          <w:szCs w:val="28"/>
        </w:rPr>
        <w:t>Hội đồng, trình Chủ tịch Uỷ ban nhân dân</w:t>
      </w:r>
      <w:r w:rsidRPr="00457108">
        <w:rPr>
          <w:sz w:val="28"/>
          <w:szCs w:val="28"/>
        </w:rPr>
        <w:t xml:space="preserve"> thành phố </w:t>
      </w:r>
      <w:r>
        <w:rPr>
          <w:sz w:val="28"/>
          <w:szCs w:val="28"/>
        </w:rPr>
        <w:t>Đà Nẵng ban hành</w:t>
      </w:r>
      <w:r w:rsidRPr="00457108">
        <w:rPr>
          <w:sz w:val="28"/>
          <w:szCs w:val="28"/>
        </w:rPr>
        <w:t xml:space="preserve"> quyết định thu hồi danh hiệu.</w:t>
      </w:r>
    </w:p>
    <w:p w:rsidR="00653AA8" w:rsidRPr="00457108" w:rsidRDefault="00653AA8" w:rsidP="003B20A9">
      <w:pPr>
        <w:spacing w:before="120" w:line="276" w:lineRule="auto"/>
        <w:ind w:firstLine="720"/>
        <w:jc w:val="both"/>
        <w:rPr>
          <w:b/>
          <w:sz w:val="28"/>
          <w:szCs w:val="28"/>
        </w:rPr>
      </w:pPr>
      <w:r w:rsidRPr="00457108">
        <w:rPr>
          <w:b/>
          <w:bCs/>
          <w:sz w:val="28"/>
          <w:szCs w:val="28"/>
        </w:rPr>
        <w:t xml:space="preserve">Điều </w:t>
      </w:r>
      <w:r>
        <w:rPr>
          <w:b/>
          <w:bCs/>
          <w:sz w:val="28"/>
          <w:szCs w:val="28"/>
        </w:rPr>
        <w:t>8</w:t>
      </w:r>
      <w:r w:rsidRPr="00457108">
        <w:rPr>
          <w:b/>
          <w:bCs/>
          <w:sz w:val="28"/>
          <w:szCs w:val="28"/>
        </w:rPr>
        <w:t>.</w:t>
      </w:r>
      <w:r w:rsidRPr="00457108">
        <w:rPr>
          <w:b/>
          <w:sz w:val="28"/>
          <w:szCs w:val="28"/>
        </w:rPr>
        <w:t xml:space="preserve"> </w:t>
      </w:r>
      <w:r w:rsidRPr="00457108">
        <w:rPr>
          <w:b/>
          <w:bCs/>
          <w:sz w:val="28"/>
          <w:szCs w:val="28"/>
        </w:rPr>
        <w:t>Giải quyết khiếu nại</w:t>
      </w:r>
    </w:p>
    <w:p w:rsidR="00653AA8" w:rsidRPr="00457108" w:rsidRDefault="00653AA8" w:rsidP="003B20A9">
      <w:pPr>
        <w:spacing w:before="120" w:line="276" w:lineRule="auto"/>
        <w:jc w:val="both"/>
        <w:rPr>
          <w:sz w:val="28"/>
          <w:szCs w:val="28"/>
        </w:rPr>
      </w:pPr>
      <w:r w:rsidRPr="00457108">
        <w:rPr>
          <w:sz w:val="28"/>
          <w:szCs w:val="28"/>
        </w:rPr>
        <w:tab/>
        <w:t>1. Tổ chức, cá nhân có quyền khiếu nại về kết quả xét tặng và việc vi phạm quy định, trình tự, thủ tục, xét tặng danh hiệu “</w:t>
      </w:r>
      <w:r>
        <w:rPr>
          <w:sz w:val="28"/>
          <w:szCs w:val="28"/>
        </w:rPr>
        <w:t>Nghệ nhân Đà Nẵng”</w:t>
      </w:r>
      <w:r w:rsidRPr="00457108">
        <w:rPr>
          <w:sz w:val="28"/>
          <w:szCs w:val="28"/>
        </w:rPr>
        <w:t>.</w:t>
      </w:r>
    </w:p>
    <w:p w:rsidR="00653AA8" w:rsidRPr="00457108" w:rsidRDefault="00653AA8" w:rsidP="003B20A9">
      <w:pPr>
        <w:spacing w:before="120" w:line="276" w:lineRule="auto"/>
        <w:jc w:val="both"/>
        <w:rPr>
          <w:sz w:val="28"/>
          <w:szCs w:val="28"/>
        </w:rPr>
      </w:pPr>
      <w:r w:rsidRPr="00457108">
        <w:rPr>
          <w:sz w:val="28"/>
          <w:szCs w:val="28"/>
        </w:rPr>
        <w:tab/>
        <w:t>2. Đơn khiếu nại phải ghi rõ ngày, tháng, năm khiếu nại; tên, địa chỉ của người khiếu nại; tên, địa chỉ của cơ quan, tổ chức, cá nhân bị khiếu nại; nội dung, lý do khiếu nại. Đơn khiếu nại phải do người khiếu nại ký tên hoặc điểm chỉ và gửi cho</w:t>
      </w:r>
      <w:r>
        <w:rPr>
          <w:sz w:val="28"/>
          <w:szCs w:val="28"/>
        </w:rPr>
        <w:t xml:space="preserve"> cơ quan thường trực của Hội đồng xét tặng là Sở Công Thương</w:t>
      </w:r>
      <w:r w:rsidRPr="002E7044">
        <w:rPr>
          <w:sz w:val="28"/>
          <w:szCs w:val="28"/>
        </w:rPr>
        <w:t>.</w:t>
      </w:r>
      <w:r w:rsidRPr="00457108">
        <w:rPr>
          <w:sz w:val="28"/>
          <w:szCs w:val="28"/>
        </w:rPr>
        <w:t xml:space="preserve"> </w:t>
      </w:r>
    </w:p>
    <w:p w:rsidR="00653AA8" w:rsidRDefault="00653AA8" w:rsidP="003B20A9">
      <w:pPr>
        <w:spacing w:before="120" w:line="276" w:lineRule="auto"/>
        <w:ind w:firstLine="720"/>
        <w:jc w:val="both"/>
        <w:rPr>
          <w:sz w:val="28"/>
          <w:szCs w:val="28"/>
        </w:rPr>
      </w:pPr>
      <w:r w:rsidRPr="00457108">
        <w:rPr>
          <w:sz w:val="28"/>
          <w:szCs w:val="28"/>
        </w:rPr>
        <w:t xml:space="preserve">3. </w:t>
      </w:r>
      <w:r>
        <w:rPr>
          <w:sz w:val="28"/>
          <w:szCs w:val="28"/>
        </w:rPr>
        <w:t xml:space="preserve">Sở Công Thương tiếp </w:t>
      </w:r>
      <w:r w:rsidRPr="00457108">
        <w:rPr>
          <w:sz w:val="28"/>
          <w:szCs w:val="28"/>
        </w:rPr>
        <w:t>nhận đơn, có trách n</w:t>
      </w:r>
      <w:r>
        <w:rPr>
          <w:sz w:val="28"/>
          <w:szCs w:val="28"/>
        </w:rPr>
        <w:t>hiệm báo cáo Hội đồng xét tặng và Chủ tịch Uỷ ban nhân dân thành phố Đà Nẵng xem xét giải quyết theo quy định của Luật khiếu nại, tố cáo, và</w:t>
      </w:r>
      <w:r w:rsidRPr="00457108">
        <w:rPr>
          <w:sz w:val="28"/>
          <w:szCs w:val="28"/>
        </w:rPr>
        <w:t xml:space="preserve"> trả lời đơn khiếu nại</w:t>
      </w:r>
      <w:r>
        <w:rPr>
          <w:sz w:val="28"/>
          <w:szCs w:val="28"/>
        </w:rPr>
        <w:t xml:space="preserve"> bằng văn bản</w:t>
      </w:r>
      <w:r w:rsidRPr="00457108">
        <w:rPr>
          <w:sz w:val="28"/>
          <w:szCs w:val="28"/>
        </w:rPr>
        <w:t>; không xem xét đơn không có tên, địa chỉ rõ ràng hoặc mạo danh.</w:t>
      </w:r>
    </w:p>
    <w:p w:rsidR="00653AA8" w:rsidRPr="00457108" w:rsidRDefault="00653AA8" w:rsidP="003B20A9">
      <w:pPr>
        <w:spacing w:before="120" w:line="276" w:lineRule="auto"/>
        <w:ind w:firstLine="720"/>
        <w:jc w:val="both"/>
        <w:rPr>
          <w:sz w:val="28"/>
          <w:szCs w:val="28"/>
        </w:rPr>
      </w:pPr>
    </w:p>
    <w:p w:rsidR="00653AA8" w:rsidRPr="00457108" w:rsidRDefault="00653AA8" w:rsidP="003B20A9">
      <w:pPr>
        <w:spacing w:line="276" w:lineRule="auto"/>
        <w:jc w:val="center"/>
        <w:rPr>
          <w:b/>
          <w:bCs/>
          <w:sz w:val="28"/>
          <w:szCs w:val="28"/>
        </w:rPr>
      </w:pPr>
      <w:r w:rsidRPr="00457108">
        <w:rPr>
          <w:b/>
          <w:bCs/>
          <w:sz w:val="28"/>
          <w:szCs w:val="28"/>
        </w:rPr>
        <w:t>Chương II</w:t>
      </w:r>
    </w:p>
    <w:p w:rsidR="00653AA8" w:rsidRPr="00457108" w:rsidRDefault="00653AA8" w:rsidP="003B20A9">
      <w:pPr>
        <w:spacing w:line="276" w:lineRule="auto"/>
        <w:jc w:val="center"/>
        <w:rPr>
          <w:b/>
          <w:bCs/>
          <w:sz w:val="28"/>
          <w:szCs w:val="28"/>
        </w:rPr>
      </w:pPr>
      <w:r w:rsidRPr="00457108">
        <w:rPr>
          <w:b/>
          <w:bCs/>
          <w:sz w:val="28"/>
          <w:szCs w:val="28"/>
        </w:rPr>
        <w:t>TIÊU CHUẨN XÉT TẶNG DANH HIỆU “NGHỆ NHÂN</w:t>
      </w:r>
      <w:r>
        <w:rPr>
          <w:b/>
          <w:bCs/>
          <w:sz w:val="28"/>
          <w:szCs w:val="28"/>
        </w:rPr>
        <w:t xml:space="preserve"> </w:t>
      </w:r>
      <w:r w:rsidRPr="00457108">
        <w:rPr>
          <w:b/>
          <w:bCs/>
          <w:sz w:val="28"/>
          <w:szCs w:val="28"/>
        </w:rPr>
        <w:t>ĐÀ NẴNG</w:t>
      </w:r>
      <w:r>
        <w:rPr>
          <w:b/>
          <w:bCs/>
          <w:sz w:val="28"/>
          <w:szCs w:val="28"/>
        </w:rPr>
        <w:t>”</w:t>
      </w:r>
    </w:p>
    <w:p w:rsidR="00653AA8" w:rsidRPr="00457108" w:rsidRDefault="00653AA8" w:rsidP="003B20A9">
      <w:pPr>
        <w:spacing w:before="120" w:line="276" w:lineRule="auto"/>
        <w:ind w:firstLine="720"/>
        <w:jc w:val="both"/>
        <w:rPr>
          <w:b/>
          <w:bCs/>
          <w:sz w:val="28"/>
          <w:szCs w:val="28"/>
        </w:rPr>
      </w:pPr>
      <w:r w:rsidRPr="00457108">
        <w:rPr>
          <w:b/>
          <w:sz w:val="28"/>
          <w:szCs w:val="28"/>
        </w:rPr>
        <w:t xml:space="preserve">Điều </w:t>
      </w:r>
      <w:r>
        <w:rPr>
          <w:b/>
          <w:sz w:val="28"/>
          <w:szCs w:val="28"/>
        </w:rPr>
        <w:t>9</w:t>
      </w:r>
      <w:r w:rsidRPr="00457108">
        <w:rPr>
          <w:b/>
          <w:sz w:val="28"/>
          <w:szCs w:val="28"/>
        </w:rPr>
        <w:t xml:space="preserve">. </w:t>
      </w:r>
      <w:r w:rsidRPr="00457108">
        <w:rPr>
          <w:b/>
          <w:bCs/>
          <w:sz w:val="28"/>
          <w:szCs w:val="28"/>
        </w:rPr>
        <w:t xml:space="preserve">Tiêu chuẩn Nghệ nhân </w:t>
      </w:r>
    </w:p>
    <w:p w:rsidR="00653AA8" w:rsidRDefault="00653AA8" w:rsidP="003B20A9">
      <w:pPr>
        <w:shd w:val="clear" w:color="auto" w:fill="FFFFFF"/>
        <w:spacing w:before="120" w:line="276" w:lineRule="auto"/>
        <w:jc w:val="both"/>
        <w:rPr>
          <w:sz w:val="28"/>
          <w:szCs w:val="28"/>
          <w:lang w:val="sv-SE"/>
        </w:rPr>
      </w:pPr>
      <w:r w:rsidRPr="00457108">
        <w:rPr>
          <w:sz w:val="28"/>
          <w:szCs w:val="28"/>
          <w:lang w:val="sv-SE"/>
        </w:rPr>
        <w:lastRenderedPageBreak/>
        <w:tab/>
        <w:t xml:space="preserve">1. Trung thành với Tổ quốc Việt Nam xã hội chủ nghĩa, </w:t>
      </w:r>
      <w:r>
        <w:rPr>
          <w:sz w:val="28"/>
          <w:szCs w:val="28"/>
          <w:lang w:val="sv-SE"/>
        </w:rPr>
        <w:t>chấp hành tốt chủ trương, chính sách của Đảng và pháp luật của Nhà nước; nội quy, quy chế của cơ quan, đơn vị, tổ chức, địa phương.</w:t>
      </w:r>
    </w:p>
    <w:p w:rsidR="00653AA8" w:rsidRDefault="00653AA8" w:rsidP="003B20A9">
      <w:pPr>
        <w:shd w:val="clear" w:color="auto" w:fill="FFFFFF"/>
        <w:spacing w:before="120" w:line="276" w:lineRule="auto"/>
        <w:ind w:firstLine="720"/>
        <w:jc w:val="both"/>
        <w:rPr>
          <w:sz w:val="28"/>
          <w:szCs w:val="28"/>
          <w:lang w:val="sv-SE"/>
        </w:rPr>
      </w:pPr>
      <w:r>
        <w:rPr>
          <w:sz w:val="28"/>
          <w:szCs w:val="28"/>
          <w:lang w:val="sv-SE"/>
        </w:rPr>
        <w:t>2. C</w:t>
      </w:r>
      <w:r w:rsidRPr="00457108">
        <w:rPr>
          <w:sz w:val="28"/>
          <w:szCs w:val="28"/>
          <w:lang w:val="sv-SE"/>
        </w:rPr>
        <w:t xml:space="preserve">ó phẩm chất đạo đức tốt, </w:t>
      </w:r>
      <w:r>
        <w:rPr>
          <w:sz w:val="28"/>
          <w:szCs w:val="28"/>
          <w:lang w:val="sv-SE"/>
        </w:rPr>
        <w:t xml:space="preserve">tâm huyết, </w:t>
      </w:r>
      <w:r w:rsidRPr="00457108">
        <w:rPr>
          <w:sz w:val="28"/>
          <w:szCs w:val="28"/>
          <w:lang w:val="sv-SE"/>
        </w:rPr>
        <w:t xml:space="preserve">tận tụy với nghề, gương mẫu, </w:t>
      </w:r>
      <w:r>
        <w:rPr>
          <w:sz w:val="28"/>
          <w:szCs w:val="28"/>
          <w:lang w:val="sv-SE"/>
        </w:rPr>
        <w:t>được đồng nghiệp và quần chúng mến mộ, kính trọng.</w:t>
      </w:r>
    </w:p>
    <w:p w:rsidR="00653AA8" w:rsidRPr="00457108" w:rsidRDefault="00653AA8" w:rsidP="003B20A9">
      <w:pPr>
        <w:shd w:val="clear" w:color="auto" w:fill="FFFFFF"/>
        <w:spacing w:before="120" w:line="276" w:lineRule="auto"/>
        <w:ind w:firstLine="720"/>
        <w:jc w:val="both"/>
        <w:rPr>
          <w:sz w:val="28"/>
          <w:szCs w:val="28"/>
          <w:lang w:val="sv-SE"/>
        </w:rPr>
      </w:pPr>
      <w:r>
        <w:rPr>
          <w:sz w:val="28"/>
          <w:szCs w:val="28"/>
          <w:lang w:val="sv-SE"/>
        </w:rPr>
        <w:t>3. C</w:t>
      </w:r>
      <w:r w:rsidRPr="00457108">
        <w:rPr>
          <w:sz w:val="28"/>
          <w:szCs w:val="28"/>
          <w:lang w:val="sv-SE"/>
        </w:rPr>
        <w:t>ó thâm ni</w:t>
      </w:r>
      <w:r>
        <w:rPr>
          <w:sz w:val="28"/>
          <w:szCs w:val="28"/>
          <w:lang w:val="sv-SE"/>
        </w:rPr>
        <w:t xml:space="preserve">ên trong nghề từ 10 năm trở lên. </w:t>
      </w:r>
    </w:p>
    <w:p w:rsidR="00653AA8" w:rsidRDefault="00653AA8" w:rsidP="003B20A9">
      <w:pPr>
        <w:shd w:val="clear" w:color="auto" w:fill="FFFFFF"/>
        <w:spacing w:before="120" w:line="276" w:lineRule="auto"/>
        <w:jc w:val="both"/>
        <w:rPr>
          <w:sz w:val="28"/>
          <w:szCs w:val="28"/>
          <w:lang w:val="sv-SE"/>
        </w:rPr>
      </w:pPr>
      <w:r>
        <w:rPr>
          <w:sz w:val="28"/>
          <w:szCs w:val="28"/>
          <w:lang w:val="sv-SE"/>
        </w:rPr>
        <w:tab/>
        <w:t>4</w:t>
      </w:r>
      <w:r w:rsidRPr="00457108">
        <w:rPr>
          <w:sz w:val="28"/>
          <w:szCs w:val="28"/>
          <w:lang w:val="sv-SE"/>
        </w:rPr>
        <w:t>. </w:t>
      </w:r>
      <w:r>
        <w:rPr>
          <w:sz w:val="28"/>
          <w:szCs w:val="28"/>
          <w:lang w:val="sv-SE"/>
        </w:rPr>
        <w:t>Có tri thức, kỹ năng đặc biệt xuất sắc, có công trong việc bảo vệ và phát huy giá trị nghề thủ công mỹ nghệ trên địa bàn thành phố Đà Nẵng, cụ thể:</w:t>
      </w:r>
    </w:p>
    <w:p w:rsidR="00653AA8" w:rsidRDefault="00653AA8" w:rsidP="003B20A9">
      <w:pPr>
        <w:shd w:val="clear" w:color="auto" w:fill="FFFFFF"/>
        <w:spacing w:before="120" w:line="276" w:lineRule="auto"/>
        <w:ind w:firstLine="720"/>
        <w:jc w:val="both"/>
        <w:rPr>
          <w:sz w:val="28"/>
          <w:szCs w:val="28"/>
          <w:lang w:val="sv-SE"/>
        </w:rPr>
      </w:pPr>
      <w:r>
        <w:rPr>
          <w:sz w:val="28"/>
          <w:szCs w:val="28"/>
          <w:lang w:val="sv-SE"/>
        </w:rPr>
        <w:t>a) Nắm giữ kỹ năng, bí quyết, đã truyền nghề, dạy nghề cho 50 cá nhân trở lên, trừ trường hợp nghề đặc thù;</w:t>
      </w:r>
    </w:p>
    <w:p w:rsidR="00653AA8" w:rsidRDefault="00653AA8" w:rsidP="003B20A9">
      <w:pPr>
        <w:shd w:val="clear" w:color="auto" w:fill="FFFFFF"/>
        <w:spacing w:before="120" w:line="276" w:lineRule="auto"/>
        <w:ind w:firstLine="720"/>
        <w:jc w:val="both"/>
        <w:rPr>
          <w:sz w:val="28"/>
          <w:szCs w:val="28"/>
          <w:lang w:val="sv-SE"/>
        </w:rPr>
      </w:pPr>
      <w:r>
        <w:rPr>
          <w:sz w:val="28"/>
          <w:szCs w:val="28"/>
          <w:lang w:val="sv-SE"/>
        </w:rPr>
        <w:t xml:space="preserve">b) Trực tiếp sáng tác thiết kế ít nhất 5 </w:t>
      </w:r>
      <w:r w:rsidRPr="00457108">
        <w:rPr>
          <w:sz w:val="28"/>
          <w:szCs w:val="28"/>
          <w:lang w:val="sv-SE"/>
        </w:rPr>
        <w:t>sản phẩm</w:t>
      </w:r>
      <w:r>
        <w:rPr>
          <w:sz w:val="28"/>
          <w:szCs w:val="28"/>
          <w:lang w:val="sv-SE"/>
        </w:rPr>
        <w:t>, tác phẩm có giá trị kinh tế, kỹ thuật, mỹ thuật cao.</w:t>
      </w:r>
    </w:p>
    <w:p w:rsidR="00653AA8" w:rsidRPr="00457108" w:rsidRDefault="00653AA8" w:rsidP="003B20A9">
      <w:pPr>
        <w:shd w:val="clear" w:color="auto" w:fill="FFFFFF"/>
        <w:spacing w:before="120" w:line="276" w:lineRule="auto"/>
        <w:jc w:val="both"/>
        <w:rPr>
          <w:bCs/>
          <w:spacing w:val="-4"/>
          <w:sz w:val="28"/>
          <w:szCs w:val="28"/>
          <w:lang w:val="sv-SE"/>
        </w:rPr>
      </w:pPr>
      <w:r w:rsidRPr="00457108">
        <w:rPr>
          <w:sz w:val="28"/>
          <w:szCs w:val="28"/>
          <w:lang w:val="sv-SE"/>
        </w:rPr>
        <w:tab/>
      </w:r>
      <w:r>
        <w:rPr>
          <w:sz w:val="28"/>
          <w:szCs w:val="28"/>
          <w:lang w:val="sv-SE"/>
        </w:rPr>
        <w:t>5</w:t>
      </w:r>
      <w:r w:rsidRPr="00457108">
        <w:rPr>
          <w:sz w:val="28"/>
          <w:szCs w:val="28"/>
          <w:lang w:val="sv-SE"/>
        </w:rPr>
        <w:t xml:space="preserve">. Có sản phẩm, tác phẩm đạt một trong các tiêu chí sau: </w:t>
      </w:r>
    </w:p>
    <w:p w:rsidR="00653AA8" w:rsidRPr="00457108" w:rsidRDefault="00653AA8" w:rsidP="003B20A9">
      <w:pPr>
        <w:shd w:val="clear" w:color="auto" w:fill="FFFFFF"/>
        <w:spacing w:before="120" w:line="276" w:lineRule="auto"/>
        <w:jc w:val="both"/>
        <w:rPr>
          <w:bCs/>
          <w:spacing w:val="-4"/>
          <w:sz w:val="28"/>
          <w:szCs w:val="28"/>
          <w:lang w:val="sv-SE"/>
        </w:rPr>
      </w:pPr>
      <w:r w:rsidRPr="00457108">
        <w:rPr>
          <w:bCs/>
          <w:spacing w:val="-4"/>
          <w:sz w:val="28"/>
          <w:szCs w:val="28"/>
          <w:lang w:val="sv-SE"/>
        </w:rPr>
        <w:tab/>
        <w:t>a) Sản phẩm, tác phẩm đạt huy chương, giải thưởng hoặc được cấp chứng nhận thành tích của các tổ chức nhà nước, tổ chức kinh tế và tổ chức xã hội nghề nghiệp tại các cuộc thi, hội chợ, triển lãm trong nước</w:t>
      </w:r>
      <w:r>
        <w:rPr>
          <w:bCs/>
          <w:spacing w:val="-4"/>
          <w:sz w:val="28"/>
          <w:szCs w:val="28"/>
          <w:lang w:val="sv-SE"/>
        </w:rPr>
        <w:t xml:space="preserve"> hoặc quốc tế</w:t>
      </w:r>
      <w:r w:rsidRPr="00457108">
        <w:rPr>
          <w:bCs/>
          <w:spacing w:val="-4"/>
          <w:sz w:val="28"/>
          <w:szCs w:val="28"/>
          <w:lang w:val="sv-SE"/>
        </w:rPr>
        <w:t>. Đối với những người không có điều kiện tham gia các cuộc thi, hội chợ, triển lãm thì phải có ít nhất 03 tác phẩm đạt trình độ </w:t>
      </w:r>
      <w:r w:rsidRPr="00457108">
        <w:rPr>
          <w:sz w:val="28"/>
          <w:szCs w:val="28"/>
          <w:lang w:val="sv-SE"/>
        </w:rPr>
        <w:t xml:space="preserve">kỹ thuật, mỹ thuật </w:t>
      </w:r>
      <w:r w:rsidRPr="00457108">
        <w:rPr>
          <w:bCs/>
          <w:spacing w:val="-4"/>
          <w:sz w:val="28"/>
          <w:szCs w:val="28"/>
          <w:lang w:val="sv-SE"/>
        </w:rPr>
        <w:t xml:space="preserve">cao được nhiều người cùng ngành nghề nhất trí suy tôn </w:t>
      </w:r>
      <w:r>
        <w:rPr>
          <w:bCs/>
          <w:spacing w:val="-4"/>
          <w:sz w:val="28"/>
          <w:szCs w:val="28"/>
          <w:lang w:val="sv-SE"/>
        </w:rPr>
        <w:t>khi lấy ý kiến cộng đồng dân cư ở cơ sở và hội nghề nghiệp;</w:t>
      </w:r>
    </w:p>
    <w:p w:rsidR="00653AA8" w:rsidRPr="00457108" w:rsidRDefault="00653AA8" w:rsidP="003B20A9">
      <w:pPr>
        <w:shd w:val="clear" w:color="auto" w:fill="FFFFFF"/>
        <w:spacing w:before="120" w:line="276" w:lineRule="auto"/>
        <w:jc w:val="both"/>
        <w:rPr>
          <w:bCs/>
          <w:spacing w:val="-4"/>
          <w:sz w:val="28"/>
          <w:szCs w:val="28"/>
          <w:lang w:val="sv-SE"/>
        </w:rPr>
      </w:pPr>
      <w:r w:rsidRPr="00457108">
        <w:rPr>
          <w:bCs/>
          <w:spacing w:val="-4"/>
          <w:sz w:val="28"/>
          <w:szCs w:val="28"/>
          <w:lang w:val="sv-SE"/>
        </w:rPr>
        <w:tab/>
        <w:t>b) Sản phẩm, tác phẩm được chọn trưng bày trong các bảo tàng, công trình văn hóa</w:t>
      </w:r>
      <w:r>
        <w:rPr>
          <w:bCs/>
          <w:spacing w:val="-4"/>
          <w:sz w:val="28"/>
          <w:szCs w:val="28"/>
          <w:lang w:val="sv-SE"/>
        </w:rPr>
        <w:t>, tôn giáo, di tích lịch sử hoặc các sự kiện lớn cấp địa phương hoặc cấp quốc gia;</w:t>
      </w:r>
    </w:p>
    <w:p w:rsidR="00653AA8" w:rsidRPr="00457108" w:rsidRDefault="00653AA8" w:rsidP="003B20A9">
      <w:pPr>
        <w:shd w:val="clear" w:color="auto" w:fill="FFFFFF"/>
        <w:spacing w:before="120" w:line="276" w:lineRule="auto"/>
        <w:jc w:val="both"/>
        <w:rPr>
          <w:bCs/>
          <w:spacing w:val="-4"/>
          <w:sz w:val="28"/>
          <w:szCs w:val="28"/>
          <w:lang w:val="sv-SE"/>
        </w:rPr>
      </w:pPr>
      <w:r w:rsidRPr="00457108">
        <w:rPr>
          <w:bCs/>
          <w:spacing w:val="-4"/>
          <w:sz w:val="28"/>
          <w:szCs w:val="28"/>
          <w:lang w:val="sv-SE"/>
        </w:rPr>
        <w:tab/>
        <w:t>c) Sản phẩm, tác phẩm được chọn làm mẫu phục vụ công tác giảng dạy tại các trường mỹ thu</w:t>
      </w:r>
      <w:r>
        <w:rPr>
          <w:bCs/>
          <w:spacing w:val="-4"/>
          <w:sz w:val="28"/>
          <w:szCs w:val="28"/>
          <w:lang w:val="sv-SE"/>
        </w:rPr>
        <w:t>ật, dạy nghề;</w:t>
      </w:r>
    </w:p>
    <w:p w:rsidR="00653AA8" w:rsidRDefault="00653AA8" w:rsidP="003B20A9">
      <w:pPr>
        <w:shd w:val="clear" w:color="auto" w:fill="FFFFFF"/>
        <w:spacing w:before="120" w:line="276" w:lineRule="auto"/>
        <w:jc w:val="both"/>
        <w:rPr>
          <w:bCs/>
          <w:spacing w:val="-4"/>
          <w:sz w:val="28"/>
          <w:szCs w:val="28"/>
          <w:lang w:val="sv-SE"/>
        </w:rPr>
      </w:pPr>
      <w:r w:rsidRPr="00457108">
        <w:rPr>
          <w:bCs/>
          <w:spacing w:val="-4"/>
          <w:sz w:val="28"/>
          <w:szCs w:val="28"/>
          <w:lang w:val="sv-SE"/>
        </w:rPr>
        <w:tab/>
        <w:t>d) Sản phẩm, tác phẩm trực tiếp tham gia vào công trình xây dựng, phục chế di tích lịch sử, văn hoá.</w:t>
      </w:r>
    </w:p>
    <w:p w:rsidR="00653AA8" w:rsidRPr="006132F3" w:rsidRDefault="00653AA8" w:rsidP="003B20A9">
      <w:pPr>
        <w:shd w:val="clear" w:color="auto" w:fill="FFFFFF"/>
        <w:spacing w:before="120" w:line="276" w:lineRule="auto"/>
        <w:jc w:val="both"/>
        <w:rPr>
          <w:bCs/>
          <w:spacing w:val="-4"/>
          <w:sz w:val="28"/>
          <w:szCs w:val="28"/>
          <w:lang w:val="sv-SE"/>
        </w:rPr>
      </w:pPr>
    </w:p>
    <w:p w:rsidR="00653AA8" w:rsidRPr="00457108" w:rsidRDefault="00653AA8" w:rsidP="003B20A9">
      <w:pPr>
        <w:spacing w:line="276" w:lineRule="auto"/>
        <w:jc w:val="center"/>
        <w:rPr>
          <w:b/>
          <w:bCs/>
          <w:sz w:val="28"/>
          <w:szCs w:val="28"/>
          <w:lang w:val="sv-SE"/>
        </w:rPr>
      </w:pPr>
      <w:r w:rsidRPr="00457108">
        <w:rPr>
          <w:b/>
          <w:bCs/>
          <w:sz w:val="28"/>
          <w:szCs w:val="28"/>
          <w:lang w:val="sv-SE"/>
        </w:rPr>
        <w:t>Chương III</w:t>
      </w:r>
    </w:p>
    <w:p w:rsidR="00653AA8" w:rsidRPr="00457108" w:rsidRDefault="00653AA8" w:rsidP="003B20A9">
      <w:pPr>
        <w:spacing w:line="276" w:lineRule="auto"/>
        <w:jc w:val="center"/>
        <w:rPr>
          <w:b/>
          <w:bCs/>
          <w:sz w:val="28"/>
          <w:szCs w:val="28"/>
          <w:lang w:val="sv-SE"/>
        </w:rPr>
      </w:pPr>
      <w:r w:rsidRPr="00457108">
        <w:rPr>
          <w:b/>
          <w:bCs/>
          <w:sz w:val="28"/>
          <w:szCs w:val="28"/>
          <w:lang w:val="sv-SE"/>
        </w:rPr>
        <w:t>HỘI ĐỒNG XÉT TẶNG DANH HIỆU “NGHỆ NHÂN</w:t>
      </w:r>
      <w:r>
        <w:rPr>
          <w:b/>
          <w:bCs/>
          <w:sz w:val="28"/>
          <w:szCs w:val="28"/>
          <w:lang w:val="sv-SE"/>
        </w:rPr>
        <w:t xml:space="preserve"> </w:t>
      </w:r>
      <w:r w:rsidRPr="00457108">
        <w:rPr>
          <w:b/>
          <w:bCs/>
          <w:sz w:val="28"/>
          <w:szCs w:val="28"/>
          <w:lang w:val="sv-SE"/>
        </w:rPr>
        <w:t>ĐÀ NẴNG</w:t>
      </w:r>
      <w:r>
        <w:rPr>
          <w:b/>
          <w:bCs/>
          <w:sz w:val="28"/>
          <w:szCs w:val="28"/>
          <w:lang w:val="sv-SE"/>
        </w:rPr>
        <w:t>”</w:t>
      </w:r>
    </w:p>
    <w:p w:rsidR="00653AA8" w:rsidRPr="00457108" w:rsidRDefault="00653AA8" w:rsidP="003B20A9">
      <w:pPr>
        <w:shd w:val="clear" w:color="auto" w:fill="FFFFFF"/>
        <w:spacing w:before="120" w:line="276" w:lineRule="auto"/>
        <w:jc w:val="both"/>
        <w:rPr>
          <w:b/>
          <w:bCs/>
          <w:sz w:val="28"/>
          <w:szCs w:val="28"/>
          <w:lang w:val="sv-SE" w:bidi="ne-IN"/>
        </w:rPr>
      </w:pPr>
      <w:r>
        <w:rPr>
          <w:b/>
          <w:bCs/>
          <w:sz w:val="28"/>
          <w:szCs w:val="28"/>
          <w:lang w:val="sv-SE" w:bidi="ne-IN"/>
        </w:rPr>
        <w:tab/>
        <w:t>Điều 10</w:t>
      </w:r>
      <w:r w:rsidRPr="00457108">
        <w:rPr>
          <w:b/>
          <w:bCs/>
          <w:sz w:val="28"/>
          <w:szCs w:val="28"/>
          <w:lang w:val="sv-SE" w:bidi="ne-IN"/>
        </w:rPr>
        <w:t xml:space="preserve">. Nhiệm vụ, nguyên tắc làm việc của Hội đồng </w:t>
      </w:r>
    </w:p>
    <w:p w:rsidR="00653AA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t xml:space="preserve">1. </w:t>
      </w:r>
      <w:r w:rsidRPr="00457108">
        <w:rPr>
          <w:bCs/>
          <w:sz w:val="28"/>
          <w:szCs w:val="28"/>
          <w:lang w:val="sv-SE"/>
        </w:rPr>
        <w:t xml:space="preserve">Hội đồng xét tặng </w:t>
      </w:r>
      <w:r w:rsidRPr="00457108">
        <w:rPr>
          <w:sz w:val="28"/>
          <w:szCs w:val="28"/>
          <w:lang w:val="sv-SE"/>
        </w:rPr>
        <w:t>danh hiệu “Nghệ nhân</w:t>
      </w:r>
      <w:r>
        <w:rPr>
          <w:sz w:val="28"/>
          <w:szCs w:val="28"/>
          <w:lang w:val="sv-SE"/>
        </w:rPr>
        <w:t xml:space="preserve"> </w:t>
      </w:r>
      <w:r w:rsidRPr="00457108">
        <w:rPr>
          <w:sz w:val="28"/>
          <w:szCs w:val="28"/>
          <w:lang w:val="sv-SE"/>
        </w:rPr>
        <w:t>Đà Nẵng</w:t>
      </w:r>
      <w:r>
        <w:rPr>
          <w:sz w:val="28"/>
          <w:szCs w:val="28"/>
          <w:lang w:val="sv-SE"/>
        </w:rPr>
        <w:t>”</w:t>
      </w:r>
      <w:r w:rsidRPr="00457108">
        <w:rPr>
          <w:sz w:val="28"/>
          <w:szCs w:val="28"/>
          <w:lang w:val="sv-SE"/>
        </w:rPr>
        <w:t xml:space="preserve"> (sau đây gọi tắt là Hội đồng) </w:t>
      </w:r>
      <w:r w:rsidRPr="00457108">
        <w:rPr>
          <w:sz w:val="28"/>
          <w:szCs w:val="28"/>
          <w:lang w:val="sv-SE" w:bidi="ne-IN"/>
        </w:rPr>
        <w:t xml:space="preserve">do Chủ tịch </w:t>
      </w:r>
      <w:r>
        <w:rPr>
          <w:sz w:val="28"/>
          <w:szCs w:val="28"/>
          <w:lang w:val="sv-SE" w:bidi="ne-IN"/>
        </w:rPr>
        <w:t>Ủy ban nhân dân</w:t>
      </w:r>
      <w:r w:rsidRPr="00457108">
        <w:rPr>
          <w:sz w:val="28"/>
          <w:szCs w:val="28"/>
          <w:lang w:val="sv-SE" w:bidi="ne-IN"/>
        </w:rPr>
        <w:t xml:space="preserve"> thành phố</w:t>
      </w:r>
      <w:r>
        <w:rPr>
          <w:sz w:val="28"/>
          <w:szCs w:val="28"/>
          <w:lang w:val="sv-SE" w:bidi="ne-IN"/>
        </w:rPr>
        <w:t xml:space="preserve"> Đà Nẵng</w:t>
      </w:r>
      <w:r w:rsidRPr="00457108">
        <w:rPr>
          <w:sz w:val="28"/>
          <w:szCs w:val="28"/>
          <w:lang w:val="sv-SE" w:bidi="ne-IN"/>
        </w:rPr>
        <w:t xml:space="preserve"> quyết định thành lập</w:t>
      </w:r>
      <w:r>
        <w:rPr>
          <w:sz w:val="28"/>
          <w:szCs w:val="28"/>
          <w:lang w:val="sv-SE" w:bidi="ne-IN"/>
        </w:rPr>
        <w:t xml:space="preserve"> theo đề nghị của Giám đốc Sở Công Thương. Cơ quan thường trực của Hội đồng là Sở Công Thương. Hội đồng sử dụng con dấu của Uỷ ban nhân dân thành phố Đà Nẵng.</w:t>
      </w:r>
    </w:p>
    <w:p w:rsidR="00653AA8" w:rsidRPr="00457108" w:rsidRDefault="00653AA8" w:rsidP="003B20A9">
      <w:pPr>
        <w:shd w:val="clear" w:color="auto" w:fill="FFFFFF"/>
        <w:spacing w:before="120" w:line="276" w:lineRule="auto"/>
        <w:jc w:val="both"/>
        <w:rPr>
          <w:sz w:val="28"/>
          <w:szCs w:val="28"/>
          <w:lang w:val="sv-SE"/>
        </w:rPr>
      </w:pPr>
      <w:r w:rsidRPr="00457108">
        <w:rPr>
          <w:sz w:val="28"/>
          <w:szCs w:val="28"/>
          <w:lang w:val="sv-SE" w:bidi="ne-IN"/>
        </w:rPr>
        <w:tab/>
        <w:t xml:space="preserve">2. </w:t>
      </w:r>
      <w:r w:rsidRPr="00457108">
        <w:rPr>
          <w:sz w:val="28"/>
          <w:szCs w:val="28"/>
          <w:lang w:val="sv-SE"/>
        </w:rPr>
        <w:t xml:space="preserve">Hội đồng có nhiệm vụ: </w:t>
      </w:r>
    </w:p>
    <w:p w:rsidR="00653AA8" w:rsidRPr="00457108" w:rsidRDefault="00653AA8" w:rsidP="003B20A9">
      <w:pPr>
        <w:spacing w:before="120" w:line="276" w:lineRule="auto"/>
        <w:ind w:firstLine="720"/>
        <w:jc w:val="both"/>
        <w:rPr>
          <w:sz w:val="28"/>
          <w:szCs w:val="28"/>
          <w:lang w:val="sv-SE"/>
        </w:rPr>
      </w:pPr>
      <w:r w:rsidRPr="00457108">
        <w:rPr>
          <w:sz w:val="28"/>
          <w:szCs w:val="28"/>
          <w:lang w:val="sv-SE"/>
        </w:rPr>
        <w:lastRenderedPageBreak/>
        <w:t xml:space="preserve">a) Tổ chức việc xét tặng đảm bảo chất lượng, thời gian </w:t>
      </w:r>
      <w:r>
        <w:rPr>
          <w:sz w:val="28"/>
          <w:szCs w:val="28"/>
          <w:lang w:val="sv-SE"/>
        </w:rPr>
        <w:t>theo đúng Quy định này</w:t>
      </w:r>
      <w:r w:rsidRPr="00457108">
        <w:rPr>
          <w:sz w:val="28"/>
          <w:szCs w:val="28"/>
          <w:lang w:val="sv-SE"/>
        </w:rPr>
        <w:t>;</w:t>
      </w:r>
    </w:p>
    <w:p w:rsidR="00653AA8" w:rsidRPr="00457108" w:rsidRDefault="00653AA8" w:rsidP="003B20A9">
      <w:pPr>
        <w:spacing w:before="120" w:line="276" w:lineRule="auto"/>
        <w:ind w:firstLine="720"/>
        <w:jc w:val="both"/>
        <w:rPr>
          <w:sz w:val="28"/>
          <w:szCs w:val="28"/>
          <w:lang w:val="sv-SE"/>
        </w:rPr>
      </w:pPr>
      <w:r>
        <w:rPr>
          <w:sz w:val="28"/>
          <w:szCs w:val="28"/>
          <w:lang w:val="sv-SE"/>
        </w:rPr>
        <w:t>b</w:t>
      </w:r>
      <w:r w:rsidRPr="00457108">
        <w:rPr>
          <w:sz w:val="28"/>
          <w:szCs w:val="28"/>
          <w:lang w:val="sv-SE"/>
        </w:rPr>
        <w:t xml:space="preserve">) Công bố kết quả xét chọn trên </w:t>
      </w:r>
      <w:r>
        <w:rPr>
          <w:sz w:val="28"/>
          <w:szCs w:val="28"/>
          <w:lang w:val="sv-SE"/>
        </w:rPr>
        <w:t xml:space="preserve">Cổng thông tin điện tử thành phố Đà Nẵng, </w:t>
      </w:r>
      <w:r w:rsidRPr="00457108">
        <w:rPr>
          <w:sz w:val="28"/>
          <w:szCs w:val="28"/>
          <w:lang w:val="sv-SE"/>
        </w:rPr>
        <w:t>các phương tiện thông tin đại chúng</w:t>
      </w:r>
      <w:r>
        <w:rPr>
          <w:sz w:val="28"/>
          <w:szCs w:val="28"/>
          <w:lang w:val="sv-SE"/>
        </w:rPr>
        <w:t xml:space="preserve"> để lấy ý kiến nhân dân</w:t>
      </w:r>
      <w:r w:rsidRPr="00457108">
        <w:rPr>
          <w:sz w:val="28"/>
          <w:szCs w:val="28"/>
          <w:lang w:val="sv-SE"/>
        </w:rPr>
        <w:t>;</w:t>
      </w:r>
    </w:p>
    <w:p w:rsidR="00653AA8" w:rsidRPr="00457108" w:rsidRDefault="00653AA8" w:rsidP="003B20A9">
      <w:pPr>
        <w:spacing w:before="120" w:line="276" w:lineRule="auto"/>
        <w:ind w:firstLine="720"/>
        <w:jc w:val="both"/>
        <w:rPr>
          <w:sz w:val="28"/>
          <w:szCs w:val="28"/>
          <w:lang w:val="sv-SE"/>
        </w:rPr>
      </w:pPr>
      <w:r>
        <w:rPr>
          <w:sz w:val="28"/>
          <w:szCs w:val="28"/>
          <w:lang w:val="sv-SE"/>
        </w:rPr>
        <w:t>c</w:t>
      </w:r>
      <w:r w:rsidRPr="00457108">
        <w:rPr>
          <w:sz w:val="28"/>
          <w:szCs w:val="28"/>
          <w:lang w:val="sv-SE"/>
        </w:rPr>
        <w:t xml:space="preserve">) Hoàn chỉnh hồ sơ xét tặng, </w:t>
      </w:r>
      <w:r>
        <w:rPr>
          <w:sz w:val="28"/>
          <w:szCs w:val="28"/>
          <w:lang w:val="sv-SE"/>
        </w:rPr>
        <w:t xml:space="preserve">gửi Ban Thi đua – Khen thưởng thành phố Đà Nẵng tổng hợp, </w:t>
      </w:r>
      <w:r w:rsidRPr="00457108">
        <w:rPr>
          <w:sz w:val="28"/>
          <w:szCs w:val="28"/>
          <w:lang w:val="sv-SE"/>
        </w:rPr>
        <w:t xml:space="preserve">trình </w:t>
      </w:r>
      <w:r>
        <w:rPr>
          <w:sz w:val="28"/>
          <w:szCs w:val="28"/>
          <w:lang w:val="sv-SE"/>
        </w:rPr>
        <w:t>Chủ tịch Uỷ ban nhân dân thành phố Đà Nẵng xem xét, quyết định</w:t>
      </w:r>
      <w:r w:rsidRPr="00457108">
        <w:rPr>
          <w:sz w:val="28"/>
          <w:szCs w:val="28"/>
          <w:lang w:val="sv-SE"/>
        </w:rPr>
        <w:t>;</w:t>
      </w:r>
    </w:p>
    <w:p w:rsidR="00653AA8" w:rsidRPr="00457108" w:rsidRDefault="00653AA8" w:rsidP="003B20A9">
      <w:pPr>
        <w:spacing w:before="120" w:line="276" w:lineRule="auto"/>
        <w:ind w:firstLine="720"/>
        <w:jc w:val="both"/>
        <w:rPr>
          <w:sz w:val="28"/>
          <w:szCs w:val="28"/>
          <w:lang w:val="sv-SE"/>
        </w:rPr>
      </w:pPr>
      <w:r>
        <w:rPr>
          <w:sz w:val="28"/>
          <w:szCs w:val="28"/>
          <w:lang w:val="sv-SE"/>
        </w:rPr>
        <w:t>d</w:t>
      </w:r>
      <w:r w:rsidRPr="00457108">
        <w:rPr>
          <w:sz w:val="28"/>
          <w:szCs w:val="28"/>
          <w:lang w:val="sv-SE"/>
        </w:rPr>
        <w:t xml:space="preserve">) Xem xét, giải quyết các khiếu nại, tố cáo, kiến </w:t>
      </w:r>
      <w:r>
        <w:rPr>
          <w:sz w:val="28"/>
          <w:szCs w:val="28"/>
          <w:lang w:val="sv-SE"/>
        </w:rPr>
        <w:t>nghị liên quan tới việc xét tặng</w:t>
      </w:r>
      <w:r w:rsidRPr="00457108">
        <w:rPr>
          <w:sz w:val="28"/>
          <w:szCs w:val="28"/>
          <w:lang w:val="sv-SE"/>
        </w:rPr>
        <w:t xml:space="preserve">. </w:t>
      </w:r>
    </w:p>
    <w:p w:rsidR="00653AA8" w:rsidRDefault="00653AA8" w:rsidP="003B20A9">
      <w:pPr>
        <w:shd w:val="clear" w:color="auto" w:fill="FFFFFF"/>
        <w:spacing w:before="120" w:line="276" w:lineRule="auto"/>
        <w:jc w:val="both"/>
        <w:rPr>
          <w:spacing w:val="-4"/>
          <w:sz w:val="28"/>
          <w:szCs w:val="28"/>
          <w:lang w:val="pt-BR" w:bidi="ne-IN"/>
        </w:rPr>
      </w:pPr>
      <w:r w:rsidRPr="00457108">
        <w:rPr>
          <w:sz w:val="28"/>
          <w:szCs w:val="28"/>
          <w:lang w:val="sv-SE"/>
        </w:rPr>
        <w:tab/>
        <w:t xml:space="preserve">3. </w:t>
      </w:r>
      <w:r>
        <w:rPr>
          <w:spacing w:val="-4"/>
          <w:sz w:val="28"/>
          <w:szCs w:val="28"/>
          <w:lang w:val="pt-BR" w:bidi="ne-IN"/>
        </w:rPr>
        <w:t>Hội đồng làm việc theo nguyên tắc:</w:t>
      </w:r>
    </w:p>
    <w:p w:rsidR="00653AA8" w:rsidRPr="00457108" w:rsidRDefault="00653AA8" w:rsidP="003B20A9">
      <w:pPr>
        <w:shd w:val="clear" w:color="auto" w:fill="FFFFFF"/>
        <w:spacing w:before="120" w:line="276" w:lineRule="auto"/>
        <w:ind w:firstLine="720"/>
        <w:jc w:val="both"/>
        <w:rPr>
          <w:sz w:val="28"/>
          <w:szCs w:val="28"/>
          <w:lang w:val="pt-BR" w:bidi="ne-IN"/>
        </w:rPr>
      </w:pPr>
      <w:r>
        <w:rPr>
          <w:spacing w:val="-4"/>
          <w:sz w:val="28"/>
          <w:szCs w:val="28"/>
          <w:lang w:val="pt-BR" w:bidi="ne-IN"/>
        </w:rPr>
        <w:t>a)</w:t>
      </w:r>
      <w:r w:rsidRPr="00457108">
        <w:rPr>
          <w:sz w:val="28"/>
          <w:szCs w:val="28"/>
          <w:lang w:val="sv-SE" w:bidi="ne-IN"/>
        </w:rPr>
        <w:t xml:space="preserve"> </w:t>
      </w:r>
      <w:r>
        <w:rPr>
          <w:sz w:val="28"/>
          <w:szCs w:val="28"/>
          <w:lang w:val="sv-SE" w:bidi="ne-IN"/>
        </w:rPr>
        <w:t>Dân chủ, công khai, minh bạch và đúng quy định của pháp luật về thi đua, khen thưởng;</w:t>
      </w:r>
    </w:p>
    <w:p w:rsidR="00653AA8" w:rsidRPr="00457108" w:rsidRDefault="00653AA8" w:rsidP="003B20A9">
      <w:pPr>
        <w:shd w:val="clear" w:color="auto" w:fill="FFFFFF"/>
        <w:spacing w:before="120" w:line="276" w:lineRule="auto"/>
        <w:jc w:val="both"/>
        <w:rPr>
          <w:sz w:val="28"/>
          <w:szCs w:val="28"/>
          <w:lang w:val="sv-SE" w:bidi="ne-IN"/>
        </w:rPr>
      </w:pPr>
      <w:r>
        <w:rPr>
          <w:sz w:val="28"/>
          <w:szCs w:val="28"/>
          <w:lang w:val="sv-SE"/>
        </w:rPr>
        <w:tab/>
        <w:t>b</w:t>
      </w:r>
      <w:r w:rsidRPr="00457108">
        <w:rPr>
          <w:sz w:val="28"/>
          <w:szCs w:val="28"/>
          <w:lang w:val="sv-SE"/>
        </w:rPr>
        <w:t>) Thành lập theo từng đợt xét tặng và giải thể sau khi hoàn thành nhiệm vụ;</w:t>
      </w:r>
    </w:p>
    <w:p w:rsidR="00653AA8" w:rsidRPr="00457108" w:rsidRDefault="00653AA8" w:rsidP="003B20A9">
      <w:pPr>
        <w:shd w:val="clear" w:color="auto" w:fill="FFFFFF"/>
        <w:spacing w:before="120" w:line="276" w:lineRule="auto"/>
        <w:jc w:val="both"/>
        <w:rPr>
          <w:sz w:val="28"/>
          <w:szCs w:val="28"/>
          <w:lang w:val="sv-SE" w:bidi="ne-IN"/>
        </w:rPr>
      </w:pPr>
      <w:r>
        <w:rPr>
          <w:sz w:val="28"/>
          <w:szCs w:val="28"/>
          <w:lang w:val="sv-SE" w:bidi="ne-IN"/>
        </w:rPr>
        <w:tab/>
        <w:t>c</w:t>
      </w:r>
      <w:r w:rsidRPr="00457108">
        <w:rPr>
          <w:sz w:val="28"/>
          <w:szCs w:val="28"/>
          <w:lang w:val="sv-SE" w:bidi="ne-IN"/>
        </w:rPr>
        <w:t xml:space="preserve">) Cuộc họp của Hội đồng được tổ chức khi có ít nhất 3/4 số thành viên Hội đồng tham dự, trong đó có Chủ tịch Hội đồng hoặc Phó Chủ tịch Hội đồng được ủy quyền. </w:t>
      </w:r>
      <w:r>
        <w:rPr>
          <w:sz w:val="28"/>
          <w:szCs w:val="28"/>
          <w:lang w:val="sv-SE" w:bidi="ne-IN"/>
        </w:rPr>
        <w:t>Tổ Thư ký</w:t>
      </w:r>
      <w:r w:rsidRPr="00457108">
        <w:rPr>
          <w:sz w:val="28"/>
          <w:szCs w:val="28"/>
          <w:lang w:val="sv-SE" w:bidi="ne-IN"/>
        </w:rPr>
        <w:t xml:space="preserve"> thực hiện lấy ý kiến thành viên Hội đồng vắng mặt</w:t>
      </w:r>
      <w:r>
        <w:rPr>
          <w:sz w:val="28"/>
          <w:szCs w:val="28"/>
          <w:lang w:val="sv-SE" w:bidi="ne-IN"/>
        </w:rPr>
        <w:t xml:space="preserve"> </w:t>
      </w:r>
      <w:r w:rsidRPr="00457108">
        <w:rPr>
          <w:sz w:val="28"/>
          <w:szCs w:val="28"/>
          <w:lang w:val="sv-SE" w:bidi="ne-IN"/>
        </w:rPr>
        <w:t xml:space="preserve">bằng </w:t>
      </w:r>
      <w:r w:rsidRPr="00D00A31">
        <w:rPr>
          <w:sz w:val="28"/>
          <w:szCs w:val="28"/>
          <w:lang w:val="sv-SE" w:bidi="ne-IN"/>
        </w:rPr>
        <w:t>phiếu bầu</w:t>
      </w:r>
      <w:r>
        <w:rPr>
          <w:sz w:val="28"/>
          <w:szCs w:val="28"/>
          <w:lang w:val="sv-SE" w:bidi="ne-IN"/>
        </w:rPr>
        <w:t xml:space="preserve"> theo </w:t>
      </w:r>
      <w:r w:rsidRPr="00400CF0">
        <w:rPr>
          <w:sz w:val="28"/>
          <w:szCs w:val="28"/>
          <w:lang w:val="sv-SE" w:bidi="ne-IN"/>
        </w:rPr>
        <w:t>Mẫu số 4</w:t>
      </w:r>
      <w:r w:rsidRPr="00457108">
        <w:rPr>
          <w:sz w:val="28"/>
          <w:szCs w:val="28"/>
          <w:lang w:val="sv-SE" w:bidi="ne-IN"/>
        </w:rPr>
        <w:t>;</w:t>
      </w:r>
    </w:p>
    <w:p w:rsidR="00653AA8" w:rsidRPr="00457108" w:rsidRDefault="00653AA8" w:rsidP="003B20A9">
      <w:pPr>
        <w:keepNext/>
        <w:widowControl w:val="0"/>
        <w:shd w:val="clear" w:color="auto" w:fill="FFFFFF"/>
        <w:spacing w:before="120" w:line="276" w:lineRule="auto"/>
        <w:jc w:val="both"/>
        <w:rPr>
          <w:sz w:val="28"/>
          <w:szCs w:val="28"/>
          <w:lang w:val="sv-SE" w:bidi="ne-IN"/>
        </w:rPr>
      </w:pPr>
      <w:r w:rsidRPr="00457108">
        <w:rPr>
          <w:sz w:val="28"/>
          <w:szCs w:val="28"/>
          <w:lang w:val="sv-SE" w:bidi="ne-IN"/>
        </w:rPr>
        <w:tab/>
      </w:r>
      <w:r>
        <w:rPr>
          <w:sz w:val="28"/>
          <w:szCs w:val="28"/>
          <w:lang w:val="sv-SE" w:bidi="ne-IN"/>
        </w:rPr>
        <w:t>d</w:t>
      </w:r>
      <w:r w:rsidRPr="00457108">
        <w:rPr>
          <w:sz w:val="28"/>
          <w:szCs w:val="28"/>
          <w:lang w:val="sv-SE" w:bidi="ne-IN"/>
        </w:rPr>
        <w:t xml:space="preserve">) Hội đồng đánh giá và quyết định xét chọn theo nguyên tắc bỏ phiếu. Người được đề nghị xét tặng danh hiệu phải được từ 90% số phiếu </w:t>
      </w:r>
      <w:r>
        <w:rPr>
          <w:sz w:val="28"/>
          <w:szCs w:val="28"/>
          <w:lang w:val="sv-SE" w:bidi="ne-IN"/>
        </w:rPr>
        <w:t>thành viên đồng ý</w:t>
      </w:r>
      <w:r w:rsidRPr="00457108">
        <w:rPr>
          <w:sz w:val="28"/>
          <w:szCs w:val="28"/>
          <w:lang w:val="sv-SE" w:bidi="ne-IN"/>
        </w:rPr>
        <w:t xml:space="preserve"> trở lên </w:t>
      </w:r>
      <w:r>
        <w:rPr>
          <w:sz w:val="28"/>
          <w:szCs w:val="28"/>
          <w:lang w:val="sv-SE" w:bidi="ne-IN"/>
        </w:rPr>
        <w:t xml:space="preserve">trên </w:t>
      </w:r>
      <w:r w:rsidRPr="00457108">
        <w:rPr>
          <w:sz w:val="28"/>
          <w:szCs w:val="28"/>
          <w:lang w:val="sv-SE" w:bidi="ne-IN"/>
        </w:rPr>
        <w:t>tổng số thành viên Hội đồng;</w:t>
      </w:r>
    </w:p>
    <w:p w:rsidR="00653AA8" w:rsidRPr="0045710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r>
      <w:r>
        <w:rPr>
          <w:sz w:val="28"/>
          <w:szCs w:val="28"/>
          <w:lang w:val="sv-SE" w:bidi="ne-IN"/>
        </w:rPr>
        <w:t xml:space="preserve">đ) Hội đồng </w:t>
      </w:r>
      <w:r w:rsidRPr="00457108">
        <w:rPr>
          <w:sz w:val="28"/>
          <w:szCs w:val="28"/>
          <w:lang w:val="sv-SE" w:bidi="ne-IN"/>
        </w:rPr>
        <w:t>không xem xét các trường hợp khai không đúng mẫu, không đúng yêu cầu hướng dẫn hoặc gửi không đầy đủ thủ tục, hồ sơ theo quy định, không đúng thời hạn;</w:t>
      </w:r>
    </w:p>
    <w:p w:rsidR="00653AA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r>
      <w:r>
        <w:rPr>
          <w:sz w:val="28"/>
          <w:szCs w:val="28"/>
          <w:lang w:val="sv-SE" w:bidi="ne-IN"/>
        </w:rPr>
        <w:t>e</w:t>
      </w:r>
      <w:r w:rsidRPr="00457108">
        <w:rPr>
          <w:sz w:val="28"/>
          <w:szCs w:val="28"/>
          <w:lang w:val="sv-SE" w:bidi="ne-IN"/>
        </w:rPr>
        <w:t xml:space="preserve">) </w:t>
      </w:r>
      <w:r>
        <w:rPr>
          <w:sz w:val="28"/>
          <w:szCs w:val="28"/>
          <w:lang w:val="sv-SE" w:bidi="ne-IN"/>
        </w:rPr>
        <w:t xml:space="preserve">Thành viên Hội đồng không là đối tượng xét tặng danh hiệu </w:t>
      </w:r>
      <w:r w:rsidRPr="00457108">
        <w:rPr>
          <w:sz w:val="28"/>
          <w:szCs w:val="28"/>
          <w:lang w:val="sv-SE"/>
        </w:rPr>
        <w:t>“Nghệ nhân</w:t>
      </w:r>
      <w:r>
        <w:rPr>
          <w:sz w:val="28"/>
          <w:szCs w:val="28"/>
          <w:lang w:val="sv-SE"/>
        </w:rPr>
        <w:t xml:space="preserve"> Đà Nẵng</w:t>
      </w:r>
      <w:r w:rsidRPr="00457108">
        <w:rPr>
          <w:sz w:val="28"/>
          <w:szCs w:val="28"/>
          <w:lang w:val="sv-SE"/>
        </w:rPr>
        <w:t>”</w:t>
      </w:r>
      <w:r>
        <w:rPr>
          <w:sz w:val="28"/>
          <w:szCs w:val="28"/>
          <w:lang w:val="sv-SE" w:bidi="ne-IN"/>
        </w:rPr>
        <w:t>.</w:t>
      </w:r>
    </w:p>
    <w:p w:rsidR="00653AA8" w:rsidRPr="00E43E8D" w:rsidRDefault="00653AA8" w:rsidP="003B20A9">
      <w:pPr>
        <w:shd w:val="clear" w:color="auto" w:fill="FFFFFF"/>
        <w:spacing w:before="120" w:line="276" w:lineRule="auto"/>
        <w:jc w:val="both"/>
        <w:rPr>
          <w:sz w:val="28"/>
          <w:szCs w:val="28"/>
          <w:lang w:val="sv-SE" w:bidi="ne-IN"/>
        </w:rPr>
      </w:pPr>
      <w:r>
        <w:rPr>
          <w:sz w:val="28"/>
          <w:szCs w:val="28"/>
          <w:lang w:val="sv-SE" w:bidi="ne-IN"/>
        </w:rPr>
        <w:tab/>
        <w:t xml:space="preserve">4. Chủ tịch Hội đồng </w:t>
      </w:r>
      <w:r>
        <w:rPr>
          <w:sz w:val="28"/>
          <w:szCs w:val="28"/>
          <w:lang w:val="sv-SE"/>
        </w:rPr>
        <w:t>quyết định thành lập Tổ Thư ký giúp việc cho Hội đồng.</w:t>
      </w:r>
    </w:p>
    <w:p w:rsidR="00653AA8" w:rsidRPr="00D93ACC" w:rsidRDefault="00653AA8" w:rsidP="003B20A9">
      <w:pPr>
        <w:shd w:val="clear" w:color="auto" w:fill="FFFFFF"/>
        <w:spacing w:before="120" w:line="276" w:lineRule="auto"/>
        <w:jc w:val="both"/>
        <w:rPr>
          <w:b/>
          <w:sz w:val="28"/>
          <w:szCs w:val="28"/>
          <w:lang w:val="sv-SE"/>
        </w:rPr>
      </w:pPr>
      <w:r>
        <w:rPr>
          <w:b/>
          <w:sz w:val="28"/>
          <w:szCs w:val="28"/>
          <w:lang w:val="sv-SE"/>
        </w:rPr>
        <w:tab/>
        <w:t>Điều 11</w:t>
      </w:r>
      <w:r w:rsidRPr="00457108">
        <w:rPr>
          <w:b/>
          <w:sz w:val="28"/>
          <w:szCs w:val="28"/>
          <w:lang w:val="sv-SE"/>
        </w:rPr>
        <w:t xml:space="preserve">. Thành phần của Hội đồng </w:t>
      </w:r>
    </w:p>
    <w:p w:rsidR="00653AA8" w:rsidRPr="00457108" w:rsidRDefault="00653AA8" w:rsidP="003B20A9">
      <w:pPr>
        <w:shd w:val="clear" w:color="auto" w:fill="FFFFFF"/>
        <w:spacing w:before="120" w:line="276" w:lineRule="auto"/>
        <w:jc w:val="both"/>
        <w:rPr>
          <w:sz w:val="28"/>
          <w:szCs w:val="28"/>
          <w:lang w:val="sv-SE" w:bidi="ne-IN"/>
        </w:rPr>
      </w:pPr>
      <w:r>
        <w:rPr>
          <w:sz w:val="28"/>
          <w:szCs w:val="28"/>
          <w:lang w:val="sv-SE" w:bidi="ne-IN"/>
        </w:rPr>
        <w:tab/>
      </w:r>
      <w:r w:rsidRPr="00457108">
        <w:rPr>
          <w:sz w:val="28"/>
          <w:szCs w:val="28"/>
          <w:lang w:val="sv-SE" w:bidi="ne-IN"/>
        </w:rPr>
        <w:t xml:space="preserve">Hội đồng có từ </w:t>
      </w:r>
      <w:r>
        <w:rPr>
          <w:sz w:val="28"/>
          <w:szCs w:val="28"/>
          <w:lang w:val="sv-SE" w:bidi="ne-IN"/>
        </w:rPr>
        <w:t>0</w:t>
      </w:r>
      <w:r w:rsidRPr="00457108">
        <w:rPr>
          <w:sz w:val="28"/>
          <w:szCs w:val="28"/>
          <w:lang w:val="sv-SE" w:bidi="ne-IN"/>
        </w:rPr>
        <w:t>9 đến 11 thành viên, gồm:</w:t>
      </w:r>
    </w:p>
    <w:p w:rsidR="00653AA8" w:rsidRPr="0045710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t xml:space="preserve">a) Chủ tịch Hội đồng: Phó Chủ tịch </w:t>
      </w:r>
      <w:r>
        <w:rPr>
          <w:sz w:val="28"/>
          <w:szCs w:val="28"/>
          <w:lang w:val="sv-SE" w:bidi="ne-IN"/>
        </w:rPr>
        <w:t>Uỷ ban nhân dân</w:t>
      </w:r>
      <w:r w:rsidRPr="00457108">
        <w:rPr>
          <w:sz w:val="28"/>
          <w:szCs w:val="28"/>
          <w:lang w:val="sv-SE" w:bidi="ne-IN"/>
        </w:rPr>
        <w:t xml:space="preserve"> thành phố</w:t>
      </w:r>
      <w:r>
        <w:rPr>
          <w:sz w:val="28"/>
          <w:szCs w:val="28"/>
          <w:lang w:val="sv-SE" w:bidi="ne-IN"/>
        </w:rPr>
        <w:t xml:space="preserve"> Đà Nẵng</w:t>
      </w:r>
      <w:r w:rsidRPr="00457108">
        <w:rPr>
          <w:sz w:val="28"/>
          <w:szCs w:val="28"/>
          <w:lang w:val="sv-SE" w:bidi="ne-IN"/>
        </w:rPr>
        <w:t xml:space="preserve"> phụ trách lĩnh vực </w:t>
      </w:r>
      <w:r>
        <w:rPr>
          <w:sz w:val="28"/>
          <w:szCs w:val="28"/>
          <w:lang w:val="sv-SE" w:bidi="ne-IN"/>
        </w:rPr>
        <w:t>Công Thương</w:t>
      </w:r>
      <w:r w:rsidRPr="00457108">
        <w:rPr>
          <w:sz w:val="28"/>
          <w:szCs w:val="28"/>
          <w:lang w:val="sv-SE" w:bidi="ne-IN"/>
        </w:rPr>
        <w:t>;</w:t>
      </w:r>
    </w:p>
    <w:p w:rsidR="00653AA8" w:rsidRPr="0045710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t>b) Phó Chủ tịch Hội đồng: Giám đốc Sở Công Thương;</w:t>
      </w:r>
    </w:p>
    <w:p w:rsidR="00653AA8" w:rsidRDefault="00653AA8" w:rsidP="003B20A9">
      <w:pPr>
        <w:shd w:val="clear" w:color="auto" w:fill="FFFFFF"/>
        <w:spacing w:before="120" w:line="276" w:lineRule="auto"/>
        <w:jc w:val="both"/>
        <w:rPr>
          <w:sz w:val="28"/>
          <w:szCs w:val="28"/>
          <w:lang w:val="sv-SE" w:bidi="ne-IN"/>
        </w:rPr>
      </w:pPr>
      <w:r w:rsidRPr="00457108">
        <w:rPr>
          <w:sz w:val="28"/>
          <w:szCs w:val="28"/>
          <w:lang w:val="sv-SE" w:bidi="ne-IN"/>
        </w:rPr>
        <w:tab/>
      </w:r>
      <w:r>
        <w:rPr>
          <w:sz w:val="28"/>
          <w:szCs w:val="28"/>
          <w:lang w:val="sv-SE" w:bidi="ne-IN"/>
        </w:rPr>
        <w:t>c</w:t>
      </w:r>
      <w:r w:rsidRPr="00457108">
        <w:rPr>
          <w:sz w:val="28"/>
          <w:szCs w:val="28"/>
          <w:lang w:val="sv-SE" w:bidi="ne-IN"/>
        </w:rPr>
        <w:t xml:space="preserve">) </w:t>
      </w:r>
      <w:r>
        <w:rPr>
          <w:sz w:val="28"/>
          <w:szCs w:val="28"/>
          <w:lang w:val="sv-SE" w:bidi="ne-IN"/>
        </w:rPr>
        <w:t>Các ủy viên</w:t>
      </w:r>
      <w:r w:rsidRPr="00457108">
        <w:rPr>
          <w:sz w:val="28"/>
          <w:szCs w:val="28"/>
          <w:lang w:val="sv-SE" w:bidi="ne-IN"/>
        </w:rPr>
        <w:t xml:space="preserve"> Hội đồng gồm các đại diện lãnh đạo: </w:t>
      </w:r>
      <w:r>
        <w:rPr>
          <w:sz w:val="28"/>
          <w:szCs w:val="28"/>
          <w:lang w:val="sv-SE" w:bidi="ne-IN"/>
        </w:rPr>
        <w:t>các sở, ban, ngành có liên quan; các tổ chức chính trị - xã hội, tổ chức xã hội, tổ chức xã hội - nghề nghiệp</w:t>
      </w:r>
      <w:r w:rsidRPr="00457108">
        <w:rPr>
          <w:sz w:val="28"/>
          <w:szCs w:val="28"/>
          <w:lang w:val="sv-SE" w:bidi="ne-IN"/>
        </w:rPr>
        <w:t xml:space="preserve">; các </w:t>
      </w:r>
      <w:r>
        <w:rPr>
          <w:sz w:val="28"/>
          <w:szCs w:val="28"/>
          <w:lang w:val="sv-SE" w:bidi="ne-IN"/>
        </w:rPr>
        <w:t xml:space="preserve">Nghệ nhân Nhân dân, Nghệ nhân Ưu tú và các </w:t>
      </w:r>
      <w:r w:rsidRPr="00457108">
        <w:rPr>
          <w:sz w:val="28"/>
          <w:szCs w:val="28"/>
          <w:lang w:val="sv-SE" w:bidi="ne-IN"/>
        </w:rPr>
        <w:t xml:space="preserve">chuyên gia </w:t>
      </w:r>
      <w:r>
        <w:rPr>
          <w:sz w:val="28"/>
          <w:szCs w:val="28"/>
          <w:lang w:val="sv-SE" w:bidi="ne-IN"/>
        </w:rPr>
        <w:t>có uy tín, am hiểu chuyên sâu về nghề thủ công mỹ nghệ liên quan</w:t>
      </w:r>
      <w:r w:rsidRPr="00457108">
        <w:rPr>
          <w:sz w:val="28"/>
          <w:szCs w:val="28"/>
          <w:lang w:val="sv-SE" w:bidi="ne-IN"/>
        </w:rPr>
        <w:t>.</w:t>
      </w:r>
    </w:p>
    <w:p w:rsidR="00653AA8" w:rsidRPr="00457108" w:rsidRDefault="00653AA8" w:rsidP="003B20A9">
      <w:pPr>
        <w:shd w:val="clear" w:color="auto" w:fill="FFFFFF"/>
        <w:spacing w:before="120" w:line="276" w:lineRule="auto"/>
        <w:jc w:val="both"/>
        <w:rPr>
          <w:sz w:val="28"/>
          <w:szCs w:val="28"/>
          <w:lang w:val="sv-SE" w:bidi="ne-IN"/>
        </w:rPr>
      </w:pPr>
    </w:p>
    <w:p w:rsidR="00653AA8" w:rsidRPr="00457108" w:rsidRDefault="00653AA8" w:rsidP="003B20A9">
      <w:pPr>
        <w:spacing w:line="276" w:lineRule="auto"/>
        <w:jc w:val="center"/>
        <w:rPr>
          <w:b/>
          <w:bCs/>
          <w:sz w:val="28"/>
          <w:szCs w:val="28"/>
          <w:lang w:val="sv-SE"/>
        </w:rPr>
      </w:pPr>
      <w:r w:rsidRPr="00457108">
        <w:rPr>
          <w:b/>
          <w:bCs/>
          <w:sz w:val="28"/>
          <w:szCs w:val="28"/>
          <w:lang w:val="sv-SE"/>
        </w:rPr>
        <w:t>Chương IV</w:t>
      </w:r>
    </w:p>
    <w:p w:rsidR="00653AA8" w:rsidRPr="00457108" w:rsidRDefault="00653AA8" w:rsidP="003B20A9">
      <w:pPr>
        <w:spacing w:line="276" w:lineRule="auto"/>
        <w:jc w:val="center"/>
        <w:rPr>
          <w:b/>
          <w:bCs/>
          <w:sz w:val="28"/>
          <w:szCs w:val="28"/>
          <w:lang w:val="sv-SE"/>
        </w:rPr>
      </w:pPr>
      <w:r w:rsidRPr="00457108">
        <w:rPr>
          <w:b/>
          <w:bCs/>
          <w:sz w:val="28"/>
          <w:szCs w:val="28"/>
          <w:lang w:val="sv-SE"/>
        </w:rPr>
        <w:t>HỒ SƠ, TRÌNH</w:t>
      </w:r>
      <w:r>
        <w:rPr>
          <w:b/>
          <w:bCs/>
          <w:sz w:val="28"/>
          <w:szCs w:val="28"/>
          <w:lang w:val="sv-SE"/>
        </w:rPr>
        <w:t xml:space="preserve"> TỰ</w:t>
      </w:r>
      <w:r w:rsidRPr="00457108">
        <w:rPr>
          <w:b/>
          <w:bCs/>
          <w:sz w:val="28"/>
          <w:szCs w:val="28"/>
          <w:lang w:val="sv-SE"/>
        </w:rPr>
        <w:t xml:space="preserve">, THỦ TỤC XÉT TẶNG DANH HIỆU </w:t>
      </w:r>
    </w:p>
    <w:p w:rsidR="00653AA8" w:rsidRPr="00457108" w:rsidRDefault="00653AA8" w:rsidP="003B20A9">
      <w:pPr>
        <w:spacing w:line="276" w:lineRule="auto"/>
        <w:jc w:val="center"/>
        <w:rPr>
          <w:b/>
          <w:bCs/>
          <w:sz w:val="28"/>
          <w:szCs w:val="28"/>
          <w:lang w:val="sv-SE"/>
        </w:rPr>
      </w:pPr>
      <w:r w:rsidRPr="00457108">
        <w:rPr>
          <w:b/>
          <w:bCs/>
          <w:sz w:val="28"/>
          <w:szCs w:val="28"/>
          <w:lang w:val="sv-SE"/>
        </w:rPr>
        <w:t>“NGHỆ NHÂN</w:t>
      </w:r>
      <w:r>
        <w:rPr>
          <w:b/>
          <w:bCs/>
          <w:sz w:val="28"/>
          <w:szCs w:val="28"/>
          <w:lang w:val="sv-SE"/>
        </w:rPr>
        <w:t xml:space="preserve"> ĐÀ NẴNG”</w:t>
      </w:r>
      <w:r w:rsidRPr="00457108">
        <w:rPr>
          <w:b/>
          <w:bCs/>
          <w:sz w:val="28"/>
          <w:szCs w:val="28"/>
          <w:lang w:val="sv-SE"/>
        </w:rPr>
        <w:t xml:space="preserve"> </w:t>
      </w:r>
    </w:p>
    <w:p w:rsidR="00653AA8" w:rsidRPr="00457108" w:rsidRDefault="00653AA8" w:rsidP="003B20A9">
      <w:pPr>
        <w:spacing w:before="120" w:line="276" w:lineRule="auto"/>
        <w:jc w:val="both"/>
        <w:rPr>
          <w:sz w:val="28"/>
          <w:szCs w:val="28"/>
          <w:lang w:val="sv-SE"/>
        </w:rPr>
      </w:pPr>
      <w:r w:rsidRPr="00457108">
        <w:rPr>
          <w:b/>
          <w:bCs/>
          <w:sz w:val="28"/>
          <w:szCs w:val="28"/>
          <w:lang w:val="sv-SE"/>
        </w:rPr>
        <w:tab/>
        <w:t>Điều 1</w:t>
      </w:r>
      <w:r>
        <w:rPr>
          <w:b/>
          <w:bCs/>
          <w:sz w:val="28"/>
          <w:szCs w:val="28"/>
          <w:lang w:val="sv-SE"/>
        </w:rPr>
        <w:t>2</w:t>
      </w:r>
      <w:r w:rsidRPr="00457108">
        <w:rPr>
          <w:b/>
          <w:bCs/>
          <w:sz w:val="28"/>
          <w:szCs w:val="28"/>
          <w:lang w:val="sv-SE"/>
        </w:rPr>
        <w:t>. Hồ sơ đề nghị xét tặng danh hiệu</w:t>
      </w:r>
    </w:p>
    <w:p w:rsidR="00653AA8" w:rsidRPr="00457108" w:rsidRDefault="00653AA8" w:rsidP="003B20A9">
      <w:pPr>
        <w:keepNext/>
        <w:widowControl w:val="0"/>
        <w:spacing w:before="120" w:line="276" w:lineRule="auto"/>
        <w:jc w:val="both"/>
        <w:rPr>
          <w:sz w:val="28"/>
          <w:szCs w:val="28"/>
          <w:lang w:val="sv-SE"/>
        </w:rPr>
      </w:pPr>
      <w:r w:rsidRPr="00457108">
        <w:rPr>
          <w:sz w:val="28"/>
          <w:szCs w:val="28"/>
          <w:lang w:val="sv-SE"/>
        </w:rPr>
        <w:tab/>
        <w:t>1. Hồ sơ đề nghị xét tặng danh hiệu của cá nhân bao gồm:</w:t>
      </w:r>
    </w:p>
    <w:p w:rsidR="00653AA8" w:rsidRPr="00457108" w:rsidRDefault="00653AA8" w:rsidP="003B20A9">
      <w:pPr>
        <w:spacing w:before="120" w:line="276" w:lineRule="auto"/>
        <w:jc w:val="both"/>
        <w:rPr>
          <w:sz w:val="28"/>
          <w:szCs w:val="28"/>
          <w:lang w:val="sv-SE"/>
        </w:rPr>
      </w:pPr>
      <w:r w:rsidRPr="00457108">
        <w:rPr>
          <w:sz w:val="28"/>
          <w:szCs w:val="28"/>
          <w:lang w:val="sv-SE"/>
        </w:rPr>
        <w:tab/>
      </w:r>
      <w:r>
        <w:rPr>
          <w:sz w:val="28"/>
          <w:szCs w:val="28"/>
          <w:lang w:val="sv-SE"/>
        </w:rPr>
        <w:t>a</w:t>
      </w:r>
      <w:r w:rsidRPr="00457108">
        <w:rPr>
          <w:sz w:val="28"/>
          <w:szCs w:val="28"/>
          <w:lang w:val="sv-SE"/>
        </w:rPr>
        <w:t>) Bản khai</w:t>
      </w:r>
      <w:r>
        <w:rPr>
          <w:sz w:val="28"/>
          <w:szCs w:val="28"/>
          <w:lang w:val="sv-SE"/>
        </w:rPr>
        <w:t xml:space="preserve"> (bản gốc)</w:t>
      </w:r>
      <w:r w:rsidRPr="00457108">
        <w:rPr>
          <w:sz w:val="28"/>
          <w:szCs w:val="28"/>
          <w:lang w:val="sv-SE"/>
        </w:rPr>
        <w:t xml:space="preserve"> thành tích đề nghị xét tặng danh hiệu </w:t>
      </w:r>
      <w:r>
        <w:rPr>
          <w:sz w:val="28"/>
          <w:szCs w:val="28"/>
          <w:lang w:val="sv-SE"/>
        </w:rPr>
        <w:t xml:space="preserve">“Nghệ nhân Đà Nẵng” theo </w:t>
      </w:r>
      <w:r w:rsidRPr="007245E1">
        <w:rPr>
          <w:sz w:val="28"/>
          <w:szCs w:val="28"/>
          <w:lang w:val="sv-SE"/>
        </w:rPr>
        <w:t>Mẫu số 1</w:t>
      </w:r>
      <w:r>
        <w:rPr>
          <w:sz w:val="28"/>
          <w:szCs w:val="28"/>
          <w:lang w:val="sv-SE"/>
        </w:rPr>
        <w:t xml:space="preserve"> quy định tại phụ lục ban hành kèm theo Quy định này</w:t>
      </w:r>
      <w:r w:rsidRPr="00457108">
        <w:rPr>
          <w:sz w:val="28"/>
          <w:szCs w:val="28"/>
          <w:lang w:val="sv-SE"/>
        </w:rPr>
        <w:t>;</w:t>
      </w:r>
    </w:p>
    <w:p w:rsidR="00653AA8" w:rsidRPr="00457108" w:rsidRDefault="00653AA8" w:rsidP="003B20A9">
      <w:pPr>
        <w:shd w:val="clear" w:color="auto" w:fill="FFFFFF"/>
        <w:spacing w:before="120" w:line="276" w:lineRule="auto"/>
        <w:jc w:val="both"/>
        <w:rPr>
          <w:sz w:val="28"/>
          <w:szCs w:val="28"/>
          <w:lang w:val="sv-SE"/>
        </w:rPr>
      </w:pPr>
      <w:r w:rsidRPr="00457108">
        <w:rPr>
          <w:sz w:val="28"/>
          <w:szCs w:val="28"/>
          <w:lang w:val="sv-SE"/>
        </w:rPr>
        <w:tab/>
      </w:r>
      <w:r>
        <w:rPr>
          <w:sz w:val="28"/>
          <w:szCs w:val="28"/>
          <w:lang w:val="sv-SE"/>
        </w:rPr>
        <w:t>b</w:t>
      </w:r>
      <w:r w:rsidRPr="00457108">
        <w:rPr>
          <w:sz w:val="28"/>
          <w:szCs w:val="28"/>
          <w:lang w:val="sv-SE"/>
        </w:rPr>
        <w:t xml:space="preserve">) Các tài liệu, hồ sơ chứng minh tài năng, thành tích gồm: </w:t>
      </w:r>
      <w:r>
        <w:rPr>
          <w:sz w:val="28"/>
          <w:szCs w:val="28"/>
          <w:lang w:val="sv-SE"/>
        </w:rPr>
        <w:t>băng, đĩa hình hoặc ảnh mô tả các kỹ năng, kỹ xảo đang nắm giữ</w:t>
      </w:r>
      <w:r w:rsidRPr="00457108">
        <w:rPr>
          <w:sz w:val="28"/>
          <w:szCs w:val="28"/>
          <w:lang w:val="sv-SE"/>
        </w:rPr>
        <w:t xml:space="preserve">, bản </w:t>
      </w:r>
      <w:r>
        <w:rPr>
          <w:sz w:val="28"/>
          <w:szCs w:val="28"/>
          <w:lang w:val="sv-SE"/>
        </w:rPr>
        <w:t xml:space="preserve">sao </w:t>
      </w:r>
      <w:r w:rsidRPr="00457108">
        <w:rPr>
          <w:sz w:val="28"/>
          <w:szCs w:val="28"/>
          <w:lang w:val="sv-SE"/>
        </w:rPr>
        <w:t xml:space="preserve">giấy chứng nhận, </w:t>
      </w:r>
      <w:r>
        <w:rPr>
          <w:sz w:val="28"/>
          <w:szCs w:val="28"/>
          <w:lang w:val="sv-SE"/>
        </w:rPr>
        <w:t>Quyết định tặng thưởng Huân chương, Huy chương, Giải thưởng, B</w:t>
      </w:r>
      <w:r w:rsidRPr="00457108">
        <w:rPr>
          <w:sz w:val="28"/>
          <w:szCs w:val="28"/>
          <w:lang w:val="sv-SE"/>
        </w:rPr>
        <w:t xml:space="preserve">ằng khen </w:t>
      </w:r>
      <w:r>
        <w:rPr>
          <w:sz w:val="28"/>
          <w:szCs w:val="28"/>
          <w:lang w:val="sv-SE"/>
        </w:rPr>
        <w:t xml:space="preserve">hoặc các tài liệu khác </w:t>
      </w:r>
      <w:r w:rsidRPr="00457108">
        <w:rPr>
          <w:sz w:val="28"/>
          <w:szCs w:val="28"/>
          <w:lang w:val="sv-SE"/>
        </w:rPr>
        <w:t>có liên quan.</w:t>
      </w:r>
    </w:p>
    <w:p w:rsidR="00653AA8" w:rsidRDefault="00653AA8" w:rsidP="003B20A9">
      <w:pPr>
        <w:shd w:val="clear" w:color="auto" w:fill="FFFFFF"/>
        <w:spacing w:before="120" w:line="276" w:lineRule="auto"/>
        <w:jc w:val="both"/>
        <w:rPr>
          <w:sz w:val="28"/>
          <w:szCs w:val="28"/>
          <w:lang w:val="sv-SE"/>
        </w:rPr>
      </w:pPr>
      <w:r>
        <w:rPr>
          <w:sz w:val="28"/>
          <w:szCs w:val="28"/>
          <w:lang w:val="sv-SE"/>
        </w:rPr>
        <w:tab/>
        <w:t>2</w:t>
      </w:r>
      <w:r w:rsidRPr="00457108">
        <w:rPr>
          <w:sz w:val="28"/>
          <w:szCs w:val="28"/>
          <w:lang w:val="sv-SE"/>
        </w:rPr>
        <w:t xml:space="preserve">. Hồ sơ của Hội đồng trình Chủ tịch </w:t>
      </w:r>
      <w:r>
        <w:rPr>
          <w:sz w:val="28"/>
          <w:szCs w:val="28"/>
          <w:lang w:val="sv-SE"/>
        </w:rPr>
        <w:t>Ủy ban nhân dân thành phố Đà Nẵng</w:t>
      </w:r>
      <w:r w:rsidRPr="00457108">
        <w:rPr>
          <w:sz w:val="28"/>
          <w:szCs w:val="28"/>
          <w:lang w:val="sv-SE"/>
        </w:rPr>
        <w:t xml:space="preserve"> bao gồm:</w:t>
      </w:r>
    </w:p>
    <w:p w:rsidR="00653AA8" w:rsidRDefault="00653AA8" w:rsidP="003B20A9">
      <w:pPr>
        <w:shd w:val="clear" w:color="auto" w:fill="FFFFFF"/>
        <w:spacing w:before="120" w:line="276" w:lineRule="auto"/>
        <w:ind w:firstLine="720"/>
        <w:jc w:val="both"/>
        <w:rPr>
          <w:sz w:val="28"/>
          <w:szCs w:val="28"/>
          <w:lang w:val="sv-SE"/>
        </w:rPr>
      </w:pPr>
      <w:r>
        <w:rPr>
          <w:sz w:val="28"/>
          <w:szCs w:val="28"/>
          <w:lang w:val="sv-SE"/>
        </w:rPr>
        <w:t xml:space="preserve">a) Tờ trình của Hội đồng đề nghị xét tặng danh hiệu “Nghệ nhân Đà Nẵng” </w:t>
      </w:r>
      <w:r w:rsidRPr="0044570B">
        <w:rPr>
          <w:sz w:val="28"/>
          <w:szCs w:val="28"/>
          <w:lang w:val="sv-SE"/>
        </w:rPr>
        <w:t>theo Mẫu số 3</w:t>
      </w:r>
      <w:r>
        <w:rPr>
          <w:sz w:val="28"/>
          <w:szCs w:val="28"/>
          <w:lang w:val="sv-SE"/>
        </w:rPr>
        <w:t xml:space="preserve"> quy định tại phụ lục ban hành kèm theo Quy định này</w:t>
      </w:r>
      <w:r w:rsidRPr="00457108">
        <w:rPr>
          <w:sz w:val="28"/>
          <w:szCs w:val="28"/>
          <w:lang w:val="sv-SE"/>
        </w:rPr>
        <w:t>;</w:t>
      </w:r>
    </w:p>
    <w:p w:rsidR="00653AA8" w:rsidRPr="00457108" w:rsidRDefault="00653AA8" w:rsidP="003B20A9">
      <w:pPr>
        <w:shd w:val="clear" w:color="auto" w:fill="FFFFFF"/>
        <w:spacing w:before="120" w:line="276" w:lineRule="auto"/>
        <w:ind w:firstLine="720"/>
        <w:jc w:val="both"/>
        <w:rPr>
          <w:sz w:val="28"/>
          <w:szCs w:val="28"/>
          <w:lang w:val="sv-SE"/>
        </w:rPr>
      </w:pPr>
      <w:r>
        <w:rPr>
          <w:sz w:val="28"/>
          <w:szCs w:val="28"/>
          <w:lang w:val="sv-SE"/>
        </w:rPr>
        <w:t>b) D</w:t>
      </w:r>
      <w:r w:rsidRPr="00457108">
        <w:rPr>
          <w:sz w:val="28"/>
          <w:szCs w:val="28"/>
          <w:lang w:val="sv-SE"/>
        </w:rPr>
        <w:t>anh sách đề nghị xét tặng</w:t>
      </w:r>
      <w:r>
        <w:rPr>
          <w:sz w:val="28"/>
          <w:szCs w:val="28"/>
          <w:lang w:val="sv-SE"/>
        </w:rPr>
        <w:t xml:space="preserve"> danh hiệu “Nghệ nhân Đà Nẵng”</w:t>
      </w:r>
      <w:r w:rsidRPr="00457108">
        <w:rPr>
          <w:sz w:val="28"/>
          <w:szCs w:val="28"/>
          <w:lang w:val="sv-SE"/>
        </w:rPr>
        <w:t xml:space="preserve"> </w:t>
      </w:r>
      <w:r>
        <w:rPr>
          <w:sz w:val="28"/>
          <w:szCs w:val="28"/>
          <w:lang w:val="sv-SE"/>
        </w:rPr>
        <w:t xml:space="preserve">theo </w:t>
      </w:r>
      <w:r w:rsidRPr="0020544A">
        <w:rPr>
          <w:sz w:val="28"/>
          <w:szCs w:val="28"/>
          <w:lang w:val="sv-SE"/>
        </w:rPr>
        <w:t>Mẫu số</w:t>
      </w:r>
      <w:r>
        <w:rPr>
          <w:sz w:val="28"/>
          <w:szCs w:val="28"/>
          <w:lang w:val="sv-SE"/>
        </w:rPr>
        <w:t xml:space="preserve"> 5 quy định tại phụ lục ban hành kèm theo Quy định này</w:t>
      </w:r>
      <w:r w:rsidRPr="00457108">
        <w:rPr>
          <w:sz w:val="28"/>
          <w:szCs w:val="28"/>
          <w:lang w:val="sv-SE"/>
        </w:rPr>
        <w:t>;</w:t>
      </w:r>
      <w:r>
        <w:rPr>
          <w:sz w:val="28"/>
          <w:szCs w:val="28"/>
          <w:lang w:val="sv-SE"/>
        </w:rPr>
        <w:t xml:space="preserve"> kèm theo hồ sơ cá nhân </w:t>
      </w:r>
      <w:r w:rsidRPr="00457108">
        <w:rPr>
          <w:sz w:val="28"/>
          <w:szCs w:val="28"/>
          <w:lang w:val="sv-SE"/>
        </w:rPr>
        <w:t>quy đị</w:t>
      </w:r>
      <w:r>
        <w:rPr>
          <w:sz w:val="28"/>
          <w:szCs w:val="28"/>
          <w:lang w:val="sv-SE"/>
        </w:rPr>
        <w:t>nh tại Khoản 1</w:t>
      </w:r>
      <w:r w:rsidRPr="00457108">
        <w:rPr>
          <w:sz w:val="28"/>
          <w:szCs w:val="28"/>
          <w:lang w:val="sv-SE"/>
        </w:rPr>
        <w:t xml:space="preserve"> Điều này;</w:t>
      </w:r>
    </w:p>
    <w:p w:rsidR="00653AA8" w:rsidRDefault="00653AA8" w:rsidP="003B20A9">
      <w:pPr>
        <w:shd w:val="clear" w:color="auto" w:fill="FFFFFF"/>
        <w:spacing w:before="120" w:line="276" w:lineRule="auto"/>
        <w:jc w:val="both"/>
        <w:rPr>
          <w:sz w:val="28"/>
          <w:szCs w:val="28"/>
          <w:lang w:val="sv-SE"/>
        </w:rPr>
      </w:pPr>
      <w:r>
        <w:rPr>
          <w:sz w:val="28"/>
          <w:szCs w:val="28"/>
          <w:lang w:val="sv-SE"/>
        </w:rPr>
        <w:tab/>
        <w:t>c) Biên bản họp Hội đồng theo</w:t>
      </w:r>
      <w:r w:rsidRPr="00E30636">
        <w:rPr>
          <w:color w:val="FF0000"/>
          <w:sz w:val="28"/>
          <w:szCs w:val="28"/>
          <w:lang w:val="sv-SE"/>
        </w:rPr>
        <w:t xml:space="preserve"> </w:t>
      </w:r>
      <w:r w:rsidRPr="00FB5F7A">
        <w:rPr>
          <w:sz w:val="28"/>
          <w:szCs w:val="28"/>
          <w:lang w:val="sv-SE"/>
        </w:rPr>
        <w:t>Mẫu số 6</w:t>
      </w:r>
      <w:r>
        <w:rPr>
          <w:sz w:val="28"/>
          <w:szCs w:val="28"/>
          <w:lang w:val="sv-SE"/>
        </w:rPr>
        <w:t xml:space="preserve"> quy định tại phụ lục ban hành kèm theo Quy định này</w:t>
      </w:r>
      <w:r w:rsidRPr="00457108">
        <w:rPr>
          <w:sz w:val="28"/>
          <w:szCs w:val="28"/>
          <w:lang w:val="sv-SE"/>
        </w:rPr>
        <w:t>; Phiếu bầu của thành viên Hội đồng</w:t>
      </w:r>
      <w:r>
        <w:rPr>
          <w:sz w:val="28"/>
          <w:szCs w:val="28"/>
          <w:lang w:val="sv-SE"/>
        </w:rPr>
        <w:t xml:space="preserve"> theo </w:t>
      </w:r>
      <w:r w:rsidRPr="007F436F">
        <w:rPr>
          <w:sz w:val="28"/>
          <w:szCs w:val="28"/>
          <w:lang w:val="sv-SE"/>
        </w:rPr>
        <w:t>Mẫu số 4</w:t>
      </w:r>
      <w:r>
        <w:rPr>
          <w:sz w:val="28"/>
          <w:szCs w:val="28"/>
          <w:lang w:val="sv-SE"/>
        </w:rPr>
        <w:t xml:space="preserve"> quy định tại phụ lục ban hành kèm theo Quy định này</w:t>
      </w:r>
      <w:r w:rsidRPr="00457108">
        <w:rPr>
          <w:sz w:val="28"/>
          <w:szCs w:val="28"/>
          <w:lang w:val="sv-SE"/>
        </w:rPr>
        <w:t>;</w:t>
      </w:r>
      <w:r>
        <w:rPr>
          <w:sz w:val="28"/>
          <w:szCs w:val="28"/>
          <w:lang w:val="sv-SE"/>
        </w:rPr>
        <w:t xml:space="preserve"> Biên bản họp lấy ý kiến của cộng đồng dân cư ở cơ sở hoặc hội nghề nghiệp theo </w:t>
      </w:r>
      <w:r w:rsidRPr="002C6CAE">
        <w:rPr>
          <w:sz w:val="28"/>
          <w:szCs w:val="28"/>
          <w:lang w:val="sv-SE"/>
        </w:rPr>
        <w:t>Mẫu số</w:t>
      </w:r>
      <w:r>
        <w:rPr>
          <w:sz w:val="28"/>
          <w:szCs w:val="28"/>
          <w:lang w:val="sv-SE"/>
        </w:rPr>
        <w:t xml:space="preserve"> 2 quy định tại phụ lục ban hành kèm theo Quy định này;</w:t>
      </w:r>
    </w:p>
    <w:p w:rsidR="00653AA8" w:rsidRDefault="00653AA8" w:rsidP="003B20A9">
      <w:pPr>
        <w:shd w:val="clear" w:color="auto" w:fill="FFFFFF"/>
        <w:spacing w:before="120" w:line="276" w:lineRule="auto"/>
        <w:ind w:firstLine="720"/>
        <w:jc w:val="both"/>
        <w:rPr>
          <w:sz w:val="28"/>
          <w:szCs w:val="28"/>
          <w:lang w:val="sv-SE"/>
        </w:rPr>
      </w:pPr>
      <w:r>
        <w:rPr>
          <w:sz w:val="28"/>
          <w:szCs w:val="28"/>
          <w:lang w:val="sv-SE"/>
        </w:rPr>
        <w:t xml:space="preserve">d) Tóm tắt thành tích cá nhân theo danh sách trình tại Điểm b Khoản này theo </w:t>
      </w:r>
      <w:r w:rsidRPr="00C475CE">
        <w:rPr>
          <w:sz w:val="28"/>
          <w:szCs w:val="28"/>
          <w:lang w:val="sv-SE"/>
        </w:rPr>
        <w:t>Mẫu số</w:t>
      </w:r>
      <w:r>
        <w:rPr>
          <w:sz w:val="28"/>
          <w:szCs w:val="28"/>
          <w:lang w:val="sv-SE"/>
        </w:rPr>
        <w:t xml:space="preserve"> 7 quy định tại phụ lục ban hành kèm theo Quy định này;</w:t>
      </w:r>
    </w:p>
    <w:p w:rsidR="00653AA8" w:rsidRPr="00457108" w:rsidRDefault="00653AA8" w:rsidP="003B20A9">
      <w:pPr>
        <w:shd w:val="clear" w:color="auto" w:fill="FFFFFF"/>
        <w:spacing w:before="120" w:line="276" w:lineRule="auto"/>
        <w:ind w:firstLine="720"/>
        <w:jc w:val="both"/>
        <w:rPr>
          <w:sz w:val="28"/>
          <w:szCs w:val="28"/>
          <w:lang w:val="sv-SE"/>
        </w:rPr>
      </w:pPr>
      <w:r>
        <w:rPr>
          <w:sz w:val="28"/>
          <w:szCs w:val="28"/>
          <w:lang w:val="sv-SE"/>
        </w:rPr>
        <w:t>đ)</w:t>
      </w:r>
      <w:r w:rsidRPr="00457108">
        <w:rPr>
          <w:sz w:val="28"/>
          <w:szCs w:val="28"/>
          <w:lang w:val="sv-SE"/>
        </w:rPr>
        <w:t xml:space="preserve"> Quyết định thành lập Hội đồng </w:t>
      </w:r>
      <w:r>
        <w:rPr>
          <w:sz w:val="28"/>
          <w:szCs w:val="28"/>
          <w:lang w:val="sv-SE"/>
        </w:rPr>
        <w:t>xét tặng danh hiệu “Nghệ nhân Đà Nẵng” ngành thủ công mỹ nghệ.</w:t>
      </w:r>
    </w:p>
    <w:p w:rsidR="00653AA8" w:rsidRPr="00457108" w:rsidRDefault="00653AA8" w:rsidP="003B20A9">
      <w:pPr>
        <w:spacing w:before="120" w:line="276" w:lineRule="auto"/>
        <w:ind w:firstLine="720"/>
        <w:jc w:val="both"/>
        <w:rPr>
          <w:sz w:val="28"/>
          <w:szCs w:val="28"/>
          <w:lang w:val="sv-SE"/>
        </w:rPr>
      </w:pPr>
      <w:r w:rsidRPr="00457108">
        <w:rPr>
          <w:b/>
          <w:bCs/>
          <w:sz w:val="28"/>
          <w:szCs w:val="28"/>
          <w:lang w:val="sv-SE"/>
        </w:rPr>
        <w:t>Điều 1</w:t>
      </w:r>
      <w:r>
        <w:rPr>
          <w:b/>
          <w:bCs/>
          <w:sz w:val="28"/>
          <w:szCs w:val="28"/>
          <w:lang w:val="sv-SE"/>
        </w:rPr>
        <w:t>3</w:t>
      </w:r>
      <w:r w:rsidRPr="00457108">
        <w:rPr>
          <w:b/>
          <w:bCs/>
          <w:sz w:val="28"/>
          <w:szCs w:val="28"/>
          <w:lang w:val="sv-SE"/>
        </w:rPr>
        <w:t xml:space="preserve">. Trình tự, thủ tục xét tặng </w:t>
      </w:r>
    </w:p>
    <w:p w:rsidR="00653AA8" w:rsidRDefault="00653AA8" w:rsidP="003B20A9">
      <w:pPr>
        <w:spacing w:before="120" w:line="276" w:lineRule="auto"/>
        <w:jc w:val="both"/>
        <w:rPr>
          <w:sz w:val="28"/>
          <w:szCs w:val="28"/>
          <w:lang w:val="sv-SE"/>
        </w:rPr>
      </w:pPr>
      <w:r w:rsidRPr="00457108">
        <w:rPr>
          <w:sz w:val="28"/>
          <w:szCs w:val="28"/>
          <w:lang w:val="sv-SE"/>
        </w:rPr>
        <w:tab/>
      </w:r>
      <w:r>
        <w:rPr>
          <w:sz w:val="28"/>
          <w:szCs w:val="28"/>
          <w:lang w:val="sv-SE"/>
        </w:rPr>
        <w:t xml:space="preserve">1. Trong tháng 3 của năm tổ chức xét tặng, Sở Công Thương </w:t>
      </w:r>
      <w:r>
        <w:rPr>
          <w:bCs/>
          <w:sz w:val="28"/>
          <w:szCs w:val="28"/>
          <w:lang w:val="sv-SE"/>
        </w:rPr>
        <w:t xml:space="preserve">triển khai, thông báo rộng rãi Kế hoạch xét tặng danh hiệu </w:t>
      </w:r>
      <w:r>
        <w:rPr>
          <w:sz w:val="28"/>
          <w:szCs w:val="28"/>
          <w:lang w:val="sv-SE"/>
        </w:rPr>
        <w:t xml:space="preserve">“Nghệ nhân Đà Nẵng”, thời gian và quy trình tiếp nhận hồ sơ đề nghị xét tặng trên Cổng thông tin điện tử thành phố Đà Nẵng, trên website chuyên ngành và các phương tiện thông tin đại chúng. </w:t>
      </w:r>
    </w:p>
    <w:p w:rsidR="00653AA8" w:rsidRPr="00457108" w:rsidRDefault="00653AA8" w:rsidP="003B20A9">
      <w:pPr>
        <w:spacing w:before="120" w:line="276" w:lineRule="auto"/>
        <w:ind w:firstLine="720"/>
        <w:jc w:val="both"/>
        <w:rPr>
          <w:sz w:val="28"/>
          <w:szCs w:val="28"/>
          <w:lang w:val="sv-SE"/>
        </w:rPr>
      </w:pPr>
      <w:r>
        <w:rPr>
          <w:sz w:val="28"/>
          <w:szCs w:val="28"/>
          <w:lang w:val="sv-SE"/>
        </w:rPr>
        <w:lastRenderedPageBreak/>
        <w:t xml:space="preserve">2. Cá nhân đề nghị xét tặng </w:t>
      </w:r>
      <w:r w:rsidRPr="00D769AF">
        <w:rPr>
          <w:sz w:val="28"/>
          <w:szCs w:val="28"/>
          <w:lang w:val="sv-SE"/>
        </w:rPr>
        <w:t>tự mình hoặc ủy quyền (bằng văn bản) cho cá nhân khác lập hồ sơ và gửi trực tiếp hoặc qua đường bưu điện 01 (một) bộ hồ sơ đến Sở Công Thương. Trong trường hợp gửi trực tiếp, cá nhân nộp tại Bộ phận tiếp nhận và trả kết quả của Sở Công Thương, nhận giấy biên nhận hồ sơ theo quy định.</w:t>
      </w:r>
      <w:r>
        <w:rPr>
          <w:sz w:val="28"/>
          <w:szCs w:val="28"/>
          <w:lang w:val="sv-SE"/>
        </w:rPr>
        <w:t xml:space="preserve"> Thời hạn tiếp nhận hồ sơ đến hết tháng 5 của năm tổ chức xét tặng.</w:t>
      </w:r>
    </w:p>
    <w:p w:rsidR="00653AA8" w:rsidRDefault="00653AA8" w:rsidP="003B20A9">
      <w:pPr>
        <w:shd w:val="clear" w:color="auto" w:fill="FFFFFF"/>
        <w:spacing w:before="120" w:line="276" w:lineRule="auto"/>
        <w:jc w:val="both"/>
        <w:rPr>
          <w:sz w:val="28"/>
          <w:szCs w:val="28"/>
          <w:lang w:val="sv-SE"/>
        </w:rPr>
      </w:pPr>
      <w:r>
        <w:rPr>
          <w:sz w:val="28"/>
          <w:szCs w:val="28"/>
          <w:lang w:val="sv-SE"/>
        </w:rPr>
        <w:tab/>
        <w:t>3</w:t>
      </w:r>
      <w:r w:rsidRPr="00457108">
        <w:rPr>
          <w:sz w:val="28"/>
          <w:szCs w:val="28"/>
          <w:lang w:val="sv-SE"/>
        </w:rPr>
        <w:t xml:space="preserve">. </w:t>
      </w:r>
      <w:r w:rsidRPr="00D769AF">
        <w:rPr>
          <w:sz w:val="28"/>
          <w:szCs w:val="28"/>
          <w:lang w:val="sv-SE"/>
        </w:rPr>
        <w:t>Sở Công Thương có trách nhiệm kiểm tra về tính hợp lệ, đầy đủ của các giấy tờ tài liệu của hồ sơ theo quy định. Trong trường hợp cần bổ sung, chỉnh sửa các tài liệu trong hồ sơ, Sở Công Thương hướng dẫn để cá nhân lập hồ sơ hoàn thiện và nộp lại chậm nhất sau 20 ngày làm việc, kể từ ngày nhận được văn bản hướng dẫn</w:t>
      </w:r>
      <w:r>
        <w:rPr>
          <w:sz w:val="28"/>
          <w:szCs w:val="28"/>
          <w:lang w:val="sv-SE"/>
        </w:rPr>
        <w:t>, nhưng không quá thời hạn tiếp nhận hồ sơ theo Kế hoạch xét tặng</w:t>
      </w:r>
      <w:r w:rsidRPr="00D769AF">
        <w:rPr>
          <w:sz w:val="28"/>
          <w:szCs w:val="28"/>
          <w:lang w:val="sv-SE"/>
        </w:rPr>
        <w:t>.</w:t>
      </w:r>
    </w:p>
    <w:p w:rsidR="00653AA8" w:rsidRDefault="00653AA8" w:rsidP="003B20A9">
      <w:pPr>
        <w:spacing w:before="120" w:line="276" w:lineRule="auto"/>
        <w:ind w:firstLine="720"/>
        <w:jc w:val="both"/>
        <w:rPr>
          <w:sz w:val="28"/>
          <w:szCs w:val="28"/>
          <w:lang w:val="sv-SE"/>
        </w:rPr>
      </w:pPr>
      <w:r>
        <w:rPr>
          <w:sz w:val="28"/>
          <w:szCs w:val="28"/>
          <w:lang w:val="sv-SE"/>
        </w:rPr>
        <w:t xml:space="preserve">4. Trong thời hạn 20 ngày làm việc kể từ ngày hết hạn tiếp nhận hồ sơ, Sở Công Thương tổ chức lấy ý kiến </w:t>
      </w:r>
      <w:r w:rsidRPr="00D769AF">
        <w:rPr>
          <w:sz w:val="28"/>
          <w:szCs w:val="28"/>
          <w:lang w:val="sv-SE"/>
        </w:rPr>
        <w:t>cộng đồng dân cư ở cơ sở (xã, phường thị trấn) nơi cá nhân đề nghị xét tặng đang cư trú hoặc hội nghề nghiệp nơi cá nhân đề nghị xét tặng đang hoạt động.</w:t>
      </w:r>
    </w:p>
    <w:p w:rsidR="00653AA8" w:rsidRDefault="00653AA8" w:rsidP="003B20A9">
      <w:pPr>
        <w:spacing w:before="120" w:line="276" w:lineRule="auto"/>
        <w:ind w:firstLine="720"/>
        <w:jc w:val="both"/>
        <w:rPr>
          <w:sz w:val="28"/>
          <w:szCs w:val="28"/>
          <w:lang w:val="sv-SE"/>
        </w:rPr>
      </w:pPr>
      <w:r>
        <w:rPr>
          <w:sz w:val="28"/>
          <w:szCs w:val="28"/>
          <w:lang w:val="sv-SE"/>
        </w:rPr>
        <w:t>5. Trong thời hạn 25 ngày làm việc kể từ ngày hết hạn tiếp nhận hồ sơ, Sở Công Thương tham mưu, trình Chủ tịch Ủy ban nhân dân thành phố Đà Nẵng thành lập Hội đồng xét tặng danh hiệu “Nghệ nhân Đà Nẵng” ngành thủ công mỹ nghệ.</w:t>
      </w:r>
    </w:p>
    <w:p w:rsidR="00653AA8" w:rsidRPr="000946E3" w:rsidRDefault="00653AA8" w:rsidP="003B20A9">
      <w:pPr>
        <w:spacing w:before="120" w:line="276" w:lineRule="auto"/>
        <w:ind w:firstLine="720"/>
        <w:jc w:val="both"/>
        <w:rPr>
          <w:sz w:val="28"/>
          <w:szCs w:val="28"/>
          <w:lang w:val="sv-SE"/>
        </w:rPr>
      </w:pPr>
      <w:r>
        <w:rPr>
          <w:sz w:val="28"/>
          <w:szCs w:val="28"/>
          <w:lang w:val="sv-SE"/>
        </w:rPr>
        <w:t xml:space="preserve">6. Trong thời hạn 15 ngày làm việc kể từ ngày nhận được văn bản của Sở Công Thương, Chủ tịch Ủy ban nhân dân thành phố Đà Nẵng ban hành Quyết định thành lập Hội đồng xét tặng danh hiệu “Nghệ nhân Đà Nẵng” ngành thủ công mỹ nghệ. </w:t>
      </w:r>
    </w:p>
    <w:p w:rsidR="00653AA8" w:rsidRDefault="00653AA8" w:rsidP="003B20A9">
      <w:pPr>
        <w:spacing w:before="120" w:line="276" w:lineRule="auto"/>
        <w:jc w:val="both"/>
        <w:rPr>
          <w:sz w:val="28"/>
          <w:szCs w:val="28"/>
          <w:lang w:val="sv-SE"/>
        </w:rPr>
      </w:pPr>
      <w:r>
        <w:rPr>
          <w:sz w:val="28"/>
          <w:szCs w:val="28"/>
          <w:lang w:val="sv-SE"/>
        </w:rPr>
        <w:tab/>
        <w:t>7. Trong thời hạn 20 ngày làm việc kể từ ngày nhận được Quyết định thành lập Hội đồng của Chủ tịch Ủy ban nhân dân thành phố Đà Nẵng, Hội đồng tổ chức thẩm định hồ sơ, kiểm tra nội dung các tài liệu có trong hồ sơ, xem xét việc đáp ứng tiêu chuẩn của cá nhân đối với quy định tại Điều 9.</w:t>
      </w:r>
    </w:p>
    <w:p w:rsidR="00653AA8" w:rsidRPr="00D769AF" w:rsidRDefault="00653AA8" w:rsidP="003B20A9">
      <w:pPr>
        <w:pStyle w:val="Tableofcontents0"/>
        <w:shd w:val="clear" w:color="auto" w:fill="auto"/>
        <w:spacing w:line="276" w:lineRule="auto"/>
        <w:ind w:left="40" w:firstLine="700"/>
        <w:rPr>
          <w:sz w:val="28"/>
          <w:szCs w:val="28"/>
          <w:lang w:val="sv-SE"/>
        </w:rPr>
      </w:pPr>
      <w:r>
        <w:rPr>
          <w:sz w:val="28"/>
          <w:szCs w:val="28"/>
          <w:lang w:val="sv-SE"/>
        </w:rPr>
        <w:t>8. Trong thời hạn 07 ngày làm việc kể từ ngày có kết quả xét chọn của Hội đồng, Sở Công Thương thông báo công khai kết quả xét chọn trên Cổng thông tin điện tử thành phố Đà Nẵng</w:t>
      </w:r>
      <w:r w:rsidRPr="00D769AF">
        <w:rPr>
          <w:sz w:val="28"/>
          <w:szCs w:val="28"/>
          <w:lang w:val="sv-SE"/>
        </w:rPr>
        <w:t xml:space="preserve"> và phương tiện thông tin đại chúng </w:t>
      </w:r>
      <w:r>
        <w:rPr>
          <w:sz w:val="28"/>
          <w:szCs w:val="28"/>
          <w:lang w:val="sv-SE"/>
        </w:rPr>
        <w:t>để lấy ý kiến nhân dân trong 15 ngày làm việc</w:t>
      </w:r>
      <w:r w:rsidRPr="00D769AF">
        <w:rPr>
          <w:sz w:val="28"/>
          <w:szCs w:val="28"/>
          <w:lang w:val="sv-SE"/>
        </w:rPr>
        <w:t>. Hội đồng có trách nhiệm xem xét giải quyết các kiến nghị, khiếu nại về kết quả xét</w:t>
      </w:r>
      <w:r>
        <w:rPr>
          <w:sz w:val="28"/>
          <w:szCs w:val="28"/>
          <w:lang w:val="sv-SE"/>
        </w:rPr>
        <w:t xml:space="preserve"> chọn</w:t>
      </w:r>
      <w:r w:rsidRPr="00D769AF">
        <w:rPr>
          <w:sz w:val="28"/>
          <w:szCs w:val="28"/>
          <w:lang w:val="sv-SE"/>
        </w:rPr>
        <w:t xml:space="preserve"> (nếu có).</w:t>
      </w:r>
    </w:p>
    <w:p w:rsidR="00653AA8" w:rsidRDefault="00653AA8" w:rsidP="003B20A9">
      <w:pPr>
        <w:spacing w:before="120" w:line="276" w:lineRule="auto"/>
        <w:jc w:val="both"/>
        <w:rPr>
          <w:sz w:val="28"/>
          <w:szCs w:val="28"/>
          <w:lang w:val="sv-SE"/>
        </w:rPr>
      </w:pPr>
      <w:r w:rsidRPr="00457108">
        <w:rPr>
          <w:sz w:val="28"/>
          <w:szCs w:val="28"/>
          <w:lang w:val="sv-SE"/>
        </w:rPr>
        <w:tab/>
      </w:r>
      <w:r>
        <w:rPr>
          <w:sz w:val="28"/>
          <w:szCs w:val="28"/>
          <w:lang w:val="sv-SE"/>
        </w:rPr>
        <w:t>9</w:t>
      </w:r>
      <w:r w:rsidRPr="00457108">
        <w:rPr>
          <w:sz w:val="28"/>
          <w:szCs w:val="28"/>
          <w:lang w:val="sv-SE"/>
        </w:rPr>
        <w:t xml:space="preserve">. </w:t>
      </w:r>
      <w:r>
        <w:rPr>
          <w:sz w:val="28"/>
          <w:szCs w:val="28"/>
          <w:lang w:val="sv-SE"/>
        </w:rPr>
        <w:t xml:space="preserve">Trong thời hạn 07 ngày làm việc kể từ ngày hết hạn lấy ý kiến nhân dân mà không có kiến nghị, khiếu nại về kết quả xét chọn, </w:t>
      </w:r>
      <w:r w:rsidRPr="00457108">
        <w:rPr>
          <w:sz w:val="28"/>
          <w:szCs w:val="28"/>
          <w:lang w:val="sv-SE"/>
        </w:rPr>
        <w:t>Sở Công Thương</w:t>
      </w:r>
      <w:r>
        <w:rPr>
          <w:sz w:val="28"/>
          <w:szCs w:val="28"/>
          <w:lang w:val="sv-SE"/>
        </w:rPr>
        <w:t xml:space="preserve"> gửi văn bản báo cáo về kết quả xét chọn cùng với </w:t>
      </w:r>
      <w:r w:rsidRPr="00974057">
        <w:rPr>
          <w:sz w:val="28"/>
          <w:szCs w:val="28"/>
          <w:lang w:val="sv-SE"/>
        </w:rPr>
        <w:t>0</w:t>
      </w:r>
      <w:r>
        <w:rPr>
          <w:sz w:val="28"/>
          <w:szCs w:val="28"/>
          <w:lang w:val="sv-SE"/>
        </w:rPr>
        <w:t>1</w:t>
      </w:r>
      <w:r w:rsidRPr="00974057">
        <w:rPr>
          <w:sz w:val="28"/>
          <w:szCs w:val="28"/>
          <w:lang w:val="sv-SE"/>
        </w:rPr>
        <w:t xml:space="preserve"> bộ</w:t>
      </w:r>
      <w:r>
        <w:rPr>
          <w:sz w:val="28"/>
          <w:szCs w:val="28"/>
          <w:lang w:val="sv-SE"/>
        </w:rPr>
        <w:t xml:space="preserve"> hồ sơ quy định tại Khoản 2 Điều 13 đến Ban Thi đua - Khen thưởng thành phố Đà Nẵng.</w:t>
      </w:r>
    </w:p>
    <w:p w:rsidR="00653AA8" w:rsidRDefault="00653AA8" w:rsidP="003B20A9">
      <w:pPr>
        <w:spacing w:before="120" w:line="276" w:lineRule="auto"/>
        <w:ind w:firstLine="720"/>
        <w:jc w:val="both"/>
        <w:rPr>
          <w:sz w:val="28"/>
          <w:szCs w:val="28"/>
          <w:lang w:val="sv-SE"/>
        </w:rPr>
      </w:pPr>
      <w:r>
        <w:rPr>
          <w:sz w:val="28"/>
          <w:szCs w:val="28"/>
          <w:lang w:val="sv-SE"/>
        </w:rPr>
        <w:lastRenderedPageBreak/>
        <w:t>10. Trong thời hạn 05 ngày làm việc</w:t>
      </w:r>
      <w:r w:rsidRPr="00457108">
        <w:rPr>
          <w:sz w:val="28"/>
          <w:szCs w:val="28"/>
          <w:lang w:val="sv-SE"/>
        </w:rPr>
        <w:t xml:space="preserve"> </w:t>
      </w:r>
      <w:r>
        <w:rPr>
          <w:sz w:val="28"/>
          <w:szCs w:val="28"/>
          <w:lang w:val="sv-SE"/>
        </w:rPr>
        <w:t xml:space="preserve">kể từ ngày nhận được hồ sơ của Sở Công Thương, Ban Thi đua – Khen thưởng thành phố Đà Nẵng tổng hợp, </w:t>
      </w:r>
      <w:r w:rsidRPr="00457108">
        <w:rPr>
          <w:sz w:val="28"/>
          <w:szCs w:val="28"/>
          <w:lang w:val="sv-SE"/>
        </w:rPr>
        <w:t xml:space="preserve">trình Chủ tịch </w:t>
      </w:r>
      <w:r>
        <w:rPr>
          <w:sz w:val="28"/>
          <w:szCs w:val="28"/>
          <w:lang w:val="sv-SE"/>
        </w:rPr>
        <w:t>Ủy ban nhân dân thành phố Đà Nẵng.</w:t>
      </w:r>
    </w:p>
    <w:p w:rsidR="00653AA8" w:rsidRDefault="00653AA8" w:rsidP="003B20A9">
      <w:pPr>
        <w:spacing w:before="120" w:line="276" w:lineRule="auto"/>
        <w:ind w:firstLine="720"/>
        <w:jc w:val="both"/>
        <w:rPr>
          <w:sz w:val="28"/>
          <w:szCs w:val="28"/>
          <w:lang w:val="sv-SE"/>
        </w:rPr>
      </w:pPr>
      <w:r>
        <w:rPr>
          <w:sz w:val="28"/>
          <w:szCs w:val="28"/>
          <w:lang w:val="sv-SE"/>
        </w:rPr>
        <w:t>11. Trong thời hạn 05 ngày làm việc</w:t>
      </w:r>
      <w:r w:rsidRPr="00457108">
        <w:rPr>
          <w:sz w:val="28"/>
          <w:szCs w:val="28"/>
          <w:lang w:val="sv-SE"/>
        </w:rPr>
        <w:t xml:space="preserve"> </w:t>
      </w:r>
      <w:r>
        <w:rPr>
          <w:sz w:val="28"/>
          <w:szCs w:val="28"/>
          <w:lang w:val="sv-SE"/>
        </w:rPr>
        <w:t xml:space="preserve">kể từ ngày nhận được hồ sơ của Ban Thi đua – Khen thưởng thành phố Đà Nẵng, Chủ tịch Ủy ban nhân dân thành phố Đà Nẵng ban hành </w:t>
      </w:r>
      <w:r w:rsidRPr="00457108">
        <w:rPr>
          <w:sz w:val="28"/>
          <w:szCs w:val="28"/>
          <w:lang w:val="sv-SE"/>
        </w:rPr>
        <w:t>quyết định phong tặng và cấp bằng c</w:t>
      </w:r>
      <w:r>
        <w:rPr>
          <w:sz w:val="28"/>
          <w:szCs w:val="28"/>
          <w:lang w:val="sv-SE"/>
        </w:rPr>
        <w:t>ông nhận danh hiệu “Nghệ nhân Đà Nẵng”</w:t>
      </w:r>
      <w:r w:rsidRPr="00457108">
        <w:rPr>
          <w:sz w:val="28"/>
          <w:szCs w:val="28"/>
          <w:lang w:val="sv-SE"/>
        </w:rPr>
        <w:t>.</w:t>
      </w:r>
    </w:p>
    <w:p w:rsidR="00653AA8" w:rsidRDefault="00653AA8" w:rsidP="003B20A9">
      <w:pPr>
        <w:spacing w:before="120" w:line="276" w:lineRule="auto"/>
        <w:jc w:val="both"/>
        <w:rPr>
          <w:sz w:val="28"/>
          <w:szCs w:val="28"/>
          <w:lang w:val="sv-SE"/>
        </w:rPr>
      </w:pPr>
      <w:r>
        <w:rPr>
          <w:sz w:val="28"/>
          <w:szCs w:val="28"/>
          <w:lang w:val="sv-SE"/>
        </w:rPr>
        <w:tab/>
        <w:t>Tổng thời hạn giải quyết hồ sơ kể từ ngày hết hạn tiếp nhận hồ sơ đến khi Chủ tịch Ủy ban nhân dân thành phố Đà Nẵng ban hành quyết định phong tặng không quá 105 ngày làm việc.</w:t>
      </w:r>
    </w:p>
    <w:p w:rsidR="00653AA8" w:rsidRPr="00457108" w:rsidRDefault="00653AA8" w:rsidP="003B20A9">
      <w:pPr>
        <w:spacing w:before="120" w:line="276" w:lineRule="auto"/>
        <w:jc w:val="both"/>
        <w:rPr>
          <w:sz w:val="28"/>
          <w:szCs w:val="28"/>
          <w:lang w:val="sv-SE"/>
        </w:rPr>
      </w:pPr>
    </w:p>
    <w:p w:rsidR="00653AA8" w:rsidRPr="00457108" w:rsidRDefault="00653AA8" w:rsidP="003B20A9">
      <w:pPr>
        <w:spacing w:line="276" w:lineRule="auto"/>
        <w:jc w:val="center"/>
        <w:rPr>
          <w:b/>
          <w:bCs/>
          <w:sz w:val="28"/>
          <w:szCs w:val="28"/>
          <w:lang w:val="sv-SE"/>
        </w:rPr>
      </w:pPr>
      <w:r w:rsidRPr="00457108">
        <w:rPr>
          <w:b/>
          <w:bCs/>
          <w:sz w:val="28"/>
          <w:szCs w:val="28"/>
          <w:lang w:val="sv-SE"/>
        </w:rPr>
        <w:t>Chương V</w:t>
      </w:r>
    </w:p>
    <w:p w:rsidR="00653AA8" w:rsidRPr="00457108" w:rsidRDefault="00653AA8" w:rsidP="003B20A9">
      <w:pPr>
        <w:spacing w:line="276" w:lineRule="auto"/>
        <w:jc w:val="center"/>
        <w:rPr>
          <w:b/>
          <w:bCs/>
          <w:sz w:val="28"/>
          <w:szCs w:val="28"/>
          <w:lang w:val="sv-SE"/>
        </w:rPr>
      </w:pPr>
      <w:r w:rsidRPr="00457108">
        <w:rPr>
          <w:b/>
          <w:bCs/>
          <w:sz w:val="28"/>
          <w:szCs w:val="28"/>
          <w:lang w:val="sv-SE"/>
        </w:rPr>
        <w:t>TỔ CHỨC THỰC HIỆN</w:t>
      </w:r>
    </w:p>
    <w:p w:rsidR="00653AA8" w:rsidRPr="00457108" w:rsidRDefault="00653AA8" w:rsidP="003B20A9">
      <w:pPr>
        <w:spacing w:before="120" w:line="276" w:lineRule="auto"/>
        <w:rPr>
          <w:b/>
          <w:bCs/>
          <w:sz w:val="28"/>
          <w:szCs w:val="28"/>
          <w:lang w:val="sv-SE"/>
        </w:rPr>
      </w:pPr>
      <w:r w:rsidRPr="00457108">
        <w:rPr>
          <w:b/>
          <w:bCs/>
          <w:sz w:val="28"/>
          <w:szCs w:val="28"/>
          <w:lang w:val="sv-SE"/>
        </w:rPr>
        <w:tab/>
        <w:t>Điều 1</w:t>
      </w:r>
      <w:r>
        <w:rPr>
          <w:b/>
          <w:bCs/>
          <w:sz w:val="28"/>
          <w:szCs w:val="28"/>
          <w:lang w:val="sv-SE"/>
        </w:rPr>
        <w:t>4</w:t>
      </w:r>
      <w:r w:rsidRPr="00457108">
        <w:rPr>
          <w:b/>
          <w:bCs/>
          <w:sz w:val="28"/>
          <w:szCs w:val="28"/>
          <w:lang w:val="sv-SE"/>
        </w:rPr>
        <w:t>. Phân công trách nhiệm</w:t>
      </w:r>
    </w:p>
    <w:p w:rsidR="00653AA8" w:rsidRPr="00457108" w:rsidRDefault="00653AA8" w:rsidP="003B20A9">
      <w:pPr>
        <w:spacing w:before="120" w:line="276" w:lineRule="auto"/>
        <w:ind w:firstLine="720"/>
        <w:jc w:val="both"/>
        <w:rPr>
          <w:bCs/>
          <w:sz w:val="28"/>
          <w:szCs w:val="28"/>
          <w:lang w:val="sv-SE"/>
        </w:rPr>
      </w:pPr>
      <w:r w:rsidRPr="00457108">
        <w:rPr>
          <w:bCs/>
          <w:sz w:val="28"/>
          <w:szCs w:val="28"/>
          <w:lang w:val="sv-SE"/>
        </w:rPr>
        <w:t>1. Sở Công Thương là cơ qu</w:t>
      </w:r>
      <w:r>
        <w:rPr>
          <w:bCs/>
          <w:sz w:val="28"/>
          <w:szCs w:val="28"/>
          <w:lang w:val="sv-SE"/>
        </w:rPr>
        <w:t>an thường trực của Hội đồng</w:t>
      </w:r>
      <w:r w:rsidRPr="00457108">
        <w:rPr>
          <w:bCs/>
          <w:sz w:val="28"/>
          <w:szCs w:val="28"/>
          <w:lang w:val="sv-SE"/>
        </w:rPr>
        <w:t>, có trách nhiệm:</w:t>
      </w:r>
    </w:p>
    <w:p w:rsidR="00653AA8" w:rsidRDefault="00653AA8" w:rsidP="003B20A9">
      <w:pPr>
        <w:spacing w:before="120" w:line="276" w:lineRule="auto"/>
        <w:ind w:firstLine="720"/>
        <w:jc w:val="both"/>
        <w:rPr>
          <w:bCs/>
          <w:sz w:val="28"/>
          <w:szCs w:val="28"/>
          <w:lang w:val="sv-SE"/>
        </w:rPr>
      </w:pPr>
      <w:r w:rsidRPr="00457108">
        <w:rPr>
          <w:bCs/>
          <w:sz w:val="28"/>
          <w:szCs w:val="28"/>
          <w:lang w:val="sv-SE"/>
        </w:rPr>
        <w:t xml:space="preserve">a) Chủ trì, phối hợp với </w:t>
      </w:r>
      <w:r>
        <w:rPr>
          <w:bCs/>
          <w:sz w:val="28"/>
          <w:szCs w:val="28"/>
          <w:lang w:val="sv-SE"/>
        </w:rPr>
        <w:t>các sở, b</w:t>
      </w:r>
      <w:r w:rsidRPr="00457108">
        <w:rPr>
          <w:bCs/>
          <w:sz w:val="28"/>
          <w:szCs w:val="28"/>
          <w:lang w:val="sv-SE"/>
        </w:rPr>
        <w:t>an, ngành liên quan, U</w:t>
      </w:r>
      <w:r>
        <w:rPr>
          <w:bCs/>
          <w:sz w:val="28"/>
          <w:szCs w:val="28"/>
          <w:lang w:val="sv-SE"/>
        </w:rPr>
        <w:t>ỷ ban nhân dân</w:t>
      </w:r>
      <w:r w:rsidRPr="00457108">
        <w:rPr>
          <w:bCs/>
          <w:sz w:val="28"/>
          <w:szCs w:val="28"/>
          <w:lang w:val="sv-SE"/>
        </w:rPr>
        <w:t xml:space="preserve"> </w:t>
      </w:r>
      <w:r>
        <w:rPr>
          <w:bCs/>
          <w:sz w:val="28"/>
          <w:szCs w:val="28"/>
          <w:lang w:val="sv-SE"/>
        </w:rPr>
        <w:t xml:space="preserve">các </w:t>
      </w:r>
      <w:r w:rsidRPr="00457108">
        <w:rPr>
          <w:bCs/>
          <w:sz w:val="28"/>
          <w:szCs w:val="28"/>
          <w:lang w:val="sv-SE"/>
        </w:rPr>
        <w:t xml:space="preserve">quận, huyện triển khai tổ chức </w:t>
      </w:r>
      <w:r>
        <w:rPr>
          <w:bCs/>
          <w:sz w:val="28"/>
          <w:szCs w:val="28"/>
          <w:lang w:val="sv-SE"/>
        </w:rPr>
        <w:t xml:space="preserve">Kế hoạch </w:t>
      </w:r>
      <w:r w:rsidRPr="00457108">
        <w:rPr>
          <w:bCs/>
          <w:sz w:val="28"/>
          <w:szCs w:val="28"/>
          <w:lang w:val="sv-SE"/>
        </w:rPr>
        <w:t xml:space="preserve">xét tặng danh hiệu </w:t>
      </w:r>
      <w:r>
        <w:rPr>
          <w:sz w:val="28"/>
          <w:szCs w:val="28"/>
          <w:lang w:val="sv-SE"/>
        </w:rPr>
        <w:t>“Nghệ nhân Đà Nẵng”</w:t>
      </w:r>
      <w:r>
        <w:rPr>
          <w:bCs/>
          <w:sz w:val="28"/>
          <w:szCs w:val="28"/>
          <w:lang w:val="sv-SE"/>
        </w:rPr>
        <w:t>;</w:t>
      </w:r>
    </w:p>
    <w:p w:rsidR="00653AA8" w:rsidRPr="00457108" w:rsidRDefault="00653AA8" w:rsidP="003B20A9">
      <w:pPr>
        <w:spacing w:before="120" w:line="276" w:lineRule="auto"/>
        <w:ind w:firstLine="720"/>
        <w:jc w:val="both"/>
        <w:rPr>
          <w:bCs/>
          <w:sz w:val="28"/>
          <w:szCs w:val="28"/>
          <w:lang w:val="sv-SE"/>
        </w:rPr>
      </w:pPr>
      <w:r>
        <w:rPr>
          <w:bCs/>
          <w:sz w:val="28"/>
          <w:szCs w:val="28"/>
          <w:lang w:val="sv-SE"/>
        </w:rPr>
        <w:t xml:space="preserve">b) Triển khai, thông báo rộng rãi Kế hoạch xét tặng danh hiệu </w:t>
      </w:r>
      <w:r>
        <w:rPr>
          <w:sz w:val="28"/>
          <w:szCs w:val="28"/>
          <w:lang w:val="sv-SE"/>
        </w:rPr>
        <w:t xml:space="preserve">“Nghệ nhân Đà Nẵng”, thời gian và quy trình tiếp nhận hồ sơ đề nghị xét tặng trên Cổng thông tin điện tử thành phố Đà Nẵng, trên website chuyên ngành và các phương tiện thông tin đại chúng;  </w:t>
      </w:r>
    </w:p>
    <w:p w:rsidR="00653AA8" w:rsidRDefault="00653AA8" w:rsidP="003B20A9">
      <w:pPr>
        <w:spacing w:before="120" w:line="276" w:lineRule="auto"/>
        <w:ind w:firstLine="720"/>
        <w:jc w:val="both"/>
        <w:rPr>
          <w:bCs/>
          <w:sz w:val="28"/>
          <w:szCs w:val="28"/>
          <w:lang w:val="sv-SE"/>
        </w:rPr>
      </w:pPr>
      <w:r>
        <w:rPr>
          <w:bCs/>
          <w:sz w:val="28"/>
          <w:szCs w:val="28"/>
          <w:lang w:val="sv-SE"/>
        </w:rPr>
        <w:t>c</w:t>
      </w:r>
      <w:r w:rsidRPr="00457108">
        <w:rPr>
          <w:bCs/>
          <w:sz w:val="28"/>
          <w:szCs w:val="28"/>
          <w:lang w:val="sv-SE"/>
        </w:rPr>
        <w:t xml:space="preserve">) Làm đầu mối tiếp nhận hồ sơ đề nghị xét tặng danh hiệu </w:t>
      </w:r>
      <w:r>
        <w:rPr>
          <w:sz w:val="28"/>
          <w:szCs w:val="28"/>
          <w:lang w:val="sv-SE"/>
        </w:rPr>
        <w:t xml:space="preserve">“Nghệ nhân Đà Nẵng” </w:t>
      </w:r>
      <w:r w:rsidRPr="00457108">
        <w:rPr>
          <w:bCs/>
          <w:sz w:val="28"/>
          <w:szCs w:val="28"/>
          <w:lang w:val="sv-SE"/>
        </w:rPr>
        <w:t>của</w:t>
      </w:r>
      <w:r>
        <w:rPr>
          <w:bCs/>
          <w:sz w:val="28"/>
          <w:szCs w:val="28"/>
          <w:lang w:val="sv-SE"/>
        </w:rPr>
        <w:t xml:space="preserve"> các cá nhân</w:t>
      </w:r>
      <w:r w:rsidRPr="00457108">
        <w:rPr>
          <w:bCs/>
          <w:sz w:val="28"/>
          <w:szCs w:val="28"/>
          <w:lang w:val="sv-SE"/>
        </w:rPr>
        <w:t>;</w:t>
      </w:r>
      <w:r>
        <w:rPr>
          <w:bCs/>
          <w:sz w:val="28"/>
          <w:szCs w:val="28"/>
          <w:lang w:val="sv-SE"/>
        </w:rPr>
        <w:t xml:space="preserve"> có trách nhiệm kiểm tra tính hợp lệ của hồ sơ, hướng dẫn cá nhân bổ sung hoàn thiện hồ sơ;</w:t>
      </w:r>
      <w:r w:rsidRPr="00457108">
        <w:rPr>
          <w:bCs/>
          <w:sz w:val="28"/>
          <w:szCs w:val="28"/>
          <w:lang w:val="sv-SE"/>
        </w:rPr>
        <w:t xml:space="preserve"> </w:t>
      </w:r>
    </w:p>
    <w:p w:rsidR="00653AA8" w:rsidRPr="00A118DA" w:rsidRDefault="00653AA8" w:rsidP="003B20A9">
      <w:pPr>
        <w:spacing w:before="120" w:line="276" w:lineRule="auto"/>
        <w:ind w:firstLine="720"/>
        <w:jc w:val="both"/>
        <w:rPr>
          <w:bCs/>
          <w:sz w:val="28"/>
          <w:szCs w:val="28"/>
          <w:lang w:val="sv-SE"/>
        </w:rPr>
      </w:pPr>
      <w:r>
        <w:rPr>
          <w:bCs/>
          <w:sz w:val="28"/>
          <w:szCs w:val="28"/>
          <w:lang w:val="sv-SE"/>
        </w:rPr>
        <w:t xml:space="preserve">d) Tham mưu trình Chủ tịch Uỷ ban nhân dân thành phố Đà Nẵng thành lập Hội đồng xét tặng danh hiệu </w:t>
      </w:r>
      <w:r>
        <w:rPr>
          <w:sz w:val="28"/>
          <w:szCs w:val="28"/>
          <w:lang w:val="sv-SE"/>
        </w:rPr>
        <w:t>“Nghệ nhân Đà Nẵng”</w:t>
      </w:r>
      <w:r>
        <w:rPr>
          <w:bCs/>
          <w:sz w:val="28"/>
          <w:szCs w:val="28"/>
          <w:lang w:val="sv-SE"/>
        </w:rPr>
        <w:t>;</w:t>
      </w:r>
    </w:p>
    <w:p w:rsidR="00653AA8" w:rsidRPr="00457108" w:rsidRDefault="00653AA8" w:rsidP="003B20A9">
      <w:pPr>
        <w:spacing w:before="120" w:line="276" w:lineRule="auto"/>
        <w:ind w:firstLine="720"/>
        <w:jc w:val="both"/>
        <w:rPr>
          <w:bCs/>
          <w:sz w:val="28"/>
          <w:szCs w:val="28"/>
          <w:lang w:val="sv-SE"/>
        </w:rPr>
      </w:pPr>
      <w:r>
        <w:rPr>
          <w:bCs/>
          <w:sz w:val="28"/>
          <w:szCs w:val="28"/>
          <w:lang w:val="sv-SE"/>
        </w:rPr>
        <w:t>đ</w:t>
      </w:r>
      <w:r w:rsidRPr="00457108">
        <w:rPr>
          <w:bCs/>
          <w:sz w:val="28"/>
          <w:szCs w:val="28"/>
          <w:lang w:val="sv-SE"/>
        </w:rPr>
        <w:t xml:space="preserve">) </w:t>
      </w:r>
      <w:r>
        <w:rPr>
          <w:bCs/>
          <w:sz w:val="28"/>
          <w:szCs w:val="28"/>
          <w:lang w:val="sv-SE"/>
        </w:rPr>
        <w:t xml:space="preserve">Tổ chức lấy ý kiến của cộng đồng dân cư ở cơ sở hoặc hội nghề nghiệp; </w:t>
      </w:r>
      <w:r w:rsidRPr="00457108">
        <w:rPr>
          <w:bCs/>
          <w:sz w:val="28"/>
          <w:szCs w:val="28"/>
          <w:lang w:val="sv-SE"/>
        </w:rPr>
        <w:t>Tổng hợp hồ sơ đề nghị xét tặng danh hiệu </w:t>
      </w:r>
      <w:r>
        <w:rPr>
          <w:sz w:val="28"/>
          <w:szCs w:val="28"/>
          <w:lang w:val="sv-SE"/>
        </w:rPr>
        <w:t>“Nghệ nhân Đà Nẵng”</w:t>
      </w:r>
      <w:r>
        <w:rPr>
          <w:bCs/>
          <w:sz w:val="28"/>
          <w:szCs w:val="28"/>
          <w:lang w:val="sv-SE"/>
        </w:rPr>
        <w:t>; C</w:t>
      </w:r>
      <w:r w:rsidRPr="00457108">
        <w:rPr>
          <w:bCs/>
          <w:sz w:val="28"/>
          <w:szCs w:val="28"/>
          <w:lang w:val="sv-SE"/>
        </w:rPr>
        <w:t>huẩn bị nội dung và tổ</w:t>
      </w:r>
      <w:r>
        <w:rPr>
          <w:bCs/>
          <w:sz w:val="28"/>
          <w:szCs w:val="28"/>
          <w:lang w:val="sv-SE"/>
        </w:rPr>
        <w:t xml:space="preserve"> chức cuộc họp Hội đồng</w:t>
      </w:r>
      <w:r w:rsidRPr="00457108">
        <w:rPr>
          <w:bCs/>
          <w:sz w:val="28"/>
          <w:szCs w:val="28"/>
          <w:lang w:val="sv-SE"/>
        </w:rPr>
        <w:t xml:space="preserve">; </w:t>
      </w:r>
      <w:r>
        <w:rPr>
          <w:sz w:val="28"/>
          <w:szCs w:val="28"/>
          <w:lang w:val="sv-SE"/>
        </w:rPr>
        <w:t>T</w:t>
      </w:r>
      <w:r w:rsidRPr="00457108">
        <w:rPr>
          <w:sz w:val="28"/>
          <w:szCs w:val="28"/>
          <w:lang w:val="sv-SE"/>
        </w:rPr>
        <w:t>ổng hợp kế</w:t>
      </w:r>
      <w:r>
        <w:rPr>
          <w:sz w:val="28"/>
          <w:szCs w:val="28"/>
          <w:lang w:val="sv-SE"/>
        </w:rPr>
        <w:t>t quả xét tặng của Hội đồng; Tiếp nhận kiến nghị, khiếu nại của các tổ chức cá nhân, báo cáo Hội đồng xem xét, giải quyết (nếu có); L</w:t>
      </w:r>
      <w:r w:rsidRPr="00457108">
        <w:rPr>
          <w:sz w:val="28"/>
          <w:szCs w:val="28"/>
          <w:lang w:val="sv-SE"/>
        </w:rPr>
        <w:t xml:space="preserve">ập danh sách đề nghị xét tặng trình Chủ tịch </w:t>
      </w:r>
      <w:r>
        <w:rPr>
          <w:sz w:val="28"/>
          <w:szCs w:val="28"/>
          <w:lang w:val="sv-SE"/>
        </w:rPr>
        <w:t>Ủy ban nhân dân</w:t>
      </w:r>
      <w:r w:rsidRPr="00457108">
        <w:rPr>
          <w:sz w:val="28"/>
          <w:szCs w:val="28"/>
          <w:lang w:val="sv-SE"/>
        </w:rPr>
        <w:t xml:space="preserve"> thành phố </w:t>
      </w:r>
      <w:r>
        <w:rPr>
          <w:sz w:val="28"/>
          <w:szCs w:val="28"/>
          <w:lang w:val="sv-SE"/>
        </w:rPr>
        <w:t xml:space="preserve">Đà Nẵng </w:t>
      </w:r>
      <w:r w:rsidRPr="00457108">
        <w:rPr>
          <w:sz w:val="28"/>
          <w:szCs w:val="28"/>
          <w:lang w:val="sv-SE"/>
        </w:rPr>
        <w:t>xem xét, quyết định</w:t>
      </w:r>
      <w:r>
        <w:rPr>
          <w:bCs/>
          <w:sz w:val="28"/>
          <w:szCs w:val="28"/>
          <w:lang w:val="sv-SE"/>
        </w:rPr>
        <w:t>;</w:t>
      </w:r>
    </w:p>
    <w:p w:rsidR="00653AA8" w:rsidRDefault="00653AA8" w:rsidP="003B20A9">
      <w:pPr>
        <w:shd w:val="clear" w:color="auto" w:fill="FFFFFF"/>
        <w:spacing w:before="120" w:line="276" w:lineRule="auto"/>
        <w:jc w:val="both"/>
        <w:rPr>
          <w:sz w:val="28"/>
          <w:szCs w:val="28"/>
          <w:lang w:val="sv-SE"/>
        </w:rPr>
      </w:pPr>
      <w:r w:rsidRPr="00457108">
        <w:rPr>
          <w:sz w:val="28"/>
          <w:szCs w:val="28"/>
          <w:lang w:val="sv-SE"/>
        </w:rPr>
        <w:tab/>
      </w:r>
      <w:r>
        <w:rPr>
          <w:sz w:val="28"/>
          <w:szCs w:val="28"/>
          <w:lang w:val="sv-SE"/>
        </w:rPr>
        <w:t>e</w:t>
      </w:r>
      <w:r w:rsidRPr="00457108">
        <w:rPr>
          <w:sz w:val="28"/>
          <w:szCs w:val="28"/>
          <w:lang w:val="sv-SE"/>
        </w:rPr>
        <w:t xml:space="preserve">) Xây dựng kế hoạch bồi dưỡng, nâng cao kiến thức kỹ thuật, mỹ thuật cho nghệ nhân; phối hợp với các ngành tổ chức Hội thi thợ giỏi, Hội thi hàng thủ công mỹ </w:t>
      </w:r>
      <w:r w:rsidRPr="00457108">
        <w:rPr>
          <w:sz w:val="28"/>
          <w:szCs w:val="28"/>
          <w:lang w:val="sv-SE"/>
        </w:rPr>
        <w:lastRenderedPageBreak/>
        <w:t xml:space="preserve">nghệ định kỳ, tổ chức trưng bày giới thiệu sản phẩm nhằm phát huy khả năng của nghệ nhân trong việc khôi phục, phát triển các ngành nghề, làng </w:t>
      </w:r>
      <w:r>
        <w:rPr>
          <w:sz w:val="28"/>
          <w:szCs w:val="28"/>
          <w:lang w:val="sv-SE"/>
        </w:rPr>
        <w:t>nghề truyền thống của thành phố;</w:t>
      </w:r>
    </w:p>
    <w:p w:rsidR="00653AA8" w:rsidRPr="00457108" w:rsidRDefault="00653AA8" w:rsidP="003B20A9">
      <w:pPr>
        <w:shd w:val="clear" w:color="auto" w:fill="FFFFFF"/>
        <w:spacing w:before="120" w:line="276" w:lineRule="auto"/>
        <w:ind w:firstLine="720"/>
        <w:jc w:val="both"/>
        <w:rPr>
          <w:sz w:val="28"/>
          <w:szCs w:val="28"/>
          <w:lang w:val="sv-SE"/>
        </w:rPr>
      </w:pPr>
      <w:r>
        <w:rPr>
          <w:sz w:val="28"/>
          <w:szCs w:val="28"/>
          <w:lang w:val="sv-SE"/>
        </w:rPr>
        <w:t>f</w:t>
      </w:r>
      <w:r w:rsidRPr="00457108">
        <w:rPr>
          <w:sz w:val="28"/>
          <w:szCs w:val="28"/>
          <w:lang w:val="sv-SE"/>
        </w:rPr>
        <w:t xml:space="preserve">) Thông tin trên các phương tiện thông tin đại chúng kết quả xét tặng danh hiệu </w:t>
      </w:r>
      <w:r>
        <w:rPr>
          <w:sz w:val="28"/>
          <w:szCs w:val="28"/>
          <w:lang w:val="sv-SE"/>
        </w:rPr>
        <w:t xml:space="preserve">“Nghệ nhân Đà Nẵng” </w:t>
      </w:r>
      <w:r w:rsidRPr="00457108">
        <w:rPr>
          <w:sz w:val="28"/>
          <w:szCs w:val="28"/>
          <w:lang w:val="sv-SE"/>
        </w:rPr>
        <w:t xml:space="preserve">sau khi có quyết định công nhận của Chủ tịch </w:t>
      </w:r>
      <w:r>
        <w:rPr>
          <w:sz w:val="28"/>
          <w:szCs w:val="28"/>
          <w:lang w:val="sv-SE"/>
        </w:rPr>
        <w:t>Uỷ ban nhân dân thành phố Đà Nẵng;</w:t>
      </w:r>
    </w:p>
    <w:p w:rsidR="00653AA8" w:rsidRPr="00457108" w:rsidRDefault="00653AA8" w:rsidP="003B20A9">
      <w:pPr>
        <w:shd w:val="clear" w:color="auto" w:fill="FFFFFF"/>
        <w:spacing w:before="120" w:line="276" w:lineRule="auto"/>
        <w:ind w:firstLine="567"/>
        <w:jc w:val="both"/>
        <w:rPr>
          <w:sz w:val="28"/>
          <w:szCs w:val="28"/>
          <w:lang w:val="sv-SE"/>
        </w:rPr>
      </w:pPr>
      <w:r w:rsidRPr="00457108">
        <w:rPr>
          <w:spacing w:val="-4"/>
          <w:sz w:val="28"/>
          <w:szCs w:val="28"/>
          <w:lang w:val="sv-SE"/>
        </w:rPr>
        <w:tab/>
      </w:r>
      <w:r>
        <w:rPr>
          <w:spacing w:val="-4"/>
          <w:sz w:val="28"/>
          <w:szCs w:val="28"/>
          <w:lang w:val="sv-SE"/>
        </w:rPr>
        <w:t>g</w:t>
      </w:r>
      <w:r w:rsidRPr="00457108">
        <w:rPr>
          <w:sz w:val="28"/>
          <w:szCs w:val="28"/>
          <w:lang w:val="sv-SE"/>
        </w:rPr>
        <w:t xml:space="preserve">) Xây dựng kế hoạch tài chính phục vụ hoạt động xét tặng danh hiệu </w:t>
      </w:r>
      <w:r>
        <w:rPr>
          <w:sz w:val="28"/>
          <w:szCs w:val="28"/>
          <w:lang w:val="sv-SE"/>
        </w:rPr>
        <w:t xml:space="preserve">“Nghệ nhân Đà Nẵng” </w:t>
      </w:r>
      <w:r w:rsidRPr="00457108">
        <w:rPr>
          <w:sz w:val="28"/>
          <w:szCs w:val="28"/>
          <w:lang w:val="sv-SE"/>
        </w:rPr>
        <w:t xml:space="preserve">và </w:t>
      </w:r>
      <w:r>
        <w:rPr>
          <w:sz w:val="28"/>
          <w:szCs w:val="28"/>
          <w:lang w:val="sv-SE"/>
        </w:rPr>
        <w:t xml:space="preserve">triển khai </w:t>
      </w:r>
      <w:r w:rsidRPr="00457108">
        <w:rPr>
          <w:sz w:val="28"/>
          <w:szCs w:val="28"/>
          <w:lang w:val="sv-SE"/>
        </w:rPr>
        <w:t xml:space="preserve">thực hiện các quyền lợi, chế độ của </w:t>
      </w:r>
      <w:r>
        <w:rPr>
          <w:sz w:val="28"/>
          <w:szCs w:val="28"/>
          <w:lang w:val="sv-SE"/>
        </w:rPr>
        <w:t>Nghệ nhân</w:t>
      </w:r>
      <w:r w:rsidRPr="00457108">
        <w:rPr>
          <w:sz w:val="28"/>
          <w:szCs w:val="28"/>
          <w:lang w:val="sv-SE"/>
        </w:rPr>
        <w:t xml:space="preserve"> theo </w:t>
      </w:r>
      <w:r>
        <w:rPr>
          <w:sz w:val="28"/>
          <w:szCs w:val="28"/>
          <w:lang w:val="sv-SE"/>
        </w:rPr>
        <w:t>Quy định</w:t>
      </w:r>
      <w:r w:rsidRPr="00457108">
        <w:rPr>
          <w:sz w:val="28"/>
          <w:szCs w:val="28"/>
          <w:lang w:val="sv-SE"/>
        </w:rPr>
        <w:t xml:space="preserve"> này</w:t>
      </w:r>
      <w:r>
        <w:rPr>
          <w:sz w:val="28"/>
          <w:szCs w:val="28"/>
          <w:lang w:val="sv-SE"/>
        </w:rPr>
        <w:t>;</w:t>
      </w:r>
    </w:p>
    <w:p w:rsidR="00653AA8" w:rsidRPr="00457108" w:rsidRDefault="00653AA8" w:rsidP="003B20A9">
      <w:pPr>
        <w:shd w:val="clear" w:color="auto" w:fill="FFFFFF"/>
        <w:spacing w:before="120" w:line="276" w:lineRule="auto"/>
        <w:ind w:firstLine="709"/>
        <w:jc w:val="both"/>
        <w:rPr>
          <w:sz w:val="28"/>
          <w:szCs w:val="28"/>
          <w:lang w:val="sv-SE"/>
        </w:rPr>
      </w:pPr>
      <w:r>
        <w:rPr>
          <w:sz w:val="28"/>
          <w:szCs w:val="28"/>
          <w:lang w:val="sv-SE"/>
        </w:rPr>
        <w:t>h</w:t>
      </w:r>
      <w:r w:rsidRPr="00457108">
        <w:rPr>
          <w:sz w:val="28"/>
          <w:szCs w:val="28"/>
          <w:lang w:val="sv-SE"/>
        </w:rPr>
        <w:t>) Tổ chức, hướng dẫn, kiểm</w:t>
      </w:r>
      <w:r>
        <w:rPr>
          <w:sz w:val="28"/>
          <w:szCs w:val="28"/>
          <w:lang w:val="sv-SE"/>
        </w:rPr>
        <w:t xml:space="preserve"> tra việc thực hiện Quy định này.</w:t>
      </w:r>
    </w:p>
    <w:p w:rsidR="00653AA8" w:rsidRPr="00457108" w:rsidRDefault="00653AA8" w:rsidP="003B20A9">
      <w:pPr>
        <w:shd w:val="clear" w:color="auto" w:fill="FFFFFF"/>
        <w:spacing w:before="120" w:line="276" w:lineRule="auto"/>
        <w:ind w:firstLine="709"/>
        <w:jc w:val="both"/>
        <w:rPr>
          <w:sz w:val="28"/>
          <w:szCs w:val="28"/>
          <w:lang w:val="sv-SE"/>
        </w:rPr>
      </w:pPr>
      <w:r w:rsidRPr="00457108">
        <w:rPr>
          <w:sz w:val="28"/>
          <w:szCs w:val="28"/>
          <w:lang w:val="sv-SE"/>
        </w:rPr>
        <w:t>2. Ban Thi đua - Khen thưởng</w:t>
      </w:r>
      <w:r>
        <w:rPr>
          <w:sz w:val="28"/>
          <w:szCs w:val="28"/>
          <w:lang w:val="sv-SE"/>
        </w:rPr>
        <w:t xml:space="preserve"> thành phố Đà Nẵng</w:t>
      </w:r>
      <w:r w:rsidRPr="00457108">
        <w:rPr>
          <w:sz w:val="28"/>
          <w:szCs w:val="28"/>
          <w:lang w:val="sv-SE"/>
        </w:rPr>
        <w:t xml:space="preserve">: </w:t>
      </w:r>
    </w:p>
    <w:p w:rsidR="00653AA8" w:rsidRPr="00457108" w:rsidRDefault="00653AA8" w:rsidP="003B20A9">
      <w:pPr>
        <w:shd w:val="clear" w:color="auto" w:fill="FFFFFF"/>
        <w:spacing w:before="120" w:line="276" w:lineRule="auto"/>
        <w:ind w:firstLine="709"/>
        <w:jc w:val="both"/>
        <w:rPr>
          <w:sz w:val="28"/>
          <w:szCs w:val="28"/>
          <w:lang w:val="sv-SE"/>
        </w:rPr>
      </w:pPr>
      <w:r>
        <w:rPr>
          <w:sz w:val="28"/>
          <w:szCs w:val="28"/>
          <w:lang w:val="sv-SE"/>
        </w:rPr>
        <w:t>Thẩm định hồ sơ và l</w:t>
      </w:r>
      <w:r w:rsidRPr="00457108">
        <w:rPr>
          <w:sz w:val="28"/>
          <w:szCs w:val="28"/>
          <w:lang w:val="sv-SE"/>
        </w:rPr>
        <w:t xml:space="preserve">ập thủ tục trình Chủ tịch </w:t>
      </w:r>
      <w:r>
        <w:rPr>
          <w:sz w:val="28"/>
          <w:szCs w:val="28"/>
          <w:lang w:val="sv-SE"/>
        </w:rPr>
        <w:t>Uỷ ban nhân dân</w:t>
      </w:r>
      <w:r w:rsidRPr="00457108">
        <w:rPr>
          <w:sz w:val="28"/>
          <w:szCs w:val="28"/>
          <w:lang w:val="sv-SE"/>
        </w:rPr>
        <w:t xml:space="preserve"> thành phố </w:t>
      </w:r>
      <w:r>
        <w:rPr>
          <w:sz w:val="28"/>
          <w:szCs w:val="28"/>
          <w:lang w:val="sv-SE"/>
        </w:rPr>
        <w:t xml:space="preserve">Đà Nẵng </w:t>
      </w:r>
      <w:r w:rsidRPr="00457108">
        <w:rPr>
          <w:sz w:val="28"/>
          <w:szCs w:val="28"/>
          <w:lang w:val="sv-SE"/>
        </w:rPr>
        <w:t xml:space="preserve">ra quyết định công nhận và cấp </w:t>
      </w:r>
      <w:r>
        <w:rPr>
          <w:sz w:val="28"/>
          <w:szCs w:val="28"/>
          <w:lang w:val="sv-SE"/>
        </w:rPr>
        <w:t>B</w:t>
      </w:r>
      <w:r w:rsidRPr="00457108">
        <w:rPr>
          <w:sz w:val="28"/>
          <w:szCs w:val="28"/>
          <w:lang w:val="sv-SE"/>
        </w:rPr>
        <w:t>ằng công nhận danh hiệu</w:t>
      </w:r>
      <w:r>
        <w:rPr>
          <w:sz w:val="28"/>
          <w:szCs w:val="28"/>
          <w:lang w:val="sv-SE"/>
        </w:rPr>
        <w:t xml:space="preserve"> “Nghệ nhân Đà Nẵng” </w:t>
      </w:r>
      <w:r w:rsidRPr="00457108">
        <w:rPr>
          <w:sz w:val="28"/>
          <w:szCs w:val="28"/>
          <w:lang w:val="sv-SE"/>
        </w:rPr>
        <w:t xml:space="preserve">cho các trường hợp đủ tiêu chuẩn theo </w:t>
      </w:r>
      <w:r>
        <w:rPr>
          <w:sz w:val="28"/>
          <w:szCs w:val="28"/>
          <w:lang w:val="sv-SE"/>
        </w:rPr>
        <w:t>kết quả xét tặng của Hội đồng</w:t>
      </w:r>
      <w:r w:rsidRPr="00457108">
        <w:rPr>
          <w:sz w:val="28"/>
          <w:szCs w:val="28"/>
          <w:lang w:val="sv-SE"/>
        </w:rPr>
        <w:t xml:space="preserve"> và đề nghị của Sở Công Thương</w:t>
      </w:r>
      <w:r>
        <w:rPr>
          <w:sz w:val="28"/>
          <w:szCs w:val="28"/>
          <w:lang w:val="sv-SE"/>
        </w:rPr>
        <w:t>.</w:t>
      </w:r>
    </w:p>
    <w:p w:rsidR="00653AA8" w:rsidRDefault="00653AA8" w:rsidP="003B20A9">
      <w:pPr>
        <w:shd w:val="clear" w:color="auto" w:fill="FFFFFF"/>
        <w:spacing w:before="120" w:line="276" w:lineRule="auto"/>
        <w:jc w:val="both"/>
        <w:rPr>
          <w:sz w:val="28"/>
          <w:szCs w:val="28"/>
          <w:lang w:val="sv-SE"/>
        </w:rPr>
      </w:pPr>
      <w:r w:rsidRPr="00457108">
        <w:rPr>
          <w:sz w:val="28"/>
          <w:szCs w:val="28"/>
          <w:lang w:val="sv-SE"/>
        </w:rPr>
        <w:tab/>
        <w:t xml:space="preserve">3. Sở Tài chính: </w:t>
      </w:r>
      <w:r>
        <w:rPr>
          <w:sz w:val="28"/>
          <w:szCs w:val="28"/>
          <w:lang w:val="sv-SE"/>
        </w:rPr>
        <w:t xml:space="preserve">phối hợp với Sở Công Thương tham mưu Uỷ ban nhân dân thành phố Đà Nẵng </w:t>
      </w:r>
      <w:r w:rsidRPr="00457108">
        <w:rPr>
          <w:sz w:val="28"/>
          <w:szCs w:val="28"/>
          <w:lang w:val="sv-SE"/>
        </w:rPr>
        <w:t xml:space="preserve">bố trí kinh phí cho công tác </w:t>
      </w:r>
      <w:r>
        <w:rPr>
          <w:sz w:val="28"/>
          <w:szCs w:val="28"/>
          <w:lang w:val="sv-SE"/>
        </w:rPr>
        <w:t xml:space="preserve">xét tặng danh hiệu “Nghệ nhân Đà Nẵng” </w:t>
      </w:r>
      <w:r w:rsidRPr="00457108">
        <w:rPr>
          <w:sz w:val="28"/>
          <w:szCs w:val="28"/>
          <w:lang w:val="sv-SE"/>
        </w:rPr>
        <w:t>và giải quyết các ch</w:t>
      </w:r>
      <w:r>
        <w:rPr>
          <w:sz w:val="28"/>
          <w:szCs w:val="28"/>
          <w:lang w:val="sv-SE"/>
        </w:rPr>
        <w:t>ế độ, chính sách của nghệ nhân theo Quy định</w:t>
      </w:r>
      <w:r w:rsidRPr="00457108">
        <w:rPr>
          <w:sz w:val="28"/>
          <w:szCs w:val="28"/>
          <w:lang w:val="sv-SE"/>
        </w:rPr>
        <w:t xml:space="preserve"> này</w:t>
      </w:r>
      <w:r>
        <w:rPr>
          <w:sz w:val="28"/>
          <w:szCs w:val="28"/>
          <w:lang w:val="sv-SE"/>
        </w:rPr>
        <w:t xml:space="preserve"> trên cơ sở khả năng cân đối ngân sách</w:t>
      </w:r>
      <w:r w:rsidRPr="00457108">
        <w:rPr>
          <w:sz w:val="28"/>
          <w:szCs w:val="28"/>
          <w:lang w:val="sv-SE"/>
        </w:rPr>
        <w:t>.</w:t>
      </w:r>
    </w:p>
    <w:p w:rsidR="00653AA8" w:rsidRPr="00457108" w:rsidRDefault="00653AA8" w:rsidP="003B20A9">
      <w:pPr>
        <w:shd w:val="clear" w:color="auto" w:fill="FFFFFF"/>
        <w:spacing w:before="120" w:line="276" w:lineRule="auto"/>
        <w:ind w:firstLine="720"/>
        <w:jc w:val="both"/>
        <w:rPr>
          <w:sz w:val="28"/>
          <w:szCs w:val="28"/>
          <w:lang w:val="sv-SE"/>
        </w:rPr>
      </w:pPr>
      <w:r>
        <w:rPr>
          <w:sz w:val="28"/>
          <w:szCs w:val="28"/>
          <w:lang w:val="sv-SE"/>
        </w:rPr>
        <w:t>4</w:t>
      </w:r>
      <w:r w:rsidRPr="00457108">
        <w:rPr>
          <w:sz w:val="28"/>
          <w:szCs w:val="28"/>
          <w:lang w:val="sv-SE"/>
        </w:rPr>
        <w:t xml:space="preserve">. Các </w:t>
      </w:r>
      <w:r>
        <w:rPr>
          <w:sz w:val="28"/>
          <w:szCs w:val="28"/>
          <w:lang w:val="sv-SE"/>
        </w:rPr>
        <w:t>s</w:t>
      </w:r>
      <w:r w:rsidRPr="00457108">
        <w:rPr>
          <w:sz w:val="28"/>
          <w:szCs w:val="28"/>
          <w:lang w:val="sv-SE"/>
        </w:rPr>
        <w:t xml:space="preserve">ở, </w:t>
      </w:r>
      <w:r>
        <w:rPr>
          <w:sz w:val="28"/>
          <w:szCs w:val="28"/>
          <w:lang w:val="sv-SE"/>
        </w:rPr>
        <w:t>b</w:t>
      </w:r>
      <w:r w:rsidRPr="00457108">
        <w:rPr>
          <w:sz w:val="28"/>
          <w:szCs w:val="28"/>
          <w:lang w:val="sv-SE"/>
        </w:rPr>
        <w:t>an, ngành: Khoa học và Công nghệ,</w:t>
      </w:r>
      <w:r>
        <w:rPr>
          <w:sz w:val="28"/>
          <w:szCs w:val="28"/>
          <w:lang w:val="sv-SE"/>
        </w:rPr>
        <w:t xml:space="preserve"> Văn hóa,</w:t>
      </w:r>
      <w:r w:rsidRPr="00457108">
        <w:rPr>
          <w:sz w:val="28"/>
          <w:szCs w:val="28"/>
          <w:lang w:val="sv-SE"/>
        </w:rPr>
        <w:t xml:space="preserve"> Thể thao và Du lịch, </w:t>
      </w:r>
      <w:r>
        <w:rPr>
          <w:sz w:val="28"/>
          <w:szCs w:val="28"/>
          <w:lang w:val="sv-SE"/>
        </w:rPr>
        <w:t xml:space="preserve">Nông nghiệp và Phát triển nông thôn </w:t>
      </w:r>
      <w:r w:rsidRPr="00457108">
        <w:rPr>
          <w:sz w:val="28"/>
          <w:szCs w:val="28"/>
          <w:lang w:val="sv-SE"/>
        </w:rPr>
        <w:t>và các ngành liên quan có trách nhiệm phối hợp với Sở Công Thương đánh giá những sản phẩm, công trình của cá nhân được xét tặng, hướng dẫn ứng dụng tiến bộ kỹ thuật vào hoạt đ</w:t>
      </w:r>
      <w:r>
        <w:rPr>
          <w:sz w:val="28"/>
          <w:szCs w:val="28"/>
          <w:lang w:val="sv-SE"/>
        </w:rPr>
        <w:t>ộng sản xuất của các nghệ nhân.</w:t>
      </w:r>
    </w:p>
    <w:p w:rsidR="00653AA8" w:rsidRDefault="00653AA8" w:rsidP="003B20A9">
      <w:pPr>
        <w:shd w:val="clear" w:color="auto" w:fill="FFFFFF"/>
        <w:spacing w:before="120" w:line="276" w:lineRule="auto"/>
        <w:jc w:val="both"/>
        <w:rPr>
          <w:sz w:val="28"/>
          <w:szCs w:val="28"/>
          <w:lang w:val="sv-SE"/>
        </w:rPr>
      </w:pPr>
      <w:r>
        <w:rPr>
          <w:sz w:val="28"/>
          <w:szCs w:val="28"/>
          <w:lang w:val="sv-SE"/>
        </w:rPr>
        <w:tab/>
        <w:t>5. Uỷ ban nhân dân các quận,</w:t>
      </w:r>
      <w:r w:rsidRPr="00457108">
        <w:rPr>
          <w:sz w:val="28"/>
          <w:szCs w:val="28"/>
          <w:lang w:val="sv-SE"/>
        </w:rPr>
        <w:t xml:space="preserve"> huyện</w:t>
      </w:r>
      <w:r>
        <w:rPr>
          <w:sz w:val="28"/>
          <w:szCs w:val="28"/>
          <w:lang w:val="sv-SE"/>
        </w:rPr>
        <w:t>:</w:t>
      </w:r>
    </w:p>
    <w:p w:rsidR="00653AA8" w:rsidRPr="00457108" w:rsidRDefault="00653AA8" w:rsidP="003B20A9">
      <w:pPr>
        <w:shd w:val="clear" w:color="auto" w:fill="FFFFFF"/>
        <w:spacing w:before="120" w:line="276" w:lineRule="auto"/>
        <w:jc w:val="both"/>
        <w:rPr>
          <w:sz w:val="28"/>
          <w:szCs w:val="28"/>
          <w:lang w:val="sv-SE"/>
        </w:rPr>
      </w:pPr>
      <w:r>
        <w:rPr>
          <w:sz w:val="28"/>
          <w:szCs w:val="28"/>
          <w:lang w:val="sv-SE"/>
        </w:rPr>
        <w:tab/>
        <w:t xml:space="preserve">a) Phối hợp với Sở Công Thương triển khai, tuyên truyền thông báo Kế hoạch xét tặng danh hiệu </w:t>
      </w:r>
      <w:r w:rsidRPr="00457108">
        <w:rPr>
          <w:sz w:val="28"/>
          <w:szCs w:val="28"/>
          <w:lang w:val="sv-SE"/>
        </w:rPr>
        <w:t>“Nghệ nh</w:t>
      </w:r>
      <w:r>
        <w:rPr>
          <w:sz w:val="28"/>
          <w:szCs w:val="28"/>
          <w:lang w:val="sv-SE"/>
        </w:rPr>
        <w:t>ân Đà Nẵng” đến cộng đồng dân cư, các hiệp hội, làng nghề tại địa phương, triển khai hướng dẫn thực hiện hồ sơ, thủ tục cho các cá nhân đề nghị xét tặng đúng theo Quy định này;</w:t>
      </w:r>
    </w:p>
    <w:p w:rsidR="00653AA8" w:rsidRPr="00457108" w:rsidRDefault="00653AA8" w:rsidP="003B20A9">
      <w:pPr>
        <w:spacing w:before="120" w:line="276" w:lineRule="auto"/>
        <w:jc w:val="both"/>
        <w:rPr>
          <w:sz w:val="28"/>
          <w:szCs w:val="28"/>
          <w:lang w:val="sv-SE"/>
        </w:rPr>
      </w:pPr>
      <w:r w:rsidRPr="00457108">
        <w:rPr>
          <w:sz w:val="28"/>
          <w:szCs w:val="28"/>
          <w:lang w:val="sv-SE"/>
        </w:rPr>
        <w:tab/>
      </w:r>
      <w:r>
        <w:rPr>
          <w:sz w:val="28"/>
          <w:szCs w:val="28"/>
          <w:lang w:val="sv-SE"/>
        </w:rPr>
        <w:t>b</w:t>
      </w:r>
      <w:r w:rsidRPr="00457108">
        <w:rPr>
          <w:sz w:val="28"/>
          <w:szCs w:val="28"/>
          <w:lang w:val="sv-SE"/>
        </w:rPr>
        <w:t>) Tuyên tru</w:t>
      </w:r>
      <w:r>
        <w:rPr>
          <w:sz w:val="28"/>
          <w:szCs w:val="28"/>
          <w:lang w:val="sv-SE"/>
        </w:rPr>
        <w:t xml:space="preserve">yền, vận động nhân dân </w:t>
      </w:r>
      <w:r w:rsidRPr="00457108">
        <w:rPr>
          <w:sz w:val="28"/>
          <w:szCs w:val="28"/>
          <w:lang w:val="sv-SE"/>
        </w:rPr>
        <w:t>tham gia</w:t>
      </w:r>
      <w:r>
        <w:rPr>
          <w:sz w:val="28"/>
          <w:szCs w:val="28"/>
          <w:lang w:val="sv-SE"/>
        </w:rPr>
        <w:t xml:space="preserve"> xây dựng phát triển ngành thủ công mỹ nghệ trên địa bàn;</w:t>
      </w:r>
    </w:p>
    <w:p w:rsidR="00653AA8" w:rsidRPr="00457108" w:rsidRDefault="00653AA8" w:rsidP="003B20A9">
      <w:pPr>
        <w:shd w:val="clear" w:color="auto" w:fill="FFFFFF"/>
        <w:spacing w:before="120" w:line="276" w:lineRule="auto"/>
        <w:ind w:firstLine="567"/>
        <w:jc w:val="both"/>
        <w:rPr>
          <w:b/>
          <w:bCs/>
          <w:sz w:val="28"/>
          <w:szCs w:val="28"/>
          <w:lang w:val="sv-SE"/>
        </w:rPr>
      </w:pPr>
      <w:r>
        <w:rPr>
          <w:sz w:val="28"/>
          <w:szCs w:val="28"/>
          <w:lang w:val="sv-SE"/>
        </w:rPr>
        <w:tab/>
      </w:r>
      <w:r w:rsidRPr="00457108">
        <w:rPr>
          <w:b/>
          <w:bCs/>
          <w:sz w:val="28"/>
          <w:szCs w:val="28"/>
          <w:lang w:val="sv-SE"/>
        </w:rPr>
        <w:t>Điều 1</w:t>
      </w:r>
      <w:r>
        <w:rPr>
          <w:b/>
          <w:bCs/>
          <w:sz w:val="28"/>
          <w:szCs w:val="28"/>
          <w:lang w:val="sv-SE"/>
        </w:rPr>
        <w:t>5</w:t>
      </w:r>
      <w:r w:rsidRPr="00457108">
        <w:rPr>
          <w:b/>
          <w:bCs/>
          <w:sz w:val="28"/>
          <w:szCs w:val="28"/>
          <w:lang w:val="sv-SE"/>
        </w:rPr>
        <w:t>. Quy định trách nhiệm và xử lý vi phạm</w:t>
      </w:r>
    </w:p>
    <w:p w:rsidR="00653AA8" w:rsidRPr="00457108" w:rsidRDefault="00653AA8" w:rsidP="003B20A9">
      <w:pPr>
        <w:shd w:val="clear" w:color="auto" w:fill="FFFFFF"/>
        <w:spacing w:before="120" w:line="276" w:lineRule="auto"/>
        <w:ind w:firstLine="720"/>
        <w:jc w:val="both"/>
        <w:rPr>
          <w:bCs/>
          <w:sz w:val="28"/>
          <w:szCs w:val="28"/>
          <w:lang w:val="sv-SE"/>
        </w:rPr>
      </w:pPr>
      <w:r w:rsidRPr="00457108">
        <w:rPr>
          <w:bCs/>
          <w:sz w:val="28"/>
          <w:szCs w:val="28"/>
          <w:lang w:val="sv-SE"/>
        </w:rPr>
        <w:t xml:space="preserve">1. Hội đồng xét tặng danh hiệu </w:t>
      </w:r>
      <w:r w:rsidRPr="00457108">
        <w:rPr>
          <w:sz w:val="28"/>
          <w:szCs w:val="28"/>
          <w:lang w:val="sv-SE"/>
        </w:rPr>
        <w:t>“Nghệ nh</w:t>
      </w:r>
      <w:r>
        <w:rPr>
          <w:sz w:val="28"/>
          <w:szCs w:val="28"/>
          <w:lang w:val="sv-SE"/>
        </w:rPr>
        <w:t>ân Đà Nẵng”</w:t>
      </w:r>
      <w:r w:rsidRPr="00457108">
        <w:rPr>
          <w:bCs/>
          <w:sz w:val="28"/>
          <w:szCs w:val="28"/>
          <w:lang w:val="sv-SE"/>
        </w:rPr>
        <w:t xml:space="preserve"> chịu trách nhiệm về kết quả công nhận danh hiệu </w:t>
      </w:r>
      <w:r>
        <w:rPr>
          <w:sz w:val="28"/>
          <w:szCs w:val="28"/>
          <w:lang w:val="sv-SE"/>
        </w:rPr>
        <w:t>“Nghệ nhân Đà Nẵng”</w:t>
      </w:r>
      <w:r w:rsidRPr="00457108">
        <w:rPr>
          <w:bCs/>
          <w:sz w:val="28"/>
          <w:szCs w:val="28"/>
          <w:lang w:val="sv-SE"/>
        </w:rPr>
        <w:t>.</w:t>
      </w:r>
    </w:p>
    <w:p w:rsidR="00653AA8" w:rsidRPr="00457108" w:rsidRDefault="00653AA8" w:rsidP="003B20A9">
      <w:pPr>
        <w:shd w:val="clear" w:color="auto" w:fill="FFFFFF"/>
        <w:spacing w:before="120" w:line="276" w:lineRule="auto"/>
        <w:ind w:firstLine="720"/>
        <w:jc w:val="both"/>
        <w:rPr>
          <w:bCs/>
          <w:sz w:val="28"/>
          <w:szCs w:val="28"/>
          <w:lang w:val="sv-SE"/>
        </w:rPr>
      </w:pPr>
      <w:r w:rsidRPr="00457108">
        <w:rPr>
          <w:bCs/>
          <w:sz w:val="28"/>
          <w:szCs w:val="28"/>
          <w:lang w:val="sv-SE"/>
        </w:rPr>
        <w:lastRenderedPageBreak/>
        <w:t xml:space="preserve">2. Cá nhân </w:t>
      </w:r>
      <w:r>
        <w:rPr>
          <w:bCs/>
          <w:sz w:val="28"/>
          <w:szCs w:val="28"/>
          <w:lang w:val="sv-SE"/>
        </w:rPr>
        <w:t>đề nghị</w:t>
      </w:r>
      <w:r w:rsidRPr="00457108">
        <w:rPr>
          <w:bCs/>
          <w:sz w:val="28"/>
          <w:szCs w:val="28"/>
          <w:lang w:val="sv-SE"/>
        </w:rPr>
        <w:t xml:space="preserve"> xét tặng danh hiệu </w:t>
      </w:r>
      <w:r>
        <w:rPr>
          <w:sz w:val="28"/>
          <w:szCs w:val="28"/>
          <w:lang w:val="sv-SE"/>
        </w:rPr>
        <w:t xml:space="preserve">“Nghệ nhân Đà Nẵng” </w:t>
      </w:r>
      <w:r w:rsidRPr="00457108">
        <w:rPr>
          <w:bCs/>
          <w:sz w:val="28"/>
          <w:szCs w:val="28"/>
          <w:lang w:val="sv-SE"/>
        </w:rPr>
        <w:t>chịu trách nhiệm về tính đúng đắn trong hồ sơ kê khai.</w:t>
      </w:r>
      <w:r>
        <w:rPr>
          <w:bCs/>
          <w:sz w:val="28"/>
          <w:szCs w:val="28"/>
          <w:lang w:val="sv-SE"/>
        </w:rPr>
        <w:t xml:space="preserve"> </w:t>
      </w:r>
      <w:r w:rsidRPr="00457108">
        <w:rPr>
          <w:bCs/>
          <w:sz w:val="28"/>
          <w:szCs w:val="28"/>
          <w:lang w:val="sv-SE"/>
        </w:rPr>
        <w:t>Trường hợp phát hiện các hành vi khai man sẽ bị tước danh hiệu và tùy theo mức độ vi phạm sẽ xử lý theo quy định của pháp luật.</w:t>
      </w:r>
    </w:p>
    <w:p w:rsidR="00653AA8" w:rsidRDefault="00653AA8" w:rsidP="003B20A9">
      <w:pPr>
        <w:shd w:val="clear" w:color="auto" w:fill="FFFFFF"/>
        <w:spacing w:before="120" w:line="276" w:lineRule="auto"/>
        <w:ind w:firstLine="720"/>
        <w:jc w:val="both"/>
        <w:rPr>
          <w:bCs/>
          <w:sz w:val="28"/>
          <w:szCs w:val="28"/>
          <w:lang w:val="sv-SE"/>
        </w:rPr>
      </w:pPr>
      <w:r>
        <w:rPr>
          <w:bCs/>
          <w:sz w:val="28"/>
          <w:szCs w:val="28"/>
          <w:lang w:val="sv-SE"/>
        </w:rPr>
        <w:t>3</w:t>
      </w:r>
      <w:r w:rsidRPr="00457108">
        <w:rPr>
          <w:bCs/>
          <w:sz w:val="28"/>
          <w:szCs w:val="28"/>
          <w:lang w:val="sv-SE"/>
        </w:rPr>
        <w:t>. T</w:t>
      </w:r>
      <w:r>
        <w:rPr>
          <w:bCs/>
          <w:sz w:val="28"/>
          <w:szCs w:val="28"/>
          <w:lang w:val="sv-SE"/>
        </w:rPr>
        <w:t>rong quá trình thực hiện Quy định</w:t>
      </w:r>
      <w:r w:rsidRPr="00457108">
        <w:rPr>
          <w:bCs/>
          <w:sz w:val="28"/>
          <w:szCs w:val="28"/>
          <w:lang w:val="sv-SE"/>
        </w:rPr>
        <w:t xml:space="preserve"> này nếu có vướng mắc hoặ</w:t>
      </w:r>
      <w:r>
        <w:rPr>
          <w:bCs/>
          <w:sz w:val="28"/>
          <w:szCs w:val="28"/>
          <w:lang w:val="sv-SE"/>
        </w:rPr>
        <w:t>c cần điều chỉnh, bổ sung, các sở, ban, ngành, Uỷ ban nhân dân các quận</w:t>
      </w:r>
      <w:r w:rsidRPr="00457108">
        <w:rPr>
          <w:bCs/>
          <w:sz w:val="28"/>
          <w:szCs w:val="28"/>
          <w:lang w:val="sv-SE"/>
        </w:rPr>
        <w:t>,</w:t>
      </w:r>
      <w:r>
        <w:rPr>
          <w:bCs/>
          <w:sz w:val="28"/>
          <w:szCs w:val="28"/>
          <w:lang w:val="sv-SE"/>
        </w:rPr>
        <w:t xml:space="preserve"> huyện, xã, phường, các tổ chức,</w:t>
      </w:r>
      <w:r w:rsidRPr="00457108">
        <w:rPr>
          <w:bCs/>
          <w:sz w:val="28"/>
          <w:szCs w:val="28"/>
          <w:lang w:val="sv-SE"/>
        </w:rPr>
        <w:t xml:space="preserve"> cá nhân phản ánh kịp thời về Sở Công </w:t>
      </w:r>
      <w:r>
        <w:rPr>
          <w:bCs/>
          <w:sz w:val="28"/>
          <w:szCs w:val="28"/>
          <w:lang w:val="sv-SE"/>
        </w:rPr>
        <w:t>Thương để tổng hợp, báo cáo Uỷ ban nhân dân</w:t>
      </w:r>
      <w:r w:rsidRPr="00457108">
        <w:rPr>
          <w:bCs/>
          <w:sz w:val="28"/>
          <w:szCs w:val="28"/>
          <w:lang w:val="sv-SE"/>
        </w:rPr>
        <w:t xml:space="preserve"> thành phố</w:t>
      </w:r>
      <w:r>
        <w:rPr>
          <w:bCs/>
          <w:sz w:val="28"/>
          <w:szCs w:val="28"/>
          <w:lang w:val="sv-SE"/>
        </w:rPr>
        <w:t xml:space="preserve"> Đà Nẵng</w:t>
      </w:r>
      <w:r w:rsidRPr="00457108">
        <w:rPr>
          <w:bCs/>
          <w:sz w:val="28"/>
          <w:szCs w:val="28"/>
          <w:lang w:val="sv-SE"/>
        </w:rPr>
        <w:t xml:space="preserve"> xem xét, quyết định./.</w:t>
      </w:r>
      <w:bookmarkEnd w:id="0"/>
    </w:p>
    <w:p w:rsidR="00653AA8" w:rsidRPr="00457108" w:rsidRDefault="00653AA8" w:rsidP="00653AA8">
      <w:pPr>
        <w:shd w:val="clear" w:color="auto" w:fill="FFFFFF"/>
        <w:spacing w:before="120"/>
        <w:ind w:firstLine="720"/>
        <w:jc w:val="both"/>
        <w:rPr>
          <w:bCs/>
          <w:sz w:val="28"/>
          <w:szCs w:val="28"/>
          <w:lang w:val="sv-SE"/>
        </w:rPr>
      </w:pPr>
    </w:p>
    <w:p w:rsidR="00653AA8" w:rsidRPr="00457108" w:rsidRDefault="00653AA8" w:rsidP="00653AA8">
      <w:pPr>
        <w:ind w:left="3600" w:firstLine="720"/>
        <w:jc w:val="center"/>
        <w:rPr>
          <w:b/>
          <w:sz w:val="28"/>
          <w:szCs w:val="28"/>
          <w:lang w:val="sv-SE"/>
        </w:rPr>
      </w:pPr>
      <w:r w:rsidRPr="00457108">
        <w:rPr>
          <w:b/>
          <w:sz w:val="28"/>
          <w:szCs w:val="28"/>
          <w:lang w:val="sv-SE"/>
        </w:rPr>
        <w:t xml:space="preserve"> </w:t>
      </w:r>
      <w:r>
        <w:rPr>
          <w:b/>
          <w:sz w:val="28"/>
          <w:szCs w:val="28"/>
          <w:lang w:val="sv-SE"/>
        </w:rPr>
        <w:t xml:space="preserve">   </w:t>
      </w:r>
      <w:r w:rsidRPr="00457108">
        <w:rPr>
          <w:b/>
          <w:sz w:val="28"/>
          <w:szCs w:val="28"/>
          <w:lang w:val="sv-SE"/>
        </w:rPr>
        <w:t xml:space="preserve"> TM. ỦY BAN NHÂN DÂN</w:t>
      </w:r>
    </w:p>
    <w:p w:rsidR="00653AA8" w:rsidRDefault="00653AA8" w:rsidP="00653AA8">
      <w:pPr>
        <w:ind w:left="3600" w:firstLine="720"/>
        <w:jc w:val="center"/>
        <w:rPr>
          <w:b/>
          <w:sz w:val="28"/>
          <w:szCs w:val="28"/>
          <w:lang w:val="sv-SE"/>
        </w:rPr>
      </w:pPr>
      <w:r>
        <w:rPr>
          <w:b/>
          <w:sz w:val="28"/>
          <w:szCs w:val="28"/>
          <w:lang w:val="sv-SE"/>
        </w:rPr>
        <w:t xml:space="preserve">  KT. </w:t>
      </w:r>
      <w:r w:rsidRPr="00457108">
        <w:rPr>
          <w:b/>
          <w:sz w:val="28"/>
          <w:szCs w:val="28"/>
          <w:lang w:val="sv-SE"/>
        </w:rPr>
        <w:t>CHỦ TỊCH</w:t>
      </w:r>
    </w:p>
    <w:p w:rsidR="00653AA8" w:rsidRPr="00457108" w:rsidRDefault="00653AA8" w:rsidP="00653AA8">
      <w:pPr>
        <w:ind w:left="3600" w:firstLine="720"/>
        <w:jc w:val="center"/>
        <w:rPr>
          <w:b/>
          <w:sz w:val="28"/>
          <w:szCs w:val="28"/>
          <w:lang w:val="sv-SE"/>
        </w:rPr>
      </w:pPr>
      <w:r>
        <w:rPr>
          <w:b/>
          <w:sz w:val="28"/>
          <w:szCs w:val="28"/>
          <w:lang w:val="sv-SE"/>
        </w:rPr>
        <w:t xml:space="preserve">     PHÓ CHỦ TỊCH</w:t>
      </w:r>
    </w:p>
    <w:p w:rsidR="00653AA8" w:rsidRPr="00457108" w:rsidRDefault="00653AA8" w:rsidP="00653AA8">
      <w:pPr>
        <w:shd w:val="clear" w:color="auto" w:fill="FFFFFF"/>
        <w:spacing w:before="120"/>
        <w:ind w:left="2160" w:firstLine="720"/>
        <w:jc w:val="center"/>
        <w:rPr>
          <w:b/>
          <w:sz w:val="28"/>
          <w:szCs w:val="28"/>
          <w:lang w:val="sv-SE"/>
        </w:rPr>
      </w:pPr>
      <w:r w:rsidRPr="00457108">
        <w:rPr>
          <w:b/>
          <w:bCs/>
          <w:sz w:val="28"/>
          <w:szCs w:val="28"/>
          <w:lang w:val="sv-SE"/>
        </w:rPr>
        <w:t xml:space="preserve"> </w:t>
      </w:r>
      <w:r>
        <w:rPr>
          <w:b/>
          <w:bCs/>
          <w:sz w:val="28"/>
          <w:szCs w:val="28"/>
          <w:lang w:val="sv-SE"/>
        </w:rPr>
        <w:t xml:space="preserve">                       Phùng Tấn Viết</w:t>
      </w:r>
    </w:p>
    <w:p w:rsidR="00653AA8" w:rsidRPr="00457108" w:rsidRDefault="00653AA8" w:rsidP="00653AA8">
      <w:pPr>
        <w:spacing w:before="120"/>
        <w:ind w:firstLine="720"/>
        <w:rPr>
          <w:bCs/>
          <w:sz w:val="28"/>
          <w:szCs w:val="28"/>
          <w:lang w:val="sv-SE"/>
        </w:rPr>
      </w:pPr>
    </w:p>
    <w:p w:rsidR="00653AA8" w:rsidRDefault="00653AA8" w:rsidP="00653AA8">
      <w:pPr>
        <w:shd w:val="clear" w:color="auto" w:fill="FFFFFF"/>
        <w:spacing w:before="120"/>
        <w:jc w:val="center"/>
        <w:rPr>
          <w:b/>
          <w:bCs/>
          <w:sz w:val="28"/>
          <w:lang w:val="sv-SE" w:bidi="ne-IN"/>
        </w:rPr>
      </w:pPr>
      <w:r w:rsidRPr="00457108">
        <w:rPr>
          <w:b/>
          <w:bCs/>
          <w:sz w:val="28"/>
          <w:szCs w:val="28"/>
          <w:lang w:val="sv-SE"/>
        </w:rPr>
        <w:br w:type="page"/>
      </w:r>
      <w:r>
        <w:rPr>
          <w:b/>
          <w:bCs/>
          <w:sz w:val="28"/>
          <w:lang w:val="sv-SE" w:bidi="ne-IN"/>
        </w:rPr>
        <w:lastRenderedPageBreak/>
        <w:t>PHỤ LỤC</w:t>
      </w:r>
    </w:p>
    <w:p w:rsidR="00653AA8" w:rsidRPr="00457108" w:rsidRDefault="00653AA8" w:rsidP="00653AA8">
      <w:pPr>
        <w:shd w:val="clear" w:color="auto" w:fill="FFFFFF"/>
        <w:spacing w:line="312" w:lineRule="atLeast"/>
        <w:jc w:val="center"/>
        <w:rPr>
          <w:b/>
          <w:bCs/>
          <w:sz w:val="28"/>
          <w:lang w:val="sv-SE" w:bidi="ne-IN"/>
        </w:rPr>
      </w:pPr>
      <w:r>
        <w:rPr>
          <w:b/>
          <w:bCs/>
          <w:sz w:val="28"/>
          <w:lang w:val="sv-SE" w:bidi="ne-IN"/>
        </w:rPr>
        <w:t xml:space="preserve">MỘT SỐ BIỂU MẪU TRONG HỒ SƠ ĐỀ NGHỊ XÉT TẶNG DANH HIỆU </w:t>
      </w:r>
      <w:r w:rsidRPr="009F28E8">
        <w:rPr>
          <w:b/>
          <w:sz w:val="28"/>
          <w:szCs w:val="28"/>
          <w:lang w:val="sv-SE"/>
        </w:rPr>
        <w:t>“NGHỆ NHÂN</w:t>
      </w:r>
      <w:r>
        <w:rPr>
          <w:b/>
          <w:sz w:val="28"/>
          <w:szCs w:val="28"/>
          <w:lang w:val="sv-SE"/>
        </w:rPr>
        <w:t xml:space="preserve"> ĐÀ NẴNG</w:t>
      </w:r>
      <w:r w:rsidRPr="009F28E8">
        <w:rPr>
          <w:b/>
          <w:sz w:val="28"/>
          <w:szCs w:val="28"/>
          <w:lang w:val="sv-SE"/>
        </w:rPr>
        <w:t>”</w:t>
      </w:r>
      <w:r>
        <w:rPr>
          <w:b/>
          <w:sz w:val="28"/>
          <w:szCs w:val="28"/>
          <w:lang w:val="sv-SE"/>
        </w:rPr>
        <w:t xml:space="preserve"> NGÀNH THỦ CÔNG MỸ NGHỆ</w:t>
      </w:r>
    </w:p>
    <w:p w:rsidR="00653AA8" w:rsidRDefault="00653AA8" w:rsidP="00653AA8">
      <w:pPr>
        <w:shd w:val="clear" w:color="auto" w:fill="FFFFFF"/>
        <w:spacing w:before="120"/>
        <w:ind w:left="851" w:right="992"/>
        <w:jc w:val="center"/>
        <w:rPr>
          <w:i/>
          <w:sz w:val="28"/>
          <w:szCs w:val="28"/>
          <w:lang w:val="sv-SE"/>
        </w:rPr>
      </w:pPr>
      <w:r w:rsidRPr="00457108">
        <w:rPr>
          <w:i/>
          <w:sz w:val="28"/>
          <w:szCs w:val="28"/>
          <w:lang w:val="sv-SE"/>
        </w:rPr>
        <w:t xml:space="preserve"> (Ban hành kèm</w:t>
      </w:r>
      <w:r>
        <w:rPr>
          <w:i/>
          <w:sz w:val="28"/>
          <w:szCs w:val="28"/>
          <w:lang w:val="sv-SE"/>
        </w:rPr>
        <w:t xml:space="preserve"> theo Quyết định số 40 /2015</w:t>
      </w:r>
      <w:r w:rsidRPr="00457108">
        <w:rPr>
          <w:i/>
          <w:sz w:val="28"/>
          <w:szCs w:val="28"/>
          <w:lang w:val="sv-SE"/>
        </w:rPr>
        <w:t>/Q</w:t>
      </w:r>
      <w:r>
        <w:rPr>
          <w:i/>
          <w:sz w:val="28"/>
          <w:szCs w:val="28"/>
          <w:lang w:val="sv-SE"/>
        </w:rPr>
        <w:t>Đ-UBND ngày 23    tháng 12  năm 2015 của Uỷ ban nhân dân</w:t>
      </w:r>
      <w:r w:rsidRPr="00457108">
        <w:rPr>
          <w:i/>
          <w:sz w:val="28"/>
          <w:szCs w:val="28"/>
          <w:lang w:val="sv-SE"/>
        </w:rPr>
        <w:t xml:space="preserve"> thành phố Đà Nẵng)</w:t>
      </w:r>
    </w:p>
    <w:p w:rsidR="00653AA8" w:rsidRDefault="00653AA8" w:rsidP="00653AA8">
      <w:pPr>
        <w:shd w:val="clear" w:color="auto" w:fill="FFFFFF"/>
        <w:spacing w:before="120"/>
        <w:ind w:left="851" w:right="992"/>
        <w:rPr>
          <w:sz w:val="28"/>
          <w:szCs w:val="28"/>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6"/>
        <w:gridCol w:w="8045"/>
      </w:tblGrid>
      <w:tr w:rsidR="00653AA8" w:rsidRPr="0009047A">
        <w:trPr>
          <w:jc w:val="center"/>
        </w:trPr>
        <w:tc>
          <w:tcPr>
            <w:tcW w:w="1526" w:type="dxa"/>
            <w:tcBorders>
              <w:bottom w:val="single" w:sz="4" w:space="0" w:color="auto"/>
            </w:tcBorders>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1</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Bản khai thành tích đề nghị xét tặng danh hiệu “Nghệ nhân</w:t>
            </w:r>
            <w:r>
              <w:rPr>
                <w:sz w:val="28"/>
                <w:szCs w:val="28"/>
                <w:lang w:val="sv-SE"/>
              </w:rPr>
              <w:t xml:space="preserve"> Đà Nẵng</w:t>
            </w:r>
            <w:r w:rsidRPr="0009047A">
              <w:rPr>
                <w:sz w:val="28"/>
                <w:szCs w:val="28"/>
                <w:lang w:val="sv-SE"/>
              </w:rPr>
              <w:t>”</w:t>
            </w:r>
          </w:p>
        </w:tc>
      </w:tr>
      <w:tr w:rsidR="00653AA8" w:rsidRPr="0009047A">
        <w:trPr>
          <w:jc w:val="center"/>
        </w:trPr>
        <w:tc>
          <w:tcPr>
            <w:tcW w:w="1526" w:type="dxa"/>
            <w:tcBorders>
              <w:top w:val="single" w:sz="4" w:space="0" w:color="auto"/>
            </w:tcBorders>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2</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Biên bản họp lấy ý kiến của cộng dồng dân cư ở cơ sở hoặc hội nghề nghiệp</w:t>
            </w:r>
          </w:p>
        </w:tc>
      </w:tr>
      <w:tr w:rsidR="00653AA8" w:rsidRPr="0009047A">
        <w:trPr>
          <w:jc w:val="center"/>
        </w:trPr>
        <w:tc>
          <w:tcPr>
            <w:tcW w:w="1526" w:type="dxa"/>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3</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Tờ trình đề nghị xét tặng danh hiệu “Nghệ nhân</w:t>
            </w:r>
            <w:r>
              <w:rPr>
                <w:sz w:val="28"/>
                <w:szCs w:val="28"/>
                <w:lang w:val="sv-SE"/>
              </w:rPr>
              <w:t xml:space="preserve"> Đà Nẵng</w:t>
            </w:r>
            <w:r w:rsidRPr="0009047A">
              <w:rPr>
                <w:sz w:val="28"/>
                <w:szCs w:val="28"/>
                <w:lang w:val="sv-SE"/>
              </w:rPr>
              <w:t>”</w:t>
            </w:r>
          </w:p>
        </w:tc>
      </w:tr>
      <w:tr w:rsidR="00653AA8" w:rsidRPr="0009047A">
        <w:trPr>
          <w:jc w:val="center"/>
        </w:trPr>
        <w:tc>
          <w:tcPr>
            <w:tcW w:w="1526" w:type="dxa"/>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4</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Phiếu bầu về việc xét tặng danh hiệu “Nghệ nhân</w:t>
            </w:r>
            <w:r>
              <w:rPr>
                <w:sz w:val="28"/>
                <w:szCs w:val="28"/>
                <w:lang w:val="sv-SE"/>
              </w:rPr>
              <w:t xml:space="preserve"> Đà Nẵng</w:t>
            </w:r>
            <w:r w:rsidRPr="0009047A">
              <w:rPr>
                <w:sz w:val="28"/>
                <w:szCs w:val="28"/>
                <w:lang w:val="sv-SE"/>
              </w:rPr>
              <w:t>”</w:t>
            </w:r>
          </w:p>
        </w:tc>
      </w:tr>
      <w:tr w:rsidR="00653AA8" w:rsidRPr="0009047A">
        <w:trPr>
          <w:jc w:val="center"/>
        </w:trPr>
        <w:tc>
          <w:tcPr>
            <w:tcW w:w="1526" w:type="dxa"/>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5</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Danh sách đề nghị xét tặng danh hiệu “Nghệ nhân</w:t>
            </w:r>
            <w:r>
              <w:rPr>
                <w:sz w:val="28"/>
                <w:szCs w:val="28"/>
                <w:lang w:val="sv-SE"/>
              </w:rPr>
              <w:t xml:space="preserve"> Đà Nẵng</w:t>
            </w:r>
            <w:r w:rsidRPr="0009047A">
              <w:rPr>
                <w:sz w:val="28"/>
                <w:szCs w:val="28"/>
                <w:lang w:val="sv-SE"/>
              </w:rPr>
              <w:t>”</w:t>
            </w:r>
          </w:p>
        </w:tc>
      </w:tr>
      <w:tr w:rsidR="00653AA8" w:rsidRPr="0009047A">
        <w:trPr>
          <w:jc w:val="center"/>
        </w:trPr>
        <w:tc>
          <w:tcPr>
            <w:tcW w:w="1526" w:type="dxa"/>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6</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Biên bản họp Hội đồng xét tặng danh hiệu “Nghệ nhân</w:t>
            </w:r>
            <w:r>
              <w:rPr>
                <w:sz w:val="28"/>
                <w:szCs w:val="28"/>
                <w:lang w:val="sv-SE"/>
              </w:rPr>
              <w:t xml:space="preserve"> Đà Nẵng</w:t>
            </w:r>
            <w:r w:rsidRPr="0009047A">
              <w:rPr>
                <w:sz w:val="28"/>
                <w:szCs w:val="28"/>
                <w:lang w:val="sv-SE"/>
              </w:rPr>
              <w:t>”</w:t>
            </w:r>
          </w:p>
        </w:tc>
      </w:tr>
      <w:tr w:rsidR="00653AA8" w:rsidRPr="0009047A">
        <w:trPr>
          <w:jc w:val="center"/>
        </w:trPr>
        <w:tc>
          <w:tcPr>
            <w:tcW w:w="1526" w:type="dxa"/>
            <w:shd w:val="clear" w:color="auto" w:fill="FFFFFF"/>
            <w:vAlign w:val="center"/>
          </w:tcPr>
          <w:p w:rsidR="00653AA8" w:rsidRPr="0009047A" w:rsidRDefault="00653AA8" w:rsidP="00B56E30">
            <w:pPr>
              <w:spacing w:before="120"/>
              <w:ind w:right="-108"/>
              <w:jc w:val="center"/>
              <w:rPr>
                <w:sz w:val="28"/>
                <w:szCs w:val="28"/>
                <w:lang w:val="sv-SE"/>
              </w:rPr>
            </w:pPr>
            <w:r w:rsidRPr="0009047A">
              <w:rPr>
                <w:sz w:val="28"/>
                <w:szCs w:val="28"/>
                <w:lang w:val="sv-SE"/>
              </w:rPr>
              <w:t>Mẫu số 7</w:t>
            </w:r>
          </w:p>
        </w:tc>
        <w:tc>
          <w:tcPr>
            <w:tcW w:w="8045" w:type="dxa"/>
            <w:shd w:val="clear" w:color="auto" w:fill="FFFFFF"/>
            <w:vAlign w:val="center"/>
          </w:tcPr>
          <w:p w:rsidR="00653AA8" w:rsidRPr="0009047A" w:rsidRDefault="00653AA8" w:rsidP="00B56E30">
            <w:pPr>
              <w:spacing w:before="120"/>
              <w:jc w:val="both"/>
              <w:rPr>
                <w:sz w:val="28"/>
                <w:szCs w:val="28"/>
                <w:lang w:val="sv-SE"/>
              </w:rPr>
            </w:pPr>
            <w:r w:rsidRPr="0009047A">
              <w:rPr>
                <w:sz w:val="28"/>
                <w:szCs w:val="28"/>
                <w:lang w:val="sv-SE"/>
              </w:rPr>
              <w:t>Tóm tắt thành tích cá nhân đề nghị được xét tặng danh hiệu “Nghệ nhân</w:t>
            </w:r>
            <w:r>
              <w:rPr>
                <w:sz w:val="28"/>
                <w:szCs w:val="28"/>
                <w:lang w:val="sv-SE"/>
              </w:rPr>
              <w:t xml:space="preserve"> Đà Nẵng</w:t>
            </w:r>
            <w:r w:rsidRPr="0009047A">
              <w:rPr>
                <w:sz w:val="28"/>
                <w:szCs w:val="28"/>
                <w:lang w:val="sv-SE"/>
              </w:rPr>
              <w:t>”</w:t>
            </w:r>
          </w:p>
        </w:tc>
      </w:tr>
    </w:tbl>
    <w:p w:rsidR="00653AA8" w:rsidRDefault="00653AA8" w:rsidP="00653AA8">
      <w:pPr>
        <w:shd w:val="clear" w:color="auto" w:fill="FFFFFF"/>
        <w:spacing w:before="120"/>
        <w:ind w:left="851" w:right="992"/>
        <w:rPr>
          <w:sz w:val="28"/>
          <w:szCs w:val="28"/>
          <w:lang w:val="sv-SE"/>
        </w:rPr>
      </w:pPr>
    </w:p>
    <w:p w:rsidR="00653AA8" w:rsidRPr="00BA6889" w:rsidRDefault="00653AA8" w:rsidP="00653AA8">
      <w:pPr>
        <w:shd w:val="clear" w:color="auto" w:fill="FFFFFF"/>
        <w:ind w:left="4678" w:right="-1"/>
        <w:jc w:val="center"/>
        <w:rPr>
          <w:sz w:val="28"/>
          <w:szCs w:val="28"/>
          <w:lang w:val="sv-SE"/>
        </w:rPr>
      </w:pPr>
    </w:p>
    <w:p w:rsidR="00653AA8" w:rsidRPr="00653AA8" w:rsidRDefault="00653AA8" w:rsidP="00653AA8">
      <w:pPr>
        <w:rPr>
          <w:szCs w:val="28"/>
        </w:rPr>
      </w:pPr>
    </w:p>
    <w:sectPr w:rsidR="00653AA8" w:rsidRPr="00653AA8" w:rsidSect="00041E80">
      <w:footerReference w:type="even" r:id="rId7"/>
      <w:footerReference w:type="first" r:id="rId8"/>
      <w:pgSz w:w="11907" w:h="16839"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9C" w:rsidRDefault="0001449C">
      <w:r>
        <w:separator/>
      </w:r>
    </w:p>
  </w:endnote>
  <w:endnote w:type="continuationSeparator" w:id="0">
    <w:p w:rsidR="0001449C" w:rsidRDefault="0001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1D" w:rsidRPr="003A2CAF" w:rsidRDefault="00733993" w:rsidP="003A2CAF">
    <w:pPr>
      <w:pStyle w:val="Footer"/>
      <w:jc w:val="right"/>
      <w:rPr>
        <w:lang w:val="en-US"/>
      </w:rPr>
    </w:pPr>
    <w:r>
      <w:fldChar w:fldCharType="begin"/>
    </w:r>
    <w:r>
      <w:instrText xml:space="preserve"> PAGE   \* MERGEFORMAT </w:instrText>
    </w:r>
    <w:r>
      <w:fldChar w:fldCharType="separate"/>
    </w:r>
    <w:r w:rsidR="00CD1871">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AB" w:rsidRPr="00A865AB" w:rsidRDefault="00A865AB">
    <w:pPr>
      <w:pStyle w:val="Footer"/>
      <w:jc w:val="right"/>
      <w:rPr>
        <w:lang w:val="en-US"/>
      </w:rPr>
    </w:pPr>
  </w:p>
  <w:p w:rsidR="00A865AB" w:rsidRDefault="00A8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9C" w:rsidRDefault="0001449C">
      <w:r>
        <w:separator/>
      </w:r>
    </w:p>
  </w:footnote>
  <w:footnote w:type="continuationSeparator" w:id="0">
    <w:p w:rsidR="0001449C" w:rsidRDefault="0001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A48"/>
    <w:multiLevelType w:val="hybridMultilevel"/>
    <w:tmpl w:val="221E19EC"/>
    <w:lvl w:ilvl="0" w:tplc="C2FCEF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107C7"/>
    <w:multiLevelType w:val="hybridMultilevel"/>
    <w:tmpl w:val="8AA66278"/>
    <w:lvl w:ilvl="0" w:tplc="BE1E27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D501B3"/>
    <w:multiLevelType w:val="hybridMultilevel"/>
    <w:tmpl w:val="5EFC84FC"/>
    <w:lvl w:ilvl="0" w:tplc="EFF06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B7A4D"/>
    <w:multiLevelType w:val="hybridMultilevel"/>
    <w:tmpl w:val="F73E9556"/>
    <w:lvl w:ilvl="0" w:tplc="0CD83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865A04"/>
    <w:multiLevelType w:val="multilevel"/>
    <w:tmpl w:val="4E8256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A1D9C"/>
    <w:multiLevelType w:val="hybridMultilevel"/>
    <w:tmpl w:val="76E81B00"/>
    <w:lvl w:ilvl="0" w:tplc="4684ABC6">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15:restartNumberingAfterBreak="0">
    <w:nsid w:val="28366C8F"/>
    <w:multiLevelType w:val="hybridMultilevel"/>
    <w:tmpl w:val="12663156"/>
    <w:lvl w:ilvl="0" w:tplc="B3961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2171B4"/>
    <w:multiLevelType w:val="hybridMultilevel"/>
    <w:tmpl w:val="8C86949C"/>
    <w:lvl w:ilvl="0" w:tplc="CBFE7B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F851ED"/>
    <w:multiLevelType w:val="hybridMultilevel"/>
    <w:tmpl w:val="463E1074"/>
    <w:lvl w:ilvl="0" w:tplc="FFFFFFFF">
      <w:start w:val="2"/>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9" w15:restartNumberingAfterBreak="0">
    <w:nsid w:val="3AF16FE0"/>
    <w:multiLevelType w:val="hybridMultilevel"/>
    <w:tmpl w:val="68B68F1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BE1E30"/>
    <w:multiLevelType w:val="hybridMultilevel"/>
    <w:tmpl w:val="C26C561C"/>
    <w:lvl w:ilvl="0" w:tplc="5ADC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7B5F83"/>
    <w:multiLevelType w:val="singleLevel"/>
    <w:tmpl w:val="FD4A8A1E"/>
    <w:lvl w:ilvl="0">
      <w:numFmt w:val="bullet"/>
      <w:lvlText w:val="-"/>
      <w:lvlJc w:val="left"/>
      <w:pPr>
        <w:tabs>
          <w:tab w:val="num" w:pos="1211"/>
        </w:tabs>
        <w:ind w:left="1211" w:hanging="360"/>
      </w:pPr>
      <w:rPr>
        <w:rFonts w:ascii="Times New Roman" w:hAnsi="Times New Roman" w:cs="Times New Roman" w:hint="default"/>
      </w:rPr>
    </w:lvl>
  </w:abstractNum>
  <w:abstractNum w:abstractNumId="12" w15:restartNumberingAfterBreak="0">
    <w:nsid w:val="4C580CBC"/>
    <w:multiLevelType w:val="hybridMultilevel"/>
    <w:tmpl w:val="20B4DDF6"/>
    <w:lvl w:ilvl="0" w:tplc="35FEC9D2">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057B11"/>
    <w:multiLevelType w:val="multilevel"/>
    <w:tmpl w:val="2D4AC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77114"/>
    <w:multiLevelType w:val="hybridMultilevel"/>
    <w:tmpl w:val="70642C40"/>
    <w:lvl w:ilvl="0" w:tplc="4EF09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2529E7"/>
    <w:multiLevelType w:val="singleLevel"/>
    <w:tmpl w:val="67BAC4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5613573B"/>
    <w:multiLevelType w:val="hybridMultilevel"/>
    <w:tmpl w:val="6B621762"/>
    <w:lvl w:ilvl="0" w:tplc="1C66F48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582678D8"/>
    <w:multiLevelType w:val="hybridMultilevel"/>
    <w:tmpl w:val="3F609B74"/>
    <w:lvl w:ilvl="0" w:tplc="9DE852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270E90"/>
    <w:multiLevelType w:val="multilevel"/>
    <w:tmpl w:val="9CDC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A379F3"/>
    <w:multiLevelType w:val="hybridMultilevel"/>
    <w:tmpl w:val="7D5488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A0F13DE"/>
    <w:multiLevelType w:val="hybridMultilevel"/>
    <w:tmpl w:val="F0546E7A"/>
    <w:lvl w:ilvl="0" w:tplc="07966D2E">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6EBC7721"/>
    <w:multiLevelType w:val="multilevel"/>
    <w:tmpl w:val="E5EE6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700EF"/>
    <w:multiLevelType w:val="hybridMultilevel"/>
    <w:tmpl w:val="D5D84928"/>
    <w:lvl w:ilvl="0" w:tplc="6D085D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1DA103F"/>
    <w:multiLevelType w:val="hybridMultilevel"/>
    <w:tmpl w:val="9966457C"/>
    <w:lvl w:ilvl="0" w:tplc="CA802A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C8F4995"/>
    <w:multiLevelType w:val="singleLevel"/>
    <w:tmpl w:val="EE721AAA"/>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5"/>
  </w:num>
  <w:num w:numId="2">
    <w:abstractNumId w:val="8"/>
  </w:num>
  <w:num w:numId="3">
    <w:abstractNumId w:val="24"/>
  </w:num>
  <w:num w:numId="4">
    <w:abstractNumId w:val="11"/>
  </w:num>
  <w:num w:numId="5">
    <w:abstractNumId w:val="15"/>
  </w:num>
  <w:num w:numId="6">
    <w:abstractNumId w:val="19"/>
  </w:num>
  <w:num w:numId="7">
    <w:abstractNumId w:val="9"/>
  </w:num>
  <w:num w:numId="8">
    <w:abstractNumId w:val="6"/>
  </w:num>
  <w:num w:numId="9">
    <w:abstractNumId w:val="3"/>
  </w:num>
  <w:num w:numId="10">
    <w:abstractNumId w:val="17"/>
  </w:num>
  <w:num w:numId="11">
    <w:abstractNumId w:val="12"/>
  </w:num>
  <w:num w:numId="12">
    <w:abstractNumId w:val="20"/>
  </w:num>
  <w:num w:numId="13">
    <w:abstractNumId w:val="16"/>
  </w:num>
  <w:num w:numId="14">
    <w:abstractNumId w:val="0"/>
  </w:num>
  <w:num w:numId="15">
    <w:abstractNumId w:val="7"/>
  </w:num>
  <w:num w:numId="16">
    <w:abstractNumId w:val="14"/>
  </w:num>
  <w:num w:numId="17">
    <w:abstractNumId w:val="23"/>
  </w:num>
  <w:num w:numId="18">
    <w:abstractNumId w:val="1"/>
  </w:num>
  <w:num w:numId="19">
    <w:abstractNumId w:val="10"/>
  </w:num>
  <w:num w:numId="20">
    <w:abstractNumId w:val="2"/>
  </w:num>
  <w:num w:numId="21">
    <w:abstractNumId w:val="22"/>
  </w:num>
  <w:num w:numId="22">
    <w:abstractNumId w:val="4"/>
  </w:num>
  <w:num w:numId="23">
    <w:abstractNumId w:val="21"/>
  </w:num>
  <w:num w:numId="24">
    <w:abstractNumId w:val="18"/>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DB"/>
    <w:rsid w:val="00000EB8"/>
    <w:rsid w:val="000025CA"/>
    <w:rsid w:val="00003A81"/>
    <w:rsid w:val="000042D7"/>
    <w:rsid w:val="00004463"/>
    <w:rsid w:val="0000555A"/>
    <w:rsid w:val="00005A78"/>
    <w:rsid w:val="0001093D"/>
    <w:rsid w:val="0001155D"/>
    <w:rsid w:val="0001309F"/>
    <w:rsid w:val="00013230"/>
    <w:rsid w:val="0001399A"/>
    <w:rsid w:val="0001449C"/>
    <w:rsid w:val="00014DE8"/>
    <w:rsid w:val="00014E88"/>
    <w:rsid w:val="0001660E"/>
    <w:rsid w:val="00017363"/>
    <w:rsid w:val="0002002A"/>
    <w:rsid w:val="000200CD"/>
    <w:rsid w:val="00021DBF"/>
    <w:rsid w:val="00021F9A"/>
    <w:rsid w:val="0002238E"/>
    <w:rsid w:val="00022438"/>
    <w:rsid w:val="00024FA6"/>
    <w:rsid w:val="00025194"/>
    <w:rsid w:val="0002604D"/>
    <w:rsid w:val="00032E57"/>
    <w:rsid w:val="00032E90"/>
    <w:rsid w:val="0003344C"/>
    <w:rsid w:val="000335CC"/>
    <w:rsid w:val="00033A0A"/>
    <w:rsid w:val="00033B01"/>
    <w:rsid w:val="00033CA1"/>
    <w:rsid w:val="0003414B"/>
    <w:rsid w:val="0003533C"/>
    <w:rsid w:val="00035683"/>
    <w:rsid w:val="00036429"/>
    <w:rsid w:val="0003707D"/>
    <w:rsid w:val="00037700"/>
    <w:rsid w:val="00040B4B"/>
    <w:rsid w:val="000411CE"/>
    <w:rsid w:val="00041E80"/>
    <w:rsid w:val="000422C4"/>
    <w:rsid w:val="000430A8"/>
    <w:rsid w:val="000431BA"/>
    <w:rsid w:val="0004322F"/>
    <w:rsid w:val="00043937"/>
    <w:rsid w:val="00044C6A"/>
    <w:rsid w:val="0004588B"/>
    <w:rsid w:val="00046112"/>
    <w:rsid w:val="00047728"/>
    <w:rsid w:val="0004789C"/>
    <w:rsid w:val="00053510"/>
    <w:rsid w:val="00053958"/>
    <w:rsid w:val="00053BCB"/>
    <w:rsid w:val="00053C1F"/>
    <w:rsid w:val="000545E1"/>
    <w:rsid w:val="000547DF"/>
    <w:rsid w:val="00055541"/>
    <w:rsid w:val="0005572B"/>
    <w:rsid w:val="00056E93"/>
    <w:rsid w:val="0005770E"/>
    <w:rsid w:val="000577F9"/>
    <w:rsid w:val="000603E8"/>
    <w:rsid w:val="000604F4"/>
    <w:rsid w:val="000610E0"/>
    <w:rsid w:val="0006146F"/>
    <w:rsid w:val="00061697"/>
    <w:rsid w:val="00061872"/>
    <w:rsid w:val="0006234D"/>
    <w:rsid w:val="00062CC8"/>
    <w:rsid w:val="000642E7"/>
    <w:rsid w:val="00066362"/>
    <w:rsid w:val="00066AB3"/>
    <w:rsid w:val="0006708E"/>
    <w:rsid w:val="00067185"/>
    <w:rsid w:val="00067276"/>
    <w:rsid w:val="000672D8"/>
    <w:rsid w:val="00067384"/>
    <w:rsid w:val="00070702"/>
    <w:rsid w:val="00070D90"/>
    <w:rsid w:val="0007209B"/>
    <w:rsid w:val="00072926"/>
    <w:rsid w:val="00072995"/>
    <w:rsid w:val="00073731"/>
    <w:rsid w:val="00073C67"/>
    <w:rsid w:val="000748D7"/>
    <w:rsid w:val="00075F53"/>
    <w:rsid w:val="000770B1"/>
    <w:rsid w:val="0007727E"/>
    <w:rsid w:val="000777EF"/>
    <w:rsid w:val="0008082D"/>
    <w:rsid w:val="000818C9"/>
    <w:rsid w:val="00081A7F"/>
    <w:rsid w:val="00081D5B"/>
    <w:rsid w:val="0008205A"/>
    <w:rsid w:val="00082796"/>
    <w:rsid w:val="00082DA8"/>
    <w:rsid w:val="00083426"/>
    <w:rsid w:val="00084D3B"/>
    <w:rsid w:val="00085664"/>
    <w:rsid w:val="00087B86"/>
    <w:rsid w:val="0009047A"/>
    <w:rsid w:val="000922D0"/>
    <w:rsid w:val="00093C11"/>
    <w:rsid w:val="00094159"/>
    <w:rsid w:val="000946E3"/>
    <w:rsid w:val="00094E71"/>
    <w:rsid w:val="00095408"/>
    <w:rsid w:val="00095ED2"/>
    <w:rsid w:val="00096661"/>
    <w:rsid w:val="00096783"/>
    <w:rsid w:val="00096AF0"/>
    <w:rsid w:val="00096DF9"/>
    <w:rsid w:val="00097302"/>
    <w:rsid w:val="000A085C"/>
    <w:rsid w:val="000A163D"/>
    <w:rsid w:val="000A27B4"/>
    <w:rsid w:val="000A4578"/>
    <w:rsid w:val="000A569D"/>
    <w:rsid w:val="000A58D1"/>
    <w:rsid w:val="000A7FE8"/>
    <w:rsid w:val="000B0992"/>
    <w:rsid w:val="000B1333"/>
    <w:rsid w:val="000B204F"/>
    <w:rsid w:val="000B24F2"/>
    <w:rsid w:val="000B32D2"/>
    <w:rsid w:val="000B36F2"/>
    <w:rsid w:val="000B48AF"/>
    <w:rsid w:val="000B496A"/>
    <w:rsid w:val="000B4DC3"/>
    <w:rsid w:val="000B5755"/>
    <w:rsid w:val="000B591C"/>
    <w:rsid w:val="000B5DDD"/>
    <w:rsid w:val="000B6772"/>
    <w:rsid w:val="000B7007"/>
    <w:rsid w:val="000B757B"/>
    <w:rsid w:val="000B7D54"/>
    <w:rsid w:val="000C00D4"/>
    <w:rsid w:val="000C0947"/>
    <w:rsid w:val="000C206F"/>
    <w:rsid w:val="000C3B57"/>
    <w:rsid w:val="000C4158"/>
    <w:rsid w:val="000C41F4"/>
    <w:rsid w:val="000C42D8"/>
    <w:rsid w:val="000C63E5"/>
    <w:rsid w:val="000C7451"/>
    <w:rsid w:val="000C7E87"/>
    <w:rsid w:val="000C7EAD"/>
    <w:rsid w:val="000D045F"/>
    <w:rsid w:val="000D0D26"/>
    <w:rsid w:val="000D1628"/>
    <w:rsid w:val="000D4082"/>
    <w:rsid w:val="000D4161"/>
    <w:rsid w:val="000D4523"/>
    <w:rsid w:val="000D4E69"/>
    <w:rsid w:val="000D4F06"/>
    <w:rsid w:val="000D5C3A"/>
    <w:rsid w:val="000D6094"/>
    <w:rsid w:val="000D66A5"/>
    <w:rsid w:val="000D6990"/>
    <w:rsid w:val="000E0129"/>
    <w:rsid w:val="000E2BC3"/>
    <w:rsid w:val="000E3536"/>
    <w:rsid w:val="000E43E0"/>
    <w:rsid w:val="000E44C8"/>
    <w:rsid w:val="000E484C"/>
    <w:rsid w:val="000E5D36"/>
    <w:rsid w:val="000E6A5E"/>
    <w:rsid w:val="000E6C6A"/>
    <w:rsid w:val="000E733F"/>
    <w:rsid w:val="000F1331"/>
    <w:rsid w:val="000F1776"/>
    <w:rsid w:val="000F23E9"/>
    <w:rsid w:val="000F2710"/>
    <w:rsid w:val="000F419B"/>
    <w:rsid w:val="000F4CB2"/>
    <w:rsid w:val="000F4D90"/>
    <w:rsid w:val="000F5428"/>
    <w:rsid w:val="000F736F"/>
    <w:rsid w:val="000F746B"/>
    <w:rsid w:val="000F7E79"/>
    <w:rsid w:val="00100D03"/>
    <w:rsid w:val="0010231F"/>
    <w:rsid w:val="00102892"/>
    <w:rsid w:val="00105489"/>
    <w:rsid w:val="001061B1"/>
    <w:rsid w:val="00106DEF"/>
    <w:rsid w:val="001070F8"/>
    <w:rsid w:val="001126E6"/>
    <w:rsid w:val="00112C76"/>
    <w:rsid w:val="00114019"/>
    <w:rsid w:val="0011412E"/>
    <w:rsid w:val="00114A40"/>
    <w:rsid w:val="00115468"/>
    <w:rsid w:val="001158F3"/>
    <w:rsid w:val="00115CE7"/>
    <w:rsid w:val="00116AC4"/>
    <w:rsid w:val="00117893"/>
    <w:rsid w:val="00117A52"/>
    <w:rsid w:val="001214B6"/>
    <w:rsid w:val="00121CB3"/>
    <w:rsid w:val="00121F66"/>
    <w:rsid w:val="00122616"/>
    <w:rsid w:val="001231B8"/>
    <w:rsid w:val="00123315"/>
    <w:rsid w:val="00126006"/>
    <w:rsid w:val="00126BDA"/>
    <w:rsid w:val="00127052"/>
    <w:rsid w:val="00131300"/>
    <w:rsid w:val="00131570"/>
    <w:rsid w:val="00131AED"/>
    <w:rsid w:val="00132C66"/>
    <w:rsid w:val="0013320D"/>
    <w:rsid w:val="00134C8A"/>
    <w:rsid w:val="00135293"/>
    <w:rsid w:val="00135C2E"/>
    <w:rsid w:val="00137F76"/>
    <w:rsid w:val="001400FC"/>
    <w:rsid w:val="00140D2A"/>
    <w:rsid w:val="0014103A"/>
    <w:rsid w:val="001412B3"/>
    <w:rsid w:val="001418B2"/>
    <w:rsid w:val="00141B3A"/>
    <w:rsid w:val="00143C12"/>
    <w:rsid w:val="00143C6A"/>
    <w:rsid w:val="001440FC"/>
    <w:rsid w:val="001451D7"/>
    <w:rsid w:val="00145BF9"/>
    <w:rsid w:val="00150430"/>
    <w:rsid w:val="001507E0"/>
    <w:rsid w:val="00151C77"/>
    <w:rsid w:val="00152874"/>
    <w:rsid w:val="001528E6"/>
    <w:rsid w:val="001555E0"/>
    <w:rsid w:val="0015610C"/>
    <w:rsid w:val="00157B68"/>
    <w:rsid w:val="00162169"/>
    <w:rsid w:val="0016270D"/>
    <w:rsid w:val="001628D1"/>
    <w:rsid w:val="00162F2B"/>
    <w:rsid w:val="0016392C"/>
    <w:rsid w:val="00165B4E"/>
    <w:rsid w:val="00166894"/>
    <w:rsid w:val="00167118"/>
    <w:rsid w:val="00167DCE"/>
    <w:rsid w:val="00170CDA"/>
    <w:rsid w:val="00170EED"/>
    <w:rsid w:val="00171CAF"/>
    <w:rsid w:val="00173F81"/>
    <w:rsid w:val="00174017"/>
    <w:rsid w:val="001745CC"/>
    <w:rsid w:val="001748BC"/>
    <w:rsid w:val="00176EF4"/>
    <w:rsid w:val="00177645"/>
    <w:rsid w:val="00177676"/>
    <w:rsid w:val="0017768D"/>
    <w:rsid w:val="001801C4"/>
    <w:rsid w:val="00181BC7"/>
    <w:rsid w:val="00182D03"/>
    <w:rsid w:val="00182DB6"/>
    <w:rsid w:val="00183E1A"/>
    <w:rsid w:val="0018430A"/>
    <w:rsid w:val="00184448"/>
    <w:rsid w:val="00184D30"/>
    <w:rsid w:val="00185D1A"/>
    <w:rsid w:val="001864AA"/>
    <w:rsid w:val="00186CCD"/>
    <w:rsid w:val="0019085F"/>
    <w:rsid w:val="00190E05"/>
    <w:rsid w:val="001912EB"/>
    <w:rsid w:val="00191855"/>
    <w:rsid w:val="00191866"/>
    <w:rsid w:val="00191ADD"/>
    <w:rsid w:val="001939B2"/>
    <w:rsid w:val="00193A6A"/>
    <w:rsid w:val="001950DD"/>
    <w:rsid w:val="001951E7"/>
    <w:rsid w:val="001954B8"/>
    <w:rsid w:val="00195DEA"/>
    <w:rsid w:val="00196189"/>
    <w:rsid w:val="00196313"/>
    <w:rsid w:val="0019644E"/>
    <w:rsid w:val="00196EA4"/>
    <w:rsid w:val="001974A7"/>
    <w:rsid w:val="00197B03"/>
    <w:rsid w:val="001A04CC"/>
    <w:rsid w:val="001A075B"/>
    <w:rsid w:val="001A2327"/>
    <w:rsid w:val="001A2DA9"/>
    <w:rsid w:val="001A31B1"/>
    <w:rsid w:val="001A375D"/>
    <w:rsid w:val="001A46C4"/>
    <w:rsid w:val="001A5638"/>
    <w:rsid w:val="001A56CD"/>
    <w:rsid w:val="001A5973"/>
    <w:rsid w:val="001A5FA4"/>
    <w:rsid w:val="001A5FC2"/>
    <w:rsid w:val="001A6983"/>
    <w:rsid w:val="001A70FD"/>
    <w:rsid w:val="001A7895"/>
    <w:rsid w:val="001B02C4"/>
    <w:rsid w:val="001B0C1B"/>
    <w:rsid w:val="001B2CB1"/>
    <w:rsid w:val="001B2E12"/>
    <w:rsid w:val="001B4021"/>
    <w:rsid w:val="001B43CB"/>
    <w:rsid w:val="001B669B"/>
    <w:rsid w:val="001B6F8F"/>
    <w:rsid w:val="001B74C9"/>
    <w:rsid w:val="001C026D"/>
    <w:rsid w:val="001C0883"/>
    <w:rsid w:val="001C0B7F"/>
    <w:rsid w:val="001C11A4"/>
    <w:rsid w:val="001C264F"/>
    <w:rsid w:val="001C3E06"/>
    <w:rsid w:val="001C3FA5"/>
    <w:rsid w:val="001C4356"/>
    <w:rsid w:val="001C451C"/>
    <w:rsid w:val="001C45E8"/>
    <w:rsid w:val="001C46E5"/>
    <w:rsid w:val="001C5E36"/>
    <w:rsid w:val="001C6A96"/>
    <w:rsid w:val="001C6F31"/>
    <w:rsid w:val="001C7502"/>
    <w:rsid w:val="001D0D36"/>
    <w:rsid w:val="001D1627"/>
    <w:rsid w:val="001D3058"/>
    <w:rsid w:val="001D34CE"/>
    <w:rsid w:val="001D35FA"/>
    <w:rsid w:val="001D36D8"/>
    <w:rsid w:val="001D3968"/>
    <w:rsid w:val="001D41BC"/>
    <w:rsid w:val="001D4C0B"/>
    <w:rsid w:val="001D6AA2"/>
    <w:rsid w:val="001D7C32"/>
    <w:rsid w:val="001E0396"/>
    <w:rsid w:val="001E13AF"/>
    <w:rsid w:val="001E14A6"/>
    <w:rsid w:val="001E21A8"/>
    <w:rsid w:val="001E247B"/>
    <w:rsid w:val="001E265E"/>
    <w:rsid w:val="001E288B"/>
    <w:rsid w:val="001E2927"/>
    <w:rsid w:val="001E3ACF"/>
    <w:rsid w:val="001E5096"/>
    <w:rsid w:val="001E569B"/>
    <w:rsid w:val="001E748F"/>
    <w:rsid w:val="001E75F7"/>
    <w:rsid w:val="001E7D5C"/>
    <w:rsid w:val="001F005B"/>
    <w:rsid w:val="001F0CD3"/>
    <w:rsid w:val="001F1EB9"/>
    <w:rsid w:val="001F256D"/>
    <w:rsid w:val="001F261A"/>
    <w:rsid w:val="001F2820"/>
    <w:rsid w:val="001F2985"/>
    <w:rsid w:val="001F3DB7"/>
    <w:rsid w:val="001F5870"/>
    <w:rsid w:val="001F5E7F"/>
    <w:rsid w:val="001F6A7A"/>
    <w:rsid w:val="001F7DCD"/>
    <w:rsid w:val="0020024A"/>
    <w:rsid w:val="00200760"/>
    <w:rsid w:val="0020153E"/>
    <w:rsid w:val="00201A06"/>
    <w:rsid w:val="00201E7D"/>
    <w:rsid w:val="002022C5"/>
    <w:rsid w:val="002039F6"/>
    <w:rsid w:val="00203BD1"/>
    <w:rsid w:val="00203DEC"/>
    <w:rsid w:val="0020416E"/>
    <w:rsid w:val="00204999"/>
    <w:rsid w:val="00204DD1"/>
    <w:rsid w:val="0020544A"/>
    <w:rsid w:val="002068A1"/>
    <w:rsid w:val="00206C87"/>
    <w:rsid w:val="00207093"/>
    <w:rsid w:val="00210187"/>
    <w:rsid w:val="0021055F"/>
    <w:rsid w:val="00210BCF"/>
    <w:rsid w:val="002111D9"/>
    <w:rsid w:val="002112A4"/>
    <w:rsid w:val="002118D3"/>
    <w:rsid w:val="002120DC"/>
    <w:rsid w:val="00212EDF"/>
    <w:rsid w:val="00213709"/>
    <w:rsid w:val="00216452"/>
    <w:rsid w:val="00217404"/>
    <w:rsid w:val="00217A71"/>
    <w:rsid w:val="00217BCC"/>
    <w:rsid w:val="00217E17"/>
    <w:rsid w:val="00217F39"/>
    <w:rsid w:val="002204F7"/>
    <w:rsid w:val="002215DD"/>
    <w:rsid w:val="00222564"/>
    <w:rsid w:val="00223063"/>
    <w:rsid w:val="00223C71"/>
    <w:rsid w:val="00225F8F"/>
    <w:rsid w:val="00227A2C"/>
    <w:rsid w:val="00227B17"/>
    <w:rsid w:val="00227EDB"/>
    <w:rsid w:val="00231120"/>
    <w:rsid w:val="0023269E"/>
    <w:rsid w:val="00232AB6"/>
    <w:rsid w:val="00232BE5"/>
    <w:rsid w:val="002331C4"/>
    <w:rsid w:val="002331F5"/>
    <w:rsid w:val="002337DD"/>
    <w:rsid w:val="00233876"/>
    <w:rsid w:val="002340EC"/>
    <w:rsid w:val="00234397"/>
    <w:rsid w:val="002358BC"/>
    <w:rsid w:val="00236533"/>
    <w:rsid w:val="00236C06"/>
    <w:rsid w:val="00237098"/>
    <w:rsid w:val="00237F72"/>
    <w:rsid w:val="0024186D"/>
    <w:rsid w:val="0024361D"/>
    <w:rsid w:val="00243AD8"/>
    <w:rsid w:val="00243FEA"/>
    <w:rsid w:val="002440E8"/>
    <w:rsid w:val="0024497A"/>
    <w:rsid w:val="002449AF"/>
    <w:rsid w:val="00245B92"/>
    <w:rsid w:val="0025049F"/>
    <w:rsid w:val="00250DE2"/>
    <w:rsid w:val="00251F86"/>
    <w:rsid w:val="002521B0"/>
    <w:rsid w:val="00252BB1"/>
    <w:rsid w:val="00253061"/>
    <w:rsid w:val="00253D80"/>
    <w:rsid w:val="0025630E"/>
    <w:rsid w:val="002566F0"/>
    <w:rsid w:val="002568DB"/>
    <w:rsid w:val="00257729"/>
    <w:rsid w:val="002608F7"/>
    <w:rsid w:val="00260A14"/>
    <w:rsid w:val="00260CE8"/>
    <w:rsid w:val="00260FBE"/>
    <w:rsid w:val="002619EA"/>
    <w:rsid w:val="00262BD7"/>
    <w:rsid w:val="00263DC2"/>
    <w:rsid w:val="00263DD3"/>
    <w:rsid w:val="00263E8E"/>
    <w:rsid w:val="0026431F"/>
    <w:rsid w:val="00264B91"/>
    <w:rsid w:val="00265135"/>
    <w:rsid w:val="002652DA"/>
    <w:rsid w:val="0026552F"/>
    <w:rsid w:val="00265641"/>
    <w:rsid w:val="0026641D"/>
    <w:rsid w:val="00267ABE"/>
    <w:rsid w:val="002702E6"/>
    <w:rsid w:val="002712B2"/>
    <w:rsid w:val="00271C18"/>
    <w:rsid w:val="002730CC"/>
    <w:rsid w:val="00274600"/>
    <w:rsid w:val="00274766"/>
    <w:rsid w:val="00274EF3"/>
    <w:rsid w:val="0027524B"/>
    <w:rsid w:val="0027631B"/>
    <w:rsid w:val="002763E3"/>
    <w:rsid w:val="002765A3"/>
    <w:rsid w:val="00276D21"/>
    <w:rsid w:val="0027790F"/>
    <w:rsid w:val="00277BC5"/>
    <w:rsid w:val="00280DB7"/>
    <w:rsid w:val="0028363A"/>
    <w:rsid w:val="002837FE"/>
    <w:rsid w:val="00283F11"/>
    <w:rsid w:val="002840D6"/>
    <w:rsid w:val="002841B4"/>
    <w:rsid w:val="00284335"/>
    <w:rsid w:val="0028591A"/>
    <w:rsid w:val="002863EB"/>
    <w:rsid w:val="00286C81"/>
    <w:rsid w:val="0028709D"/>
    <w:rsid w:val="00291D3A"/>
    <w:rsid w:val="0029331F"/>
    <w:rsid w:val="00295A0A"/>
    <w:rsid w:val="00295F90"/>
    <w:rsid w:val="00296D3A"/>
    <w:rsid w:val="00297F6A"/>
    <w:rsid w:val="002A03BA"/>
    <w:rsid w:val="002A0DC9"/>
    <w:rsid w:val="002A1329"/>
    <w:rsid w:val="002A2052"/>
    <w:rsid w:val="002A3AE1"/>
    <w:rsid w:val="002A41C4"/>
    <w:rsid w:val="002A4678"/>
    <w:rsid w:val="002A4800"/>
    <w:rsid w:val="002A4B64"/>
    <w:rsid w:val="002A4D34"/>
    <w:rsid w:val="002A5B6D"/>
    <w:rsid w:val="002A6814"/>
    <w:rsid w:val="002A69DD"/>
    <w:rsid w:val="002A6A5E"/>
    <w:rsid w:val="002A7601"/>
    <w:rsid w:val="002A7C6E"/>
    <w:rsid w:val="002B194C"/>
    <w:rsid w:val="002B217F"/>
    <w:rsid w:val="002B470C"/>
    <w:rsid w:val="002B49CB"/>
    <w:rsid w:val="002B55D5"/>
    <w:rsid w:val="002B5B63"/>
    <w:rsid w:val="002B5C19"/>
    <w:rsid w:val="002B5F22"/>
    <w:rsid w:val="002B62C6"/>
    <w:rsid w:val="002C0339"/>
    <w:rsid w:val="002C2423"/>
    <w:rsid w:val="002C3DAB"/>
    <w:rsid w:val="002C4888"/>
    <w:rsid w:val="002C692B"/>
    <w:rsid w:val="002C6A30"/>
    <w:rsid w:val="002C6CAE"/>
    <w:rsid w:val="002C7127"/>
    <w:rsid w:val="002C7C4C"/>
    <w:rsid w:val="002D06A7"/>
    <w:rsid w:val="002D0E06"/>
    <w:rsid w:val="002D0F6D"/>
    <w:rsid w:val="002D104D"/>
    <w:rsid w:val="002D138C"/>
    <w:rsid w:val="002D2D7B"/>
    <w:rsid w:val="002D41A1"/>
    <w:rsid w:val="002D5932"/>
    <w:rsid w:val="002D5CE9"/>
    <w:rsid w:val="002D6134"/>
    <w:rsid w:val="002D6F1C"/>
    <w:rsid w:val="002D709C"/>
    <w:rsid w:val="002D7CB6"/>
    <w:rsid w:val="002E03AE"/>
    <w:rsid w:val="002E05E4"/>
    <w:rsid w:val="002E0EAE"/>
    <w:rsid w:val="002E1D21"/>
    <w:rsid w:val="002E1EA5"/>
    <w:rsid w:val="002E1EBB"/>
    <w:rsid w:val="002E2CE6"/>
    <w:rsid w:val="002E3E1F"/>
    <w:rsid w:val="002E47A9"/>
    <w:rsid w:val="002E5454"/>
    <w:rsid w:val="002E66AA"/>
    <w:rsid w:val="002E6E94"/>
    <w:rsid w:val="002E7044"/>
    <w:rsid w:val="002E7942"/>
    <w:rsid w:val="002F0DA6"/>
    <w:rsid w:val="002F1241"/>
    <w:rsid w:val="002F1D90"/>
    <w:rsid w:val="002F3071"/>
    <w:rsid w:val="002F3A92"/>
    <w:rsid w:val="002F3EC1"/>
    <w:rsid w:val="002F5DDE"/>
    <w:rsid w:val="002F6117"/>
    <w:rsid w:val="002F6684"/>
    <w:rsid w:val="002F7DFE"/>
    <w:rsid w:val="003011B6"/>
    <w:rsid w:val="00301413"/>
    <w:rsid w:val="00301518"/>
    <w:rsid w:val="003019AA"/>
    <w:rsid w:val="00303DE1"/>
    <w:rsid w:val="0030428A"/>
    <w:rsid w:val="00305B0B"/>
    <w:rsid w:val="00305B2D"/>
    <w:rsid w:val="00306685"/>
    <w:rsid w:val="00307B94"/>
    <w:rsid w:val="00307F24"/>
    <w:rsid w:val="0031043B"/>
    <w:rsid w:val="00311A75"/>
    <w:rsid w:val="00311F0E"/>
    <w:rsid w:val="00312071"/>
    <w:rsid w:val="003125BE"/>
    <w:rsid w:val="00313AA4"/>
    <w:rsid w:val="00313C1A"/>
    <w:rsid w:val="00313F7D"/>
    <w:rsid w:val="00314BEA"/>
    <w:rsid w:val="00316219"/>
    <w:rsid w:val="003174EE"/>
    <w:rsid w:val="00317A27"/>
    <w:rsid w:val="00317ADE"/>
    <w:rsid w:val="00320E19"/>
    <w:rsid w:val="0032144B"/>
    <w:rsid w:val="003219E9"/>
    <w:rsid w:val="003238B7"/>
    <w:rsid w:val="00323BFD"/>
    <w:rsid w:val="003242B3"/>
    <w:rsid w:val="00324758"/>
    <w:rsid w:val="003252B6"/>
    <w:rsid w:val="003256ED"/>
    <w:rsid w:val="003259FA"/>
    <w:rsid w:val="0032699D"/>
    <w:rsid w:val="00326CA3"/>
    <w:rsid w:val="003273F8"/>
    <w:rsid w:val="00330477"/>
    <w:rsid w:val="00330720"/>
    <w:rsid w:val="00330D05"/>
    <w:rsid w:val="00331115"/>
    <w:rsid w:val="00331D2A"/>
    <w:rsid w:val="003326D5"/>
    <w:rsid w:val="0033283D"/>
    <w:rsid w:val="003336F5"/>
    <w:rsid w:val="00334E78"/>
    <w:rsid w:val="0033519D"/>
    <w:rsid w:val="00335408"/>
    <w:rsid w:val="00335537"/>
    <w:rsid w:val="00335589"/>
    <w:rsid w:val="00335DD1"/>
    <w:rsid w:val="00335F30"/>
    <w:rsid w:val="00336AE3"/>
    <w:rsid w:val="00336C1D"/>
    <w:rsid w:val="0033782B"/>
    <w:rsid w:val="00337F23"/>
    <w:rsid w:val="0034017A"/>
    <w:rsid w:val="00340843"/>
    <w:rsid w:val="00340DD4"/>
    <w:rsid w:val="00341093"/>
    <w:rsid w:val="00342885"/>
    <w:rsid w:val="003429A9"/>
    <w:rsid w:val="0034465D"/>
    <w:rsid w:val="00345B8E"/>
    <w:rsid w:val="00345BB0"/>
    <w:rsid w:val="00346B88"/>
    <w:rsid w:val="00346F7B"/>
    <w:rsid w:val="00353284"/>
    <w:rsid w:val="00353F95"/>
    <w:rsid w:val="0035509F"/>
    <w:rsid w:val="00355EF5"/>
    <w:rsid w:val="003561A8"/>
    <w:rsid w:val="003570F2"/>
    <w:rsid w:val="003571D5"/>
    <w:rsid w:val="0035760B"/>
    <w:rsid w:val="00357825"/>
    <w:rsid w:val="00360BDC"/>
    <w:rsid w:val="003610D9"/>
    <w:rsid w:val="003611AD"/>
    <w:rsid w:val="0036159F"/>
    <w:rsid w:val="003623F2"/>
    <w:rsid w:val="00362E35"/>
    <w:rsid w:val="003630C2"/>
    <w:rsid w:val="003649E2"/>
    <w:rsid w:val="00365466"/>
    <w:rsid w:val="00365F8C"/>
    <w:rsid w:val="00366496"/>
    <w:rsid w:val="00366BB1"/>
    <w:rsid w:val="00367436"/>
    <w:rsid w:val="00367ED2"/>
    <w:rsid w:val="0037065B"/>
    <w:rsid w:val="003711BC"/>
    <w:rsid w:val="00371220"/>
    <w:rsid w:val="00371B87"/>
    <w:rsid w:val="0037288D"/>
    <w:rsid w:val="003729F0"/>
    <w:rsid w:val="0037324A"/>
    <w:rsid w:val="00373381"/>
    <w:rsid w:val="003749E2"/>
    <w:rsid w:val="00374AEE"/>
    <w:rsid w:val="00375211"/>
    <w:rsid w:val="00375B0E"/>
    <w:rsid w:val="00377719"/>
    <w:rsid w:val="00377CCD"/>
    <w:rsid w:val="00380E8B"/>
    <w:rsid w:val="003814DE"/>
    <w:rsid w:val="00381E21"/>
    <w:rsid w:val="003823CE"/>
    <w:rsid w:val="00382ACF"/>
    <w:rsid w:val="00382C2A"/>
    <w:rsid w:val="0038308C"/>
    <w:rsid w:val="00383109"/>
    <w:rsid w:val="00383116"/>
    <w:rsid w:val="00383784"/>
    <w:rsid w:val="00383FB0"/>
    <w:rsid w:val="00384B98"/>
    <w:rsid w:val="00384D6A"/>
    <w:rsid w:val="0038508D"/>
    <w:rsid w:val="00385705"/>
    <w:rsid w:val="00387321"/>
    <w:rsid w:val="003901D2"/>
    <w:rsid w:val="00391872"/>
    <w:rsid w:val="003920D6"/>
    <w:rsid w:val="00392532"/>
    <w:rsid w:val="00395312"/>
    <w:rsid w:val="00396235"/>
    <w:rsid w:val="00396548"/>
    <w:rsid w:val="003A0192"/>
    <w:rsid w:val="003A1E65"/>
    <w:rsid w:val="003A215D"/>
    <w:rsid w:val="003A2B77"/>
    <w:rsid w:val="003A2CAF"/>
    <w:rsid w:val="003A32B9"/>
    <w:rsid w:val="003A3EE3"/>
    <w:rsid w:val="003A4447"/>
    <w:rsid w:val="003A5B40"/>
    <w:rsid w:val="003B0324"/>
    <w:rsid w:val="003B0F7D"/>
    <w:rsid w:val="003B190C"/>
    <w:rsid w:val="003B20A9"/>
    <w:rsid w:val="003B4D57"/>
    <w:rsid w:val="003B6353"/>
    <w:rsid w:val="003B711F"/>
    <w:rsid w:val="003B79DC"/>
    <w:rsid w:val="003B7BEA"/>
    <w:rsid w:val="003B7C6B"/>
    <w:rsid w:val="003C0D95"/>
    <w:rsid w:val="003C18F9"/>
    <w:rsid w:val="003C2DE8"/>
    <w:rsid w:val="003C2DEF"/>
    <w:rsid w:val="003C30EA"/>
    <w:rsid w:val="003C3806"/>
    <w:rsid w:val="003C4080"/>
    <w:rsid w:val="003C485D"/>
    <w:rsid w:val="003C5DDC"/>
    <w:rsid w:val="003C5EE1"/>
    <w:rsid w:val="003C657A"/>
    <w:rsid w:val="003C6B47"/>
    <w:rsid w:val="003C7295"/>
    <w:rsid w:val="003C73DB"/>
    <w:rsid w:val="003C76E8"/>
    <w:rsid w:val="003C7AC1"/>
    <w:rsid w:val="003C7F7A"/>
    <w:rsid w:val="003D0263"/>
    <w:rsid w:val="003D0B5F"/>
    <w:rsid w:val="003D1804"/>
    <w:rsid w:val="003D1E60"/>
    <w:rsid w:val="003D335A"/>
    <w:rsid w:val="003D408E"/>
    <w:rsid w:val="003D4204"/>
    <w:rsid w:val="003D4306"/>
    <w:rsid w:val="003D4519"/>
    <w:rsid w:val="003D45AB"/>
    <w:rsid w:val="003D4707"/>
    <w:rsid w:val="003D5B43"/>
    <w:rsid w:val="003D6DBF"/>
    <w:rsid w:val="003D725F"/>
    <w:rsid w:val="003D7D0A"/>
    <w:rsid w:val="003E01D2"/>
    <w:rsid w:val="003E03D7"/>
    <w:rsid w:val="003E0C55"/>
    <w:rsid w:val="003E15A5"/>
    <w:rsid w:val="003E2ABD"/>
    <w:rsid w:val="003E3DCD"/>
    <w:rsid w:val="003E4063"/>
    <w:rsid w:val="003E50FC"/>
    <w:rsid w:val="003E6074"/>
    <w:rsid w:val="003E652B"/>
    <w:rsid w:val="003E6BC0"/>
    <w:rsid w:val="003E7ABA"/>
    <w:rsid w:val="003E7DE5"/>
    <w:rsid w:val="003E7E48"/>
    <w:rsid w:val="003F0963"/>
    <w:rsid w:val="003F12F0"/>
    <w:rsid w:val="003F14D1"/>
    <w:rsid w:val="003F1C70"/>
    <w:rsid w:val="003F1CCF"/>
    <w:rsid w:val="003F1D25"/>
    <w:rsid w:val="003F2F8D"/>
    <w:rsid w:val="003F5BAB"/>
    <w:rsid w:val="003F6114"/>
    <w:rsid w:val="003F730C"/>
    <w:rsid w:val="00400CF0"/>
    <w:rsid w:val="004028FF"/>
    <w:rsid w:val="00403E9F"/>
    <w:rsid w:val="00403F0B"/>
    <w:rsid w:val="004057D9"/>
    <w:rsid w:val="0040666A"/>
    <w:rsid w:val="00407F6A"/>
    <w:rsid w:val="004108AE"/>
    <w:rsid w:val="004108B2"/>
    <w:rsid w:val="00410952"/>
    <w:rsid w:val="00410D45"/>
    <w:rsid w:val="0041248B"/>
    <w:rsid w:val="004125C7"/>
    <w:rsid w:val="004126A1"/>
    <w:rsid w:val="00413FC0"/>
    <w:rsid w:val="00414610"/>
    <w:rsid w:val="00414A9E"/>
    <w:rsid w:val="00414EA3"/>
    <w:rsid w:val="00420B86"/>
    <w:rsid w:val="0042246E"/>
    <w:rsid w:val="0042314E"/>
    <w:rsid w:val="00425B86"/>
    <w:rsid w:val="00425E06"/>
    <w:rsid w:val="0042616C"/>
    <w:rsid w:val="004270B2"/>
    <w:rsid w:val="00427487"/>
    <w:rsid w:val="00427B13"/>
    <w:rsid w:val="0043032F"/>
    <w:rsid w:val="00430883"/>
    <w:rsid w:val="004308A1"/>
    <w:rsid w:val="004322D8"/>
    <w:rsid w:val="00432F94"/>
    <w:rsid w:val="0043356A"/>
    <w:rsid w:val="00434511"/>
    <w:rsid w:val="004345AB"/>
    <w:rsid w:val="004353DE"/>
    <w:rsid w:val="0043701E"/>
    <w:rsid w:val="004378F7"/>
    <w:rsid w:val="00437F60"/>
    <w:rsid w:val="0044122F"/>
    <w:rsid w:val="00441462"/>
    <w:rsid w:val="00442042"/>
    <w:rsid w:val="004426DB"/>
    <w:rsid w:val="00443835"/>
    <w:rsid w:val="00444603"/>
    <w:rsid w:val="004447BE"/>
    <w:rsid w:val="0044556B"/>
    <w:rsid w:val="0044570B"/>
    <w:rsid w:val="00446417"/>
    <w:rsid w:val="004475E9"/>
    <w:rsid w:val="00447C75"/>
    <w:rsid w:val="00450DCA"/>
    <w:rsid w:val="00451122"/>
    <w:rsid w:val="004511BA"/>
    <w:rsid w:val="004515E9"/>
    <w:rsid w:val="00452603"/>
    <w:rsid w:val="0045449F"/>
    <w:rsid w:val="00454560"/>
    <w:rsid w:val="00454678"/>
    <w:rsid w:val="004548D0"/>
    <w:rsid w:val="004550E4"/>
    <w:rsid w:val="00456305"/>
    <w:rsid w:val="00457108"/>
    <w:rsid w:val="004579E9"/>
    <w:rsid w:val="00460A1A"/>
    <w:rsid w:val="004617AD"/>
    <w:rsid w:val="0046192F"/>
    <w:rsid w:val="00461C19"/>
    <w:rsid w:val="00461F7E"/>
    <w:rsid w:val="00463A4F"/>
    <w:rsid w:val="00463AE9"/>
    <w:rsid w:val="0046417B"/>
    <w:rsid w:val="00464A0D"/>
    <w:rsid w:val="00465A96"/>
    <w:rsid w:val="00467262"/>
    <w:rsid w:val="00467C83"/>
    <w:rsid w:val="00467F14"/>
    <w:rsid w:val="004703CE"/>
    <w:rsid w:val="004718F0"/>
    <w:rsid w:val="00471B96"/>
    <w:rsid w:val="00472BB7"/>
    <w:rsid w:val="0047327A"/>
    <w:rsid w:val="00473711"/>
    <w:rsid w:val="00474B42"/>
    <w:rsid w:val="00474C0E"/>
    <w:rsid w:val="00474F3E"/>
    <w:rsid w:val="00476E5B"/>
    <w:rsid w:val="00476FA7"/>
    <w:rsid w:val="0047755F"/>
    <w:rsid w:val="00480E42"/>
    <w:rsid w:val="00481AA2"/>
    <w:rsid w:val="004825DD"/>
    <w:rsid w:val="00482667"/>
    <w:rsid w:val="00482F24"/>
    <w:rsid w:val="00483C1F"/>
    <w:rsid w:val="00486269"/>
    <w:rsid w:val="00487826"/>
    <w:rsid w:val="0049039F"/>
    <w:rsid w:val="004908A5"/>
    <w:rsid w:val="00490E37"/>
    <w:rsid w:val="0049162C"/>
    <w:rsid w:val="00491FD0"/>
    <w:rsid w:val="00492C7E"/>
    <w:rsid w:val="00492EDE"/>
    <w:rsid w:val="00493CC1"/>
    <w:rsid w:val="00494FBD"/>
    <w:rsid w:val="00495018"/>
    <w:rsid w:val="00497249"/>
    <w:rsid w:val="00497347"/>
    <w:rsid w:val="00497A4D"/>
    <w:rsid w:val="00497D4B"/>
    <w:rsid w:val="00497DF7"/>
    <w:rsid w:val="004A0C85"/>
    <w:rsid w:val="004A1FB2"/>
    <w:rsid w:val="004A1FF7"/>
    <w:rsid w:val="004A2366"/>
    <w:rsid w:val="004A294E"/>
    <w:rsid w:val="004A2E29"/>
    <w:rsid w:val="004A71B3"/>
    <w:rsid w:val="004A72EC"/>
    <w:rsid w:val="004B2272"/>
    <w:rsid w:val="004B3EA9"/>
    <w:rsid w:val="004B5B60"/>
    <w:rsid w:val="004B64C2"/>
    <w:rsid w:val="004B6A4A"/>
    <w:rsid w:val="004B6A64"/>
    <w:rsid w:val="004B72BD"/>
    <w:rsid w:val="004B787E"/>
    <w:rsid w:val="004B7CB7"/>
    <w:rsid w:val="004C0829"/>
    <w:rsid w:val="004C1953"/>
    <w:rsid w:val="004C1ADC"/>
    <w:rsid w:val="004C2DB7"/>
    <w:rsid w:val="004C2F39"/>
    <w:rsid w:val="004C34AF"/>
    <w:rsid w:val="004C34FE"/>
    <w:rsid w:val="004C35BA"/>
    <w:rsid w:val="004C4533"/>
    <w:rsid w:val="004C4C92"/>
    <w:rsid w:val="004C5235"/>
    <w:rsid w:val="004C586B"/>
    <w:rsid w:val="004C5ED8"/>
    <w:rsid w:val="004C616B"/>
    <w:rsid w:val="004C7E90"/>
    <w:rsid w:val="004C7F6D"/>
    <w:rsid w:val="004D1723"/>
    <w:rsid w:val="004D21BC"/>
    <w:rsid w:val="004D2496"/>
    <w:rsid w:val="004D28AE"/>
    <w:rsid w:val="004D2E6C"/>
    <w:rsid w:val="004D3BEF"/>
    <w:rsid w:val="004D41A7"/>
    <w:rsid w:val="004D4BA9"/>
    <w:rsid w:val="004D63FA"/>
    <w:rsid w:val="004D6D74"/>
    <w:rsid w:val="004D7CBB"/>
    <w:rsid w:val="004E03D7"/>
    <w:rsid w:val="004E150A"/>
    <w:rsid w:val="004E1B63"/>
    <w:rsid w:val="004E1E81"/>
    <w:rsid w:val="004E3016"/>
    <w:rsid w:val="004E3131"/>
    <w:rsid w:val="004E3535"/>
    <w:rsid w:val="004E4409"/>
    <w:rsid w:val="004E4F82"/>
    <w:rsid w:val="004E5728"/>
    <w:rsid w:val="004E5F66"/>
    <w:rsid w:val="004E5FF1"/>
    <w:rsid w:val="004E691E"/>
    <w:rsid w:val="004F0543"/>
    <w:rsid w:val="004F0777"/>
    <w:rsid w:val="004F078F"/>
    <w:rsid w:val="004F14C7"/>
    <w:rsid w:val="004F16B3"/>
    <w:rsid w:val="004F1B8D"/>
    <w:rsid w:val="004F1F59"/>
    <w:rsid w:val="004F2279"/>
    <w:rsid w:val="004F2D70"/>
    <w:rsid w:val="004F4C47"/>
    <w:rsid w:val="004F51E7"/>
    <w:rsid w:val="004F6231"/>
    <w:rsid w:val="004F773E"/>
    <w:rsid w:val="004F7AB7"/>
    <w:rsid w:val="004F7F67"/>
    <w:rsid w:val="00500977"/>
    <w:rsid w:val="00500CD7"/>
    <w:rsid w:val="00500F4F"/>
    <w:rsid w:val="00501A48"/>
    <w:rsid w:val="00501BC0"/>
    <w:rsid w:val="0050348B"/>
    <w:rsid w:val="00504130"/>
    <w:rsid w:val="0050445E"/>
    <w:rsid w:val="005049DC"/>
    <w:rsid w:val="0050557F"/>
    <w:rsid w:val="005067ED"/>
    <w:rsid w:val="00506DCB"/>
    <w:rsid w:val="00507242"/>
    <w:rsid w:val="00507728"/>
    <w:rsid w:val="00511333"/>
    <w:rsid w:val="005122B7"/>
    <w:rsid w:val="00512A66"/>
    <w:rsid w:val="005139DE"/>
    <w:rsid w:val="00514160"/>
    <w:rsid w:val="00514195"/>
    <w:rsid w:val="0051447D"/>
    <w:rsid w:val="00516ADC"/>
    <w:rsid w:val="00517677"/>
    <w:rsid w:val="00521340"/>
    <w:rsid w:val="00521CB5"/>
    <w:rsid w:val="00522F6F"/>
    <w:rsid w:val="00523561"/>
    <w:rsid w:val="00523AF6"/>
    <w:rsid w:val="00524DFC"/>
    <w:rsid w:val="00524F7F"/>
    <w:rsid w:val="005260CE"/>
    <w:rsid w:val="00526114"/>
    <w:rsid w:val="00526A69"/>
    <w:rsid w:val="00526C5D"/>
    <w:rsid w:val="005276AB"/>
    <w:rsid w:val="0053010D"/>
    <w:rsid w:val="005311D3"/>
    <w:rsid w:val="005312E0"/>
    <w:rsid w:val="00532894"/>
    <w:rsid w:val="00532EA2"/>
    <w:rsid w:val="00533943"/>
    <w:rsid w:val="005339EC"/>
    <w:rsid w:val="00533E88"/>
    <w:rsid w:val="00533EAB"/>
    <w:rsid w:val="0053420A"/>
    <w:rsid w:val="00534369"/>
    <w:rsid w:val="0053486D"/>
    <w:rsid w:val="00534D3A"/>
    <w:rsid w:val="00534DA8"/>
    <w:rsid w:val="00534FA0"/>
    <w:rsid w:val="005353B8"/>
    <w:rsid w:val="00536698"/>
    <w:rsid w:val="00537839"/>
    <w:rsid w:val="005403E0"/>
    <w:rsid w:val="00541BC6"/>
    <w:rsid w:val="00543396"/>
    <w:rsid w:val="00543FD5"/>
    <w:rsid w:val="0054416B"/>
    <w:rsid w:val="00544EB7"/>
    <w:rsid w:val="00545E89"/>
    <w:rsid w:val="0054639D"/>
    <w:rsid w:val="00547966"/>
    <w:rsid w:val="00547A35"/>
    <w:rsid w:val="00547EBF"/>
    <w:rsid w:val="00552ABF"/>
    <w:rsid w:val="00552B25"/>
    <w:rsid w:val="00552EDE"/>
    <w:rsid w:val="0055332F"/>
    <w:rsid w:val="00554550"/>
    <w:rsid w:val="00556D12"/>
    <w:rsid w:val="00557AE9"/>
    <w:rsid w:val="0056082A"/>
    <w:rsid w:val="00560FCA"/>
    <w:rsid w:val="00562CD8"/>
    <w:rsid w:val="00563AE3"/>
    <w:rsid w:val="0056410E"/>
    <w:rsid w:val="00565E13"/>
    <w:rsid w:val="00566371"/>
    <w:rsid w:val="00566D02"/>
    <w:rsid w:val="00567296"/>
    <w:rsid w:val="00567471"/>
    <w:rsid w:val="005674AE"/>
    <w:rsid w:val="00567B7D"/>
    <w:rsid w:val="0057203B"/>
    <w:rsid w:val="005726FE"/>
    <w:rsid w:val="005727F2"/>
    <w:rsid w:val="00572A0E"/>
    <w:rsid w:val="00573491"/>
    <w:rsid w:val="00573E71"/>
    <w:rsid w:val="0057450D"/>
    <w:rsid w:val="00574FBD"/>
    <w:rsid w:val="005767CB"/>
    <w:rsid w:val="00577AB6"/>
    <w:rsid w:val="005800BC"/>
    <w:rsid w:val="00580123"/>
    <w:rsid w:val="005801C9"/>
    <w:rsid w:val="00581BE1"/>
    <w:rsid w:val="00582091"/>
    <w:rsid w:val="00583444"/>
    <w:rsid w:val="00583F20"/>
    <w:rsid w:val="00585982"/>
    <w:rsid w:val="005900A8"/>
    <w:rsid w:val="00590359"/>
    <w:rsid w:val="0059080C"/>
    <w:rsid w:val="00591B17"/>
    <w:rsid w:val="00591FAC"/>
    <w:rsid w:val="005928A1"/>
    <w:rsid w:val="00597717"/>
    <w:rsid w:val="005A05A2"/>
    <w:rsid w:val="005A081D"/>
    <w:rsid w:val="005A2FEC"/>
    <w:rsid w:val="005A3C7E"/>
    <w:rsid w:val="005A455E"/>
    <w:rsid w:val="005A4B29"/>
    <w:rsid w:val="005A4B68"/>
    <w:rsid w:val="005A4B76"/>
    <w:rsid w:val="005A4DB2"/>
    <w:rsid w:val="005A6346"/>
    <w:rsid w:val="005A6466"/>
    <w:rsid w:val="005A683D"/>
    <w:rsid w:val="005A6D2A"/>
    <w:rsid w:val="005A7D95"/>
    <w:rsid w:val="005B1F87"/>
    <w:rsid w:val="005B28C8"/>
    <w:rsid w:val="005B393B"/>
    <w:rsid w:val="005B3C62"/>
    <w:rsid w:val="005B4C99"/>
    <w:rsid w:val="005B5014"/>
    <w:rsid w:val="005B6CCA"/>
    <w:rsid w:val="005B6E48"/>
    <w:rsid w:val="005B72E5"/>
    <w:rsid w:val="005B7CE0"/>
    <w:rsid w:val="005C0171"/>
    <w:rsid w:val="005C0811"/>
    <w:rsid w:val="005C0FEE"/>
    <w:rsid w:val="005C2C62"/>
    <w:rsid w:val="005C34E3"/>
    <w:rsid w:val="005C34E9"/>
    <w:rsid w:val="005C653F"/>
    <w:rsid w:val="005C6B8D"/>
    <w:rsid w:val="005C6F99"/>
    <w:rsid w:val="005C7AE3"/>
    <w:rsid w:val="005D07C8"/>
    <w:rsid w:val="005D07DD"/>
    <w:rsid w:val="005D1104"/>
    <w:rsid w:val="005D14B8"/>
    <w:rsid w:val="005D2A75"/>
    <w:rsid w:val="005D2FE9"/>
    <w:rsid w:val="005D35C5"/>
    <w:rsid w:val="005D3775"/>
    <w:rsid w:val="005D40CD"/>
    <w:rsid w:val="005D45AE"/>
    <w:rsid w:val="005D659F"/>
    <w:rsid w:val="005D6A51"/>
    <w:rsid w:val="005D6D5C"/>
    <w:rsid w:val="005E23D1"/>
    <w:rsid w:val="005E298D"/>
    <w:rsid w:val="005E3266"/>
    <w:rsid w:val="005E3CA9"/>
    <w:rsid w:val="005E497C"/>
    <w:rsid w:val="005E5094"/>
    <w:rsid w:val="005E58CD"/>
    <w:rsid w:val="005E5F7A"/>
    <w:rsid w:val="005E63CC"/>
    <w:rsid w:val="005E6F01"/>
    <w:rsid w:val="005E7376"/>
    <w:rsid w:val="005F0018"/>
    <w:rsid w:val="005F020C"/>
    <w:rsid w:val="005F40D8"/>
    <w:rsid w:val="005F48DF"/>
    <w:rsid w:val="005F5126"/>
    <w:rsid w:val="005F524E"/>
    <w:rsid w:val="005F55A7"/>
    <w:rsid w:val="005F56C2"/>
    <w:rsid w:val="005F58BD"/>
    <w:rsid w:val="005F5B4C"/>
    <w:rsid w:val="005F5CC3"/>
    <w:rsid w:val="005F612D"/>
    <w:rsid w:val="005F6388"/>
    <w:rsid w:val="005F6E80"/>
    <w:rsid w:val="005F728E"/>
    <w:rsid w:val="00600343"/>
    <w:rsid w:val="0060049E"/>
    <w:rsid w:val="006008CC"/>
    <w:rsid w:val="0060248A"/>
    <w:rsid w:val="00603026"/>
    <w:rsid w:val="00604398"/>
    <w:rsid w:val="00604918"/>
    <w:rsid w:val="0060494A"/>
    <w:rsid w:val="00604CF7"/>
    <w:rsid w:val="00604F0D"/>
    <w:rsid w:val="00605D41"/>
    <w:rsid w:val="006063A7"/>
    <w:rsid w:val="00606A8D"/>
    <w:rsid w:val="00606F1D"/>
    <w:rsid w:val="00607090"/>
    <w:rsid w:val="0060755A"/>
    <w:rsid w:val="00610C0E"/>
    <w:rsid w:val="00611217"/>
    <w:rsid w:val="006132F3"/>
    <w:rsid w:val="0061380A"/>
    <w:rsid w:val="006139C6"/>
    <w:rsid w:val="00614568"/>
    <w:rsid w:val="00615750"/>
    <w:rsid w:val="00615EA8"/>
    <w:rsid w:val="006171AF"/>
    <w:rsid w:val="006173F4"/>
    <w:rsid w:val="0062112E"/>
    <w:rsid w:val="0062145E"/>
    <w:rsid w:val="00621B8F"/>
    <w:rsid w:val="00622248"/>
    <w:rsid w:val="006225A3"/>
    <w:rsid w:val="00623C7C"/>
    <w:rsid w:val="00623E89"/>
    <w:rsid w:val="00626EBA"/>
    <w:rsid w:val="006277BE"/>
    <w:rsid w:val="006278CE"/>
    <w:rsid w:val="00627FCB"/>
    <w:rsid w:val="00630776"/>
    <w:rsid w:val="00630CCA"/>
    <w:rsid w:val="00630E50"/>
    <w:rsid w:val="0063368D"/>
    <w:rsid w:val="00633743"/>
    <w:rsid w:val="00634673"/>
    <w:rsid w:val="006346AD"/>
    <w:rsid w:val="006353FF"/>
    <w:rsid w:val="00635717"/>
    <w:rsid w:val="0063572B"/>
    <w:rsid w:val="006365CB"/>
    <w:rsid w:val="006369C9"/>
    <w:rsid w:val="0063720C"/>
    <w:rsid w:val="00637C21"/>
    <w:rsid w:val="00637CEA"/>
    <w:rsid w:val="0064001C"/>
    <w:rsid w:val="006400AC"/>
    <w:rsid w:val="006415F1"/>
    <w:rsid w:val="0064264E"/>
    <w:rsid w:val="0064363B"/>
    <w:rsid w:val="006436CE"/>
    <w:rsid w:val="006445AC"/>
    <w:rsid w:val="00644C24"/>
    <w:rsid w:val="00644DA3"/>
    <w:rsid w:val="006469E2"/>
    <w:rsid w:val="0064709F"/>
    <w:rsid w:val="00647102"/>
    <w:rsid w:val="00647159"/>
    <w:rsid w:val="00651169"/>
    <w:rsid w:val="006515D1"/>
    <w:rsid w:val="00651699"/>
    <w:rsid w:val="006519CB"/>
    <w:rsid w:val="006538B4"/>
    <w:rsid w:val="00653AA8"/>
    <w:rsid w:val="00653C41"/>
    <w:rsid w:val="00654301"/>
    <w:rsid w:val="00654A84"/>
    <w:rsid w:val="006558E9"/>
    <w:rsid w:val="00656412"/>
    <w:rsid w:val="00656488"/>
    <w:rsid w:val="006572C3"/>
    <w:rsid w:val="0065769D"/>
    <w:rsid w:val="00657F91"/>
    <w:rsid w:val="006603D6"/>
    <w:rsid w:val="00660A9D"/>
    <w:rsid w:val="006610D2"/>
    <w:rsid w:val="006618FE"/>
    <w:rsid w:val="006621FE"/>
    <w:rsid w:val="006633E4"/>
    <w:rsid w:val="00663821"/>
    <w:rsid w:val="00663C21"/>
    <w:rsid w:val="00663C3C"/>
    <w:rsid w:val="00664B39"/>
    <w:rsid w:val="00664E39"/>
    <w:rsid w:val="00665D56"/>
    <w:rsid w:val="00666E62"/>
    <w:rsid w:val="00667115"/>
    <w:rsid w:val="006675E6"/>
    <w:rsid w:val="00667687"/>
    <w:rsid w:val="0066796E"/>
    <w:rsid w:val="00670CA3"/>
    <w:rsid w:val="00671A06"/>
    <w:rsid w:val="00671B46"/>
    <w:rsid w:val="00673011"/>
    <w:rsid w:val="006745B2"/>
    <w:rsid w:val="00675987"/>
    <w:rsid w:val="00675F71"/>
    <w:rsid w:val="006776C9"/>
    <w:rsid w:val="006777B1"/>
    <w:rsid w:val="006779B2"/>
    <w:rsid w:val="006804A7"/>
    <w:rsid w:val="00680672"/>
    <w:rsid w:val="006821A2"/>
    <w:rsid w:val="00682370"/>
    <w:rsid w:val="006823C2"/>
    <w:rsid w:val="0068333C"/>
    <w:rsid w:val="00683E72"/>
    <w:rsid w:val="00684455"/>
    <w:rsid w:val="00685650"/>
    <w:rsid w:val="00685CBD"/>
    <w:rsid w:val="00686069"/>
    <w:rsid w:val="0068625C"/>
    <w:rsid w:val="00687CBD"/>
    <w:rsid w:val="0069118B"/>
    <w:rsid w:val="0069130D"/>
    <w:rsid w:val="006918DB"/>
    <w:rsid w:val="00691BB6"/>
    <w:rsid w:val="00691CB1"/>
    <w:rsid w:val="00692373"/>
    <w:rsid w:val="006941C9"/>
    <w:rsid w:val="00694303"/>
    <w:rsid w:val="00694B94"/>
    <w:rsid w:val="0069774E"/>
    <w:rsid w:val="006A0A0A"/>
    <w:rsid w:val="006A1D03"/>
    <w:rsid w:val="006A3009"/>
    <w:rsid w:val="006A35FA"/>
    <w:rsid w:val="006A526C"/>
    <w:rsid w:val="006A5CDE"/>
    <w:rsid w:val="006A5DF0"/>
    <w:rsid w:val="006A69A2"/>
    <w:rsid w:val="006A6D87"/>
    <w:rsid w:val="006A791A"/>
    <w:rsid w:val="006B049B"/>
    <w:rsid w:val="006B05ED"/>
    <w:rsid w:val="006B1806"/>
    <w:rsid w:val="006B1BFF"/>
    <w:rsid w:val="006B2077"/>
    <w:rsid w:val="006B3164"/>
    <w:rsid w:val="006B37AB"/>
    <w:rsid w:val="006B41B2"/>
    <w:rsid w:val="006B474D"/>
    <w:rsid w:val="006B5276"/>
    <w:rsid w:val="006B685D"/>
    <w:rsid w:val="006B6C40"/>
    <w:rsid w:val="006B72E1"/>
    <w:rsid w:val="006B7B84"/>
    <w:rsid w:val="006B7FFD"/>
    <w:rsid w:val="006C08C1"/>
    <w:rsid w:val="006C0A6F"/>
    <w:rsid w:val="006C158C"/>
    <w:rsid w:val="006C16B6"/>
    <w:rsid w:val="006C216D"/>
    <w:rsid w:val="006C252D"/>
    <w:rsid w:val="006C32E2"/>
    <w:rsid w:val="006C34F0"/>
    <w:rsid w:val="006C3914"/>
    <w:rsid w:val="006C473E"/>
    <w:rsid w:val="006C4889"/>
    <w:rsid w:val="006C5B13"/>
    <w:rsid w:val="006C5FD5"/>
    <w:rsid w:val="006D02DF"/>
    <w:rsid w:val="006D131F"/>
    <w:rsid w:val="006D13A0"/>
    <w:rsid w:val="006D1D32"/>
    <w:rsid w:val="006D2ECF"/>
    <w:rsid w:val="006D3D84"/>
    <w:rsid w:val="006D4242"/>
    <w:rsid w:val="006D4A7D"/>
    <w:rsid w:val="006D542A"/>
    <w:rsid w:val="006D551E"/>
    <w:rsid w:val="006D5933"/>
    <w:rsid w:val="006D69EB"/>
    <w:rsid w:val="006E0C57"/>
    <w:rsid w:val="006E14E4"/>
    <w:rsid w:val="006E377B"/>
    <w:rsid w:val="006E4258"/>
    <w:rsid w:val="006E4C9B"/>
    <w:rsid w:val="006E52FB"/>
    <w:rsid w:val="006E7226"/>
    <w:rsid w:val="006E7799"/>
    <w:rsid w:val="006E7E38"/>
    <w:rsid w:val="006F0E0F"/>
    <w:rsid w:val="006F1C4D"/>
    <w:rsid w:val="006F37F2"/>
    <w:rsid w:val="006F51AB"/>
    <w:rsid w:val="006F51D0"/>
    <w:rsid w:val="006F5445"/>
    <w:rsid w:val="006F5C43"/>
    <w:rsid w:val="006F6A6B"/>
    <w:rsid w:val="006F71D4"/>
    <w:rsid w:val="006F77E2"/>
    <w:rsid w:val="00701044"/>
    <w:rsid w:val="0070116A"/>
    <w:rsid w:val="00702594"/>
    <w:rsid w:val="0070261E"/>
    <w:rsid w:val="00704081"/>
    <w:rsid w:val="00704AD4"/>
    <w:rsid w:val="00704F7A"/>
    <w:rsid w:val="00707794"/>
    <w:rsid w:val="007077E2"/>
    <w:rsid w:val="00707F6B"/>
    <w:rsid w:val="00711B06"/>
    <w:rsid w:val="00711D50"/>
    <w:rsid w:val="00712012"/>
    <w:rsid w:val="00713990"/>
    <w:rsid w:val="00713F9A"/>
    <w:rsid w:val="00714C39"/>
    <w:rsid w:val="00716015"/>
    <w:rsid w:val="00717ACB"/>
    <w:rsid w:val="007236C6"/>
    <w:rsid w:val="007245E1"/>
    <w:rsid w:val="00724A70"/>
    <w:rsid w:val="00724E40"/>
    <w:rsid w:val="0072559C"/>
    <w:rsid w:val="00725692"/>
    <w:rsid w:val="00726B17"/>
    <w:rsid w:val="00727E7A"/>
    <w:rsid w:val="00730C76"/>
    <w:rsid w:val="007311FD"/>
    <w:rsid w:val="007317B8"/>
    <w:rsid w:val="00731AAE"/>
    <w:rsid w:val="00733993"/>
    <w:rsid w:val="00734101"/>
    <w:rsid w:val="00734C4C"/>
    <w:rsid w:val="007353F2"/>
    <w:rsid w:val="00735FB1"/>
    <w:rsid w:val="00736070"/>
    <w:rsid w:val="00736102"/>
    <w:rsid w:val="00736412"/>
    <w:rsid w:val="00736A90"/>
    <w:rsid w:val="00741105"/>
    <w:rsid w:val="00744011"/>
    <w:rsid w:val="00744586"/>
    <w:rsid w:val="007460B4"/>
    <w:rsid w:val="007463D7"/>
    <w:rsid w:val="00746FD2"/>
    <w:rsid w:val="00747124"/>
    <w:rsid w:val="00747292"/>
    <w:rsid w:val="00747303"/>
    <w:rsid w:val="00747DF0"/>
    <w:rsid w:val="007504F7"/>
    <w:rsid w:val="007525C1"/>
    <w:rsid w:val="00753B9E"/>
    <w:rsid w:val="0075533C"/>
    <w:rsid w:val="00756C8B"/>
    <w:rsid w:val="00760133"/>
    <w:rsid w:val="007603A3"/>
    <w:rsid w:val="0076043C"/>
    <w:rsid w:val="00763FDB"/>
    <w:rsid w:val="00764057"/>
    <w:rsid w:val="007641C8"/>
    <w:rsid w:val="00766736"/>
    <w:rsid w:val="00766BDA"/>
    <w:rsid w:val="00766F87"/>
    <w:rsid w:val="00767E5B"/>
    <w:rsid w:val="00771E60"/>
    <w:rsid w:val="0077241E"/>
    <w:rsid w:val="007735EA"/>
    <w:rsid w:val="0077377B"/>
    <w:rsid w:val="007737EC"/>
    <w:rsid w:val="00774117"/>
    <w:rsid w:val="00774910"/>
    <w:rsid w:val="007755C4"/>
    <w:rsid w:val="0077703B"/>
    <w:rsid w:val="00780028"/>
    <w:rsid w:val="00780A50"/>
    <w:rsid w:val="00780F61"/>
    <w:rsid w:val="00781080"/>
    <w:rsid w:val="007813F4"/>
    <w:rsid w:val="007826AD"/>
    <w:rsid w:val="00782808"/>
    <w:rsid w:val="00784D75"/>
    <w:rsid w:val="00787524"/>
    <w:rsid w:val="007907CD"/>
    <w:rsid w:val="007908DC"/>
    <w:rsid w:val="00790F10"/>
    <w:rsid w:val="007911D9"/>
    <w:rsid w:val="00792488"/>
    <w:rsid w:val="007924C3"/>
    <w:rsid w:val="00792876"/>
    <w:rsid w:val="00793D5D"/>
    <w:rsid w:val="0079448F"/>
    <w:rsid w:val="0079530E"/>
    <w:rsid w:val="00795D2E"/>
    <w:rsid w:val="007A15B3"/>
    <w:rsid w:val="007A1E2F"/>
    <w:rsid w:val="007A275A"/>
    <w:rsid w:val="007A3C76"/>
    <w:rsid w:val="007A4696"/>
    <w:rsid w:val="007A4748"/>
    <w:rsid w:val="007A47A6"/>
    <w:rsid w:val="007A4C59"/>
    <w:rsid w:val="007A5F7C"/>
    <w:rsid w:val="007A6243"/>
    <w:rsid w:val="007A693A"/>
    <w:rsid w:val="007A6FA0"/>
    <w:rsid w:val="007A721D"/>
    <w:rsid w:val="007B048D"/>
    <w:rsid w:val="007B1073"/>
    <w:rsid w:val="007B1390"/>
    <w:rsid w:val="007B2BE5"/>
    <w:rsid w:val="007B5521"/>
    <w:rsid w:val="007B5D04"/>
    <w:rsid w:val="007B5D76"/>
    <w:rsid w:val="007B5EFA"/>
    <w:rsid w:val="007B6BBB"/>
    <w:rsid w:val="007B79E1"/>
    <w:rsid w:val="007B7B8F"/>
    <w:rsid w:val="007C05F4"/>
    <w:rsid w:val="007C0885"/>
    <w:rsid w:val="007C1723"/>
    <w:rsid w:val="007C2140"/>
    <w:rsid w:val="007C2BBA"/>
    <w:rsid w:val="007C309D"/>
    <w:rsid w:val="007C34CA"/>
    <w:rsid w:val="007C3852"/>
    <w:rsid w:val="007C3B72"/>
    <w:rsid w:val="007C3ECD"/>
    <w:rsid w:val="007C54F7"/>
    <w:rsid w:val="007C553B"/>
    <w:rsid w:val="007C5E5E"/>
    <w:rsid w:val="007C602E"/>
    <w:rsid w:val="007C616E"/>
    <w:rsid w:val="007C66DC"/>
    <w:rsid w:val="007C6C2F"/>
    <w:rsid w:val="007D0B54"/>
    <w:rsid w:val="007D2697"/>
    <w:rsid w:val="007D2772"/>
    <w:rsid w:val="007D2E14"/>
    <w:rsid w:val="007D3AF2"/>
    <w:rsid w:val="007D47EC"/>
    <w:rsid w:val="007D5216"/>
    <w:rsid w:val="007D615F"/>
    <w:rsid w:val="007D61A9"/>
    <w:rsid w:val="007D693B"/>
    <w:rsid w:val="007D6A64"/>
    <w:rsid w:val="007D6AD8"/>
    <w:rsid w:val="007D6BB6"/>
    <w:rsid w:val="007D6D6D"/>
    <w:rsid w:val="007D6E14"/>
    <w:rsid w:val="007E0BEA"/>
    <w:rsid w:val="007E1584"/>
    <w:rsid w:val="007E195C"/>
    <w:rsid w:val="007E1B53"/>
    <w:rsid w:val="007E2853"/>
    <w:rsid w:val="007E30EB"/>
    <w:rsid w:val="007E3128"/>
    <w:rsid w:val="007E5459"/>
    <w:rsid w:val="007F0D89"/>
    <w:rsid w:val="007F0F8E"/>
    <w:rsid w:val="007F3372"/>
    <w:rsid w:val="007F42F7"/>
    <w:rsid w:val="007F436F"/>
    <w:rsid w:val="007F48E8"/>
    <w:rsid w:val="007F4916"/>
    <w:rsid w:val="007F4ACD"/>
    <w:rsid w:val="007F579C"/>
    <w:rsid w:val="007F6090"/>
    <w:rsid w:val="007F687E"/>
    <w:rsid w:val="007F69D7"/>
    <w:rsid w:val="007F6F42"/>
    <w:rsid w:val="007F7FF9"/>
    <w:rsid w:val="00802869"/>
    <w:rsid w:val="00805B43"/>
    <w:rsid w:val="00805CE7"/>
    <w:rsid w:val="008061CD"/>
    <w:rsid w:val="00806410"/>
    <w:rsid w:val="008072A7"/>
    <w:rsid w:val="008106B7"/>
    <w:rsid w:val="0081076F"/>
    <w:rsid w:val="008118B9"/>
    <w:rsid w:val="00811A26"/>
    <w:rsid w:val="0081211D"/>
    <w:rsid w:val="00813320"/>
    <w:rsid w:val="00813D7B"/>
    <w:rsid w:val="0081410B"/>
    <w:rsid w:val="008143B9"/>
    <w:rsid w:val="00814D12"/>
    <w:rsid w:val="00816547"/>
    <w:rsid w:val="008166FB"/>
    <w:rsid w:val="00817405"/>
    <w:rsid w:val="00817D9B"/>
    <w:rsid w:val="00821018"/>
    <w:rsid w:val="008229A8"/>
    <w:rsid w:val="00823580"/>
    <w:rsid w:val="00823A3C"/>
    <w:rsid w:val="00825167"/>
    <w:rsid w:val="00826125"/>
    <w:rsid w:val="00826E1C"/>
    <w:rsid w:val="00827ED4"/>
    <w:rsid w:val="00827F66"/>
    <w:rsid w:val="00831C82"/>
    <w:rsid w:val="00832714"/>
    <w:rsid w:val="008332F1"/>
    <w:rsid w:val="00834AED"/>
    <w:rsid w:val="0083555E"/>
    <w:rsid w:val="00835FAF"/>
    <w:rsid w:val="00836E80"/>
    <w:rsid w:val="00836E97"/>
    <w:rsid w:val="008374AC"/>
    <w:rsid w:val="00837D19"/>
    <w:rsid w:val="00841206"/>
    <w:rsid w:val="008422DB"/>
    <w:rsid w:val="00843956"/>
    <w:rsid w:val="00843AF3"/>
    <w:rsid w:val="00843F1E"/>
    <w:rsid w:val="00844EF0"/>
    <w:rsid w:val="0084687D"/>
    <w:rsid w:val="00846B98"/>
    <w:rsid w:val="008470E3"/>
    <w:rsid w:val="00847435"/>
    <w:rsid w:val="00847C58"/>
    <w:rsid w:val="00850109"/>
    <w:rsid w:val="0085070E"/>
    <w:rsid w:val="008526EF"/>
    <w:rsid w:val="00852755"/>
    <w:rsid w:val="00852A00"/>
    <w:rsid w:val="00852B63"/>
    <w:rsid w:val="00852BCA"/>
    <w:rsid w:val="00854AA0"/>
    <w:rsid w:val="00854FF1"/>
    <w:rsid w:val="008551B7"/>
    <w:rsid w:val="00855C28"/>
    <w:rsid w:val="0085626C"/>
    <w:rsid w:val="00856ABB"/>
    <w:rsid w:val="0086045A"/>
    <w:rsid w:val="0086076E"/>
    <w:rsid w:val="00860B20"/>
    <w:rsid w:val="00860DF2"/>
    <w:rsid w:val="0086196F"/>
    <w:rsid w:val="0086206A"/>
    <w:rsid w:val="00862CF0"/>
    <w:rsid w:val="00863EC9"/>
    <w:rsid w:val="00864CF2"/>
    <w:rsid w:val="008654C5"/>
    <w:rsid w:val="00865613"/>
    <w:rsid w:val="00865821"/>
    <w:rsid w:val="0086597E"/>
    <w:rsid w:val="00865A10"/>
    <w:rsid w:val="00865B02"/>
    <w:rsid w:val="00867A4B"/>
    <w:rsid w:val="00870216"/>
    <w:rsid w:val="00870355"/>
    <w:rsid w:val="00870E12"/>
    <w:rsid w:val="0087149A"/>
    <w:rsid w:val="00871D12"/>
    <w:rsid w:val="00871F24"/>
    <w:rsid w:val="00871F70"/>
    <w:rsid w:val="00872773"/>
    <w:rsid w:val="00872E0E"/>
    <w:rsid w:val="00872F7D"/>
    <w:rsid w:val="00873BED"/>
    <w:rsid w:val="0087456C"/>
    <w:rsid w:val="0087491F"/>
    <w:rsid w:val="00874958"/>
    <w:rsid w:val="00874F0D"/>
    <w:rsid w:val="00875CC6"/>
    <w:rsid w:val="00876826"/>
    <w:rsid w:val="00880631"/>
    <w:rsid w:val="008807E9"/>
    <w:rsid w:val="008836C8"/>
    <w:rsid w:val="00883DA5"/>
    <w:rsid w:val="00884E69"/>
    <w:rsid w:val="00885065"/>
    <w:rsid w:val="00885F53"/>
    <w:rsid w:val="008872BA"/>
    <w:rsid w:val="008905F1"/>
    <w:rsid w:val="00892448"/>
    <w:rsid w:val="008926FC"/>
    <w:rsid w:val="00893385"/>
    <w:rsid w:val="00896037"/>
    <w:rsid w:val="00896148"/>
    <w:rsid w:val="00897A30"/>
    <w:rsid w:val="00897F78"/>
    <w:rsid w:val="008A0BF4"/>
    <w:rsid w:val="008A0E19"/>
    <w:rsid w:val="008A1607"/>
    <w:rsid w:val="008A2469"/>
    <w:rsid w:val="008A2711"/>
    <w:rsid w:val="008A2A8B"/>
    <w:rsid w:val="008A3C1D"/>
    <w:rsid w:val="008A480F"/>
    <w:rsid w:val="008A5745"/>
    <w:rsid w:val="008A5749"/>
    <w:rsid w:val="008A7096"/>
    <w:rsid w:val="008B0203"/>
    <w:rsid w:val="008B14A9"/>
    <w:rsid w:val="008B1801"/>
    <w:rsid w:val="008B2529"/>
    <w:rsid w:val="008B3747"/>
    <w:rsid w:val="008B4B99"/>
    <w:rsid w:val="008B56B9"/>
    <w:rsid w:val="008B578B"/>
    <w:rsid w:val="008B6C25"/>
    <w:rsid w:val="008B7382"/>
    <w:rsid w:val="008C0709"/>
    <w:rsid w:val="008C0B8C"/>
    <w:rsid w:val="008C35FC"/>
    <w:rsid w:val="008C4841"/>
    <w:rsid w:val="008C4FBF"/>
    <w:rsid w:val="008C5289"/>
    <w:rsid w:val="008C5327"/>
    <w:rsid w:val="008C537F"/>
    <w:rsid w:val="008C5EFC"/>
    <w:rsid w:val="008C6BD9"/>
    <w:rsid w:val="008C7135"/>
    <w:rsid w:val="008D20AA"/>
    <w:rsid w:val="008D2B91"/>
    <w:rsid w:val="008D5074"/>
    <w:rsid w:val="008D712A"/>
    <w:rsid w:val="008D7BF9"/>
    <w:rsid w:val="008E09CE"/>
    <w:rsid w:val="008E1AA4"/>
    <w:rsid w:val="008E1B68"/>
    <w:rsid w:val="008E2072"/>
    <w:rsid w:val="008E2DDD"/>
    <w:rsid w:val="008E2FDB"/>
    <w:rsid w:val="008E37F9"/>
    <w:rsid w:val="008E4099"/>
    <w:rsid w:val="008E4244"/>
    <w:rsid w:val="008E4837"/>
    <w:rsid w:val="008E4AC4"/>
    <w:rsid w:val="008E4F12"/>
    <w:rsid w:val="008E4F4D"/>
    <w:rsid w:val="008E628B"/>
    <w:rsid w:val="008E7948"/>
    <w:rsid w:val="008E79B8"/>
    <w:rsid w:val="008E7C66"/>
    <w:rsid w:val="008F0013"/>
    <w:rsid w:val="008F0282"/>
    <w:rsid w:val="008F46B2"/>
    <w:rsid w:val="008F525B"/>
    <w:rsid w:val="008F5F89"/>
    <w:rsid w:val="008F6993"/>
    <w:rsid w:val="009001FD"/>
    <w:rsid w:val="00900DFA"/>
    <w:rsid w:val="0090132C"/>
    <w:rsid w:val="009019B4"/>
    <w:rsid w:val="00902AEA"/>
    <w:rsid w:val="00902F62"/>
    <w:rsid w:val="00903289"/>
    <w:rsid w:val="0090392B"/>
    <w:rsid w:val="00903E26"/>
    <w:rsid w:val="00904013"/>
    <w:rsid w:val="00904AC1"/>
    <w:rsid w:val="00905079"/>
    <w:rsid w:val="009057D1"/>
    <w:rsid w:val="009076BE"/>
    <w:rsid w:val="00907C5A"/>
    <w:rsid w:val="009113E5"/>
    <w:rsid w:val="00911C78"/>
    <w:rsid w:val="009126AC"/>
    <w:rsid w:val="009132BE"/>
    <w:rsid w:val="00913B80"/>
    <w:rsid w:val="00913CDA"/>
    <w:rsid w:val="00916350"/>
    <w:rsid w:val="009165E5"/>
    <w:rsid w:val="00916A33"/>
    <w:rsid w:val="009170B6"/>
    <w:rsid w:val="00917264"/>
    <w:rsid w:val="00917ECF"/>
    <w:rsid w:val="00920222"/>
    <w:rsid w:val="009203FB"/>
    <w:rsid w:val="009214D5"/>
    <w:rsid w:val="00922636"/>
    <w:rsid w:val="00923DF4"/>
    <w:rsid w:val="009240DB"/>
    <w:rsid w:val="00924B83"/>
    <w:rsid w:val="00924E18"/>
    <w:rsid w:val="00925A93"/>
    <w:rsid w:val="009260BE"/>
    <w:rsid w:val="009272E5"/>
    <w:rsid w:val="00930432"/>
    <w:rsid w:val="00931645"/>
    <w:rsid w:val="0093178D"/>
    <w:rsid w:val="00931AB1"/>
    <w:rsid w:val="00931C9E"/>
    <w:rsid w:val="009320BE"/>
    <w:rsid w:val="00932692"/>
    <w:rsid w:val="00932F0F"/>
    <w:rsid w:val="00933972"/>
    <w:rsid w:val="00933AA0"/>
    <w:rsid w:val="0093534E"/>
    <w:rsid w:val="0093604E"/>
    <w:rsid w:val="00937296"/>
    <w:rsid w:val="0094031F"/>
    <w:rsid w:val="00940E9C"/>
    <w:rsid w:val="009413BC"/>
    <w:rsid w:val="009421F8"/>
    <w:rsid w:val="009425E0"/>
    <w:rsid w:val="00944DA9"/>
    <w:rsid w:val="00945106"/>
    <w:rsid w:val="009452A0"/>
    <w:rsid w:val="00945733"/>
    <w:rsid w:val="009460A8"/>
    <w:rsid w:val="009464B8"/>
    <w:rsid w:val="00947961"/>
    <w:rsid w:val="00951AC1"/>
    <w:rsid w:val="0095283C"/>
    <w:rsid w:val="00952A3E"/>
    <w:rsid w:val="00953348"/>
    <w:rsid w:val="0095376A"/>
    <w:rsid w:val="00953DD3"/>
    <w:rsid w:val="009551FF"/>
    <w:rsid w:val="00955981"/>
    <w:rsid w:val="00955FA0"/>
    <w:rsid w:val="00957E26"/>
    <w:rsid w:val="00957FBA"/>
    <w:rsid w:val="0096092A"/>
    <w:rsid w:val="00961373"/>
    <w:rsid w:val="009613A9"/>
    <w:rsid w:val="00961ACF"/>
    <w:rsid w:val="00961F36"/>
    <w:rsid w:val="009636C2"/>
    <w:rsid w:val="00963FA7"/>
    <w:rsid w:val="00964AB6"/>
    <w:rsid w:val="00964C4E"/>
    <w:rsid w:val="00964CEE"/>
    <w:rsid w:val="00964F2F"/>
    <w:rsid w:val="00965CFC"/>
    <w:rsid w:val="009661A9"/>
    <w:rsid w:val="00966B54"/>
    <w:rsid w:val="00966B81"/>
    <w:rsid w:val="0097215C"/>
    <w:rsid w:val="00972354"/>
    <w:rsid w:val="00972536"/>
    <w:rsid w:val="00973320"/>
    <w:rsid w:val="00973E96"/>
    <w:rsid w:val="00974057"/>
    <w:rsid w:val="0097412D"/>
    <w:rsid w:val="00974252"/>
    <w:rsid w:val="00974943"/>
    <w:rsid w:val="00974FC5"/>
    <w:rsid w:val="0097513F"/>
    <w:rsid w:val="00975229"/>
    <w:rsid w:val="009753E5"/>
    <w:rsid w:val="0097593C"/>
    <w:rsid w:val="00977114"/>
    <w:rsid w:val="00977495"/>
    <w:rsid w:val="009779E4"/>
    <w:rsid w:val="009808AA"/>
    <w:rsid w:val="009816A8"/>
    <w:rsid w:val="0098371D"/>
    <w:rsid w:val="00983C45"/>
    <w:rsid w:val="00983E95"/>
    <w:rsid w:val="00984450"/>
    <w:rsid w:val="00984B01"/>
    <w:rsid w:val="009850A7"/>
    <w:rsid w:val="00985658"/>
    <w:rsid w:val="009863D2"/>
    <w:rsid w:val="009874DD"/>
    <w:rsid w:val="00987F6E"/>
    <w:rsid w:val="0099158F"/>
    <w:rsid w:val="00991CBE"/>
    <w:rsid w:val="009922A5"/>
    <w:rsid w:val="00994840"/>
    <w:rsid w:val="00995A71"/>
    <w:rsid w:val="00995F0F"/>
    <w:rsid w:val="00995FC5"/>
    <w:rsid w:val="009960AB"/>
    <w:rsid w:val="0099708D"/>
    <w:rsid w:val="009A08AB"/>
    <w:rsid w:val="009A1DB5"/>
    <w:rsid w:val="009A2D5F"/>
    <w:rsid w:val="009A343C"/>
    <w:rsid w:val="009A4232"/>
    <w:rsid w:val="009A72E1"/>
    <w:rsid w:val="009A75E5"/>
    <w:rsid w:val="009B0D65"/>
    <w:rsid w:val="009B1422"/>
    <w:rsid w:val="009B1C50"/>
    <w:rsid w:val="009B2345"/>
    <w:rsid w:val="009B26AB"/>
    <w:rsid w:val="009B26FB"/>
    <w:rsid w:val="009B2978"/>
    <w:rsid w:val="009B4C83"/>
    <w:rsid w:val="009B7F41"/>
    <w:rsid w:val="009C1FE2"/>
    <w:rsid w:val="009C26A5"/>
    <w:rsid w:val="009C316C"/>
    <w:rsid w:val="009C392E"/>
    <w:rsid w:val="009C3FA5"/>
    <w:rsid w:val="009C41A6"/>
    <w:rsid w:val="009C47D0"/>
    <w:rsid w:val="009C4CD8"/>
    <w:rsid w:val="009C5852"/>
    <w:rsid w:val="009C64D1"/>
    <w:rsid w:val="009C6D17"/>
    <w:rsid w:val="009D1306"/>
    <w:rsid w:val="009D1A1C"/>
    <w:rsid w:val="009D1AC7"/>
    <w:rsid w:val="009D2385"/>
    <w:rsid w:val="009D264C"/>
    <w:rsid w:val="009D2A8E"/>
    <w:rsid w:val="009D406B"/>
    <w:rsid w:val="009D4A8A"/>
    <w:rsid w:val="009D6287"/>
    <w:rsid w:val="009D6E35"/>
    <w:rsid w:val="009E0D51"/>
    <w:rsid w:val="009E0D66"/>
    <w:rsid w:val="009E1931"/>
    <w:rsid w:val="009E2929"/>
    <w:rsid w:val="009E353C"/>
    <w:rsid w:val="009E4A70"/>
    <w:rsid w:val="009E57E1"/>
    <w:rsid w:val="009E5B94"/>
    <w:rsid w:val="009E5F0D"/>
    <w:rsid w:val="009E60AE"/>
    <w:rsid w:val="009E663F"/>
    <w:rsid w:val="009E77D4"/>
    <w:rsid w:val="009E7ACB"/>
    <w:rsid w:val="009F17C1"/>
    <w:rsid w:val="009F1D73"/>
    <w:rsid w:val="009F1F0F"/>
    <w:rsid w:val="009F2408"/>
    <w:rsid w:val="009F25F7"/>
    <w:rsid w:val="009F2807"/>
    <w:rsid w:val="009F28E8"/>
    <w:rsid w:val="009F3149"/>
    <w:rsid w:val="009F3A59"/>
    <w:rsid w:val="009F3CDD"/>
    <w:rsid w:val="009F3F04"/>
    <w:rsid w:val="009F541A"/>
    <w:rsid w:val="009F5527"/>
    <w:rsid w:val="009F5863"/>
    <w:rsid w:val="009F6F33"/>
    <w:rsid w:val="009F7E4A"/>
    <w:rsid w:val="009F7FB3"/>
    <w:rsid w:val="00A00FDC"/>
    <w:rsid w:val="00A01774"/>
    <w:rsid w:val="00A01FAA"/>
    <w:rsid w:val="00A022B6"/>
    <w:rsid w:val="00A03A41"/>
    <w:rsid w:val="00A0419A"/>
    <w:rsid w:val="00A041C5"/>
    <w:rsid w:val="00A046AB"/>
    <w:rsid w:val="00A052C3"/>
    <w:rsid w:val="00A0556D"/>
    <w:rsid w:val="00A05F9E"/>
    <w:rsid w:val="00A06964"/>
    <w:rsid w:val="00A100CB"/>
    <w:rsid w:val="00A1014F"/>
    <w:rsid w:val="00A11520"/>
    <w:rsid w:val="00A11783"/>
    <w:rsid w:val="00A118DA"/>
    <w:rsid w:val="00A121B3"/>
    <w:rsid w:val="00A12E2B"/>
    <w:rsid w:val="00A141D3"/>
    <w:rsid w:val="00A141EE"/>
    <w:rsid w:val="00A14285"/>
    <w:rsid w:val="00A14327"/>
    <w:rsid w:val="00A15324"/>
    <w:rsid w:val="00A166EA"/>
    <w:rsid w:val="00A16E17"/>
    <w:rsid w:val="00A173C4"/>
    <w:rsid w:val="00A208B2"/>
    <w:rsid w:val="00A212ED"/>
    <w:rsid w:val="00A22D7A"/>
    <w:rsid w:val="00A23E08"/>
    <w:rsid w:val="00A24E2C"/>
    <w:rsid w:val="00A24EF5"/>
    <w:rsid w:val="00A2515E"/>
    <w:rsid w:val="00A26739"/>
    <w:rsid w:val="00A26884"/>
    <w:rsid w:val="00A30886"/>
    <w:rsid w:val="00A30A55"/>
    <w:rsid w:val="00A338A2"/>
    <w:rsid w:val="00A338D2"/>
    <w:rsid w:val="00A33A24"/>
    <w:rsid w:val="00A33B92"/>
    <w:rsid w:val="00A35637"/>
    <w:rsid w:val="00A3597C"/>
    <w:rsid w:val="00A36639"/>
    <w:rsid w:val="00A36786"/>
    <w:rsid w:val="00A40660"/>
    <w:rsid w:val="00A40DDB"/>
    <w:rsid w:val="00A40E1C"/>
    <w:rsid w:val="00A41460"/>
    <w:rsid w:val="00A414BC"/>
    <w:rsid w:val="00A4169F"/>
    <w:rsid w:val="00A41CB0"/>
    <w:rsid w:val="00A422ED"/>
    <w:rsid w:val="00A4359F"/>
    <w:rsid w:val="00A43660"/>
    <w:rsid w:val="00A43F32"/>
    <w:rsid w:val="00A44022"/>
    <w:rsid w:val="00A44690"/>
    <w:rsid w:val="00A452FE"/>
    <w:rsid w:val="00A46E0E"/>
    <w:rsid w:val="00A47B6A"/>
    <w:rsid w:val="00A50783"/>
    <w:rsid w:val="00A50E7C"/>
    <w:rsid w:val="00A516C3"/>
    <w:rsid w:val="00A521DE"/>
    <w:rsid w:val="00A52D3C"/>
    <w:rsid w:val="00A54491"/>
    <w:rsid w:val="00A54D24"/>
    <w:rsid w:val="00A563FB"/>
    <w:rsid w:val="00A56C38"/>
    <w:rsid w:val="00A60410"/>
    <w:rsid w:val="00A604EB"/>
    <w:rsid w:val="00A62392"/>
    <w:rsid w:val="00A638AE"/>
    <w:rsid w:val="00A63DC9"/>
    <w:rsid w:val="00A6481D"/>
    <w:rsid w:val="00A64B14"/>
    <w:rsid w:val="00A64EE7"/>
    <w:rsid w:val="00A6524F"/>
    <w:rsid w:val="00A65618"/>
    <w:rsid w:val="00A6631B"/>
    <w:rsid w:val="00A67119"/>
    <w:rsid w:val="00A6747C"/>
    <w:rsid w:val="00A7087F"/>
    <w:rsid w:val="00A70AA0"/>
    <w:rsid w:val="00A7175E"/>
    <w:rsid w:val="00A71D82"/>
    <w:rsid w:val="00A731C3"/>
    <w:rsid w:val="00A73BA2"/>
    <w:rsid w:val="00A745FF"/>
    <w:rsid w:val="00A751B2"/>
    <w:rsid w:val="00A75B54"/>
    <w:rsid w:val="00A76726"/>
    <w:rsid w:val="00A76F08"/>
    <w:rsid w:val="00A801C5"/>
    <w:rsid w:val="00A806B2"/>
    <w:rsid w:val="00A80E15"/>
    <w:rsid w:val="00A80F12"/>
    <w:rsid w:val="00A81944"/>
    <w:rsid w:val="00A81950"/>
    <w:rsid w:val="00A8229C"/>
    <w:rsid w:val="00A82831"/>
    <w:rsid w:val="00A834EB"/>
    <w:rsid w:val="00A83749"/>
    <w:rsid w:val="00A84270"/>
    <w:rsid w:val="00A8600D"/>
    <w:rsid w:val="00A86074"/>
    <w:rsid w:val="00A86287"/>
    <w:rsid w:val="00A865AB"/>
    <w:rsid w:val="00A8738B"/>
    <w:rsid w:val="00A9020F"/>
    <w:rsid w:val="00A90E4C"/>
    <w:rsid w:val="00A91EA1"/>
    <w:rsid w:val="00A91F6A"/>
    <w:rsid w:val="00A935C1"/>
    <w:rsid w:val="00A954A9"/>
    <w:rsid w:val="00A955DA"/>
    <w:rsid w:val="00A96411"/>
    <w:rsid w:val="00A96C71"/>
    <w:rsid w:val="00A96CB7"/>
    <w:rsid w:val="00A97632"/>
    <w:rsid w:val="00A97743"/>
    <w:rsid w:val="00A97848"/>
    <w:rsid w:val="00AA0811"/>
    <w:rsid w:val="00AA0BC3"/>
    <w:rsid w:val="00AA2CF7"/>
    <w:rsid w:val="00AA3472"/>
    <w:rsid w:val="00AA5306"/>
    <w:rsid w:val="00AA5FBF"/>
    <w:rsid w:val="00AA6C4A"/>
    <w:rsid w:val="00AB06F8"/>
    <w:rsid w:val="00AB0B44"/>
    <w:rsid w:val="00AB0E31"/>
    <w:rsid w:val="00AB149E"/>
    <w:rsid w:val="00AB16A8"/>
    <w:rsid w:val="00AB1B16"/>
    <w:rsid w:val="00AB2166"/>
    <w:rsid w:val="00AB2F95"/>
    <w:rsid w:val="00AB3ECB"/>
    <w:rsid w:val="00AB4D94"/>
    <w:rsid w:val="00AB597A"/>
    <w:rsid w:val="00AB6460"/>
    <w:rsid w:val="00AB6610"/>
    <w:rsid w:val="00AB76ED"/>
    <w:rsid w:val="00AC284C"/>
    <w:rsid w:val="00AC3D61"/>
    <w:rsid w:val="00AC4BFF"/>
    <w:rsid w:val="00AC5003"/>
    <w:rsid w:val="00AC50A8"/>
    <w:rsid w:val="00AC5491"/>
    <w:rsid w:val="00AC5961"/>
    <w:rsid w:val="00AC6E93"/>
    <w:rsid w:val="00AC7527"/>
    <w:rsid w:val="00AC7622"/>
    <w:rsid w:val="00AD0721"/>
    <w:rsid w:val="00AD1132"/>
    <w:rsid w:val="00AD2D68"/>
    <w:rsid w:val="00AD2E31"/>
    <w:rsid w:val="00AD44C2"/>
    <w:rsid w:val="00AD4E09"/>
    <w:rsid w:val="00AD507F"/>
    <w:rsid w:val="00AD5D24"/>
    <w:rsid w:val="00AD611D"/>
    <w:rsid w:val="00AD6332"/>
    <w:rsid w:val="00AD681A"/>
    <w:rsid w:val="00AD6948"/>
    <w:rsid w:val="00AE035B"/>
    <w:rsid w:val="00AE06AE"/>
    <w:rsid w:val="00AE0757"/>
    <w:rsid w:val="00AE0B49"/>
    <w:rsid w:val="00AE105E"/>
    <w:rsid w:val="00AE1635"/>
    <w:rsid w:val="00AE1BC8"/>
    <w:rsid w:val="00AE4285"/>
    <w:rsid w:val="00AE5728"/>
    <w:rsid w:val="00AE5876"/>
    <w:rsid w:val="00AF0320"/>
    <w:rsid w:val="00AF049B"/>
    <w:rsid w:val="00AF1352"/>
    <w:rsid w:val="00AF180B"/>
    <w:rsid w:val="00AF1B1D"/>
    <w:rsid w:val="00AF24A6"/>
    <w:rsid w:val="00AF2F2D"/>
    <w:rsid w:val="00AF50F8"/>
    <w:rsid w:val="00AF5887"/>
    <w:rsid w:val="00AF5BA5"/>
    <w:rsid w:val="00AF7CAA"/>
    <w:rsid w:val="00B0033E"/>
    <w:rsid w:val="00B00723"/>
    <w:rsid w:val="00B00F39"/>
    <w:rsid w:val="00B016DE"/>
    <w:rsid w:val="00B0243E"/>
    <w:rsid w:val="00B02820"/>
    <w:rsid w:val="00B02FC6"/>
    <w:rsid w:val="00B03AC5"/>
    <w:rsid w:val="00B04E73"/>
    <w:rsid w:val="00B04FE5"/>
    <w:rsid w:val="00B053B6"/>
    <w:rsid w:val="00B066F3"/>
    <w:rsid w:val="00B075F1"/>
    <w:rsid w:val="00B078AB"/>
    <w:rsid w:val="00B10D66"/>
    <w:rsid w:val="00B10F81"/>
    <w:rsid w:val="00B112D8"/>
    <w:rsid w:val="00B1313D"/>
    <w:rsid w:val="00B13245"/>
    <w:rsid w:val="00B133E5"/>
    <w:rsid w:val="00B14211"/>
    <w:rsid w:val="00B147B9"/>
    <w:rsid w:val="00B14F74"/>
    <w:rsid w:val="00B17184"/>
    <w:rsid w:val="00B17DDC"/>
    <w:rsid w:val="00B20A8E"/>
    <w:rsid w:val="00B23AD9"/>
    <w:rsid w:val="00B24A24"/>
    <w:rsid w:val="00B2554D"/>
    <w:rsid w:val="00B26BBD"/>
    <w:rsid w:val="00B26BC0"/>
    <w:rsid w:val="00B2721F"/>
    <w:rsid w:val="00B3137D"/>
    <w:rsid w:val="00B31688"/>
    <w:rsid w:val="00B31C0A"/>
    <w:rsid w:val="00B31C29"/>
    <w:rsid w:val="00B33AEB"/>
    <w:rsid w:val="00B33C59"/>
    <w:rsid w:val="00B3406F"/>
    <w:rsid w:val="00B34474"/>
    <w:rsid w:val="00B35B8C"/>
    <w:rsid w:val="00B35BF6"/>
    <w:rsid w:val="00B35CB6"/>
    <w:rsid w:val="00B36210"/>
    <w:rsid w:val="00B3660E"/>
    <w:rsid w:val="00B4144A"/>
    <w:rsid w:val="00B42E3B"/>
    <w:rsid w:val="00B433BA"/>
    <w:rsid w:val="00B4350C"/>
    <w:rsid w:val="00B43A86"/>
    <w:rsid w:val="00B441CE"/>
    <w:rsid w:val="00B45CC4"/>
    <w:rsid w:val="00B46444"/>
    <w:rsid w:val="00B46804"/>
    <w:rsid w:val="00B46DCB"/>
    <w:rsid w:val="00B4765C"/>
    <w:rsid w:val="00B47DF7"/>
    <w:rsid w:val="00B50958"/>
    <w:rsid w:val="00B53309"/>
    <w:rsid w:val="00B5347E"/>
    <w:rsid w:val="00B53584"/>
    <w:rsid w:val="00B53CA0"/>
    <w:rsid w:val="00B53D64"/>
    <w:rsid w:val="00B54EA6"/>
    <w:rsid w:val="00B5513C"/>
    <w:rsid w:val="00B56D02"/>
    <w:rsid w:val="00B56E30"/>
    <w:rsid w:val="00B57EC1"/>
    <w:rsid w:val="00B6278A"/>
    <w:rsid w:val="00B627FA"/>
    <w:rsid w:val="00B633B5"/>
    <w:rsid w:val="00B633F6"/>
    <w:rsid w:val="00B636B6"/>
    <w:rsid w:val="00B64BD2"/>
    <w:rsid w:val="00B65D5C"/>
    <w:rsid w:val="00B65EA8"/>
    <w:rsid w:val="00B724E4"/>
    <w:rsid w:val="00B7374B"/>
    <w:rsid w:val="00B73A85"/>
    <w:rsid w:val="00B753E9"/>
    <w:rsid w:val="00B757C9"/>
    <w:rsid w:val="00B83F02"/>
    <w:rsid w:val="00B85199"/>
    <w:rsid w:val="00B867CB"/>
    <w:rsid w:val="00B876A1"/>
    <w:rsid w:val="00B87947"/>
    <w:rsid w:val="00B87EB2"/>
    <w:rsid w:val="00B91CB7"/>
    <w:rsid w:val="00B922BD"/>
    <w:rsid w:val="00B92D7F"/>
    <w:rsid w:val="00B95604"/>
    <w:rsid w:val="00B95974"/>
    <w:rsid w:val="00B96A3B"/>
    <w:rsid w:val="00BA0793"/>
    <w:rsid w:val="00BA1AD1"/>
    <w:rsid w:val="00BA2422"/>
    <w:rsid w:val="00BA31F4"/>
    <w:rsid w:val="00BA3B00"/>
    <w:rsid w:val="00BA4C25"/>
    <w:rsid w:val="00BA57F8"/>
    <w:rsid w:val="00BA597B"/>
    <w:rsid w:val="00BA6889"/>
    <w:rsid w:val="00BA7CB3"/>
    <w:rsid w:val="00BB030D"/>
    <w:rsid w:val="00BB0B33"/>
    <w:rsid w:val="00BB0BFE"/>
    <w:rsid w:val="00BB1374"/>
    <w:rsid w:val="00BB16D6"/>
    <w:rsid w:val="00BB1F69"/>
    <w:rsid w:val="00BB2CD5"/>
    <w:rsid w:val="00BB3703"/>
    <w:rsid w:val="00BB3E05"/>
    <w:rsid w:val="00BB4DEE"/>
    <w:rsid w:val="00BB50D4"/>
    <w:rsid w:val="00BB5B49"/>
    <w:rsid w:val="00BB7953"/>
    <w:rsid w:val="00BB7F75"/>
    <w:rsid w:val="00BC03AF"/>
    <w:rsid w:val="00BC08CB"/>
    <w:rsid w:val="00BC0BEF"/>
    <w:rsid w:val="00BC14E5"/>
    <w:rsid w:val="00BC1A74"/>
    <w:rsid w:val="00BC25D0"/>
    <w:rsid w:val="00BC283B"/>
    <w:rsid w:val="00BC40EA"/>
    <w:rsid w:val="00BC4BDE"/>
    <w:rsid w:val="00BC542E"/>
    <w:rsid w:val="00BC5891"/>
    <w:rsid w:val="00BC6DB2"/>
    <w:rsid w:val="00BC7EED"/>
    <w:rsid w:val="00BD0237"/>
    <w:rsid w:val="00BD1B50"/>
    <w:rsid w:val="00BD283E"/>
    <w:rsid w:val="00BD28DA"/>
    <w:rsid w:val="00BD484A"/>
    <w:rsid w:val="00BD4FE4"/>
    <w:rsid w:val="00BD515F"/>
    <w:rsid w:val="00BD63BA"/>
    <w:rsid w:val="00BD6403"/>
    <w:rsid w:val="00BD6AAC"/>
    <w:rsid w:val="00BD7657"/>
    <w:rsid w:val="00BD795D"/>
    <w:rsid w:val="00BD7CFE"/>
    <w:rsid w:val="00BD7FF1"/>
    <w:rsid w:val="00BE007F"/>
    <w:rsid w:val="00BE1002"/>
    <w:rsid w:val="00BE1B7F"/>
    <w:rsid w:val="00BE26EF"/>
    <w:rsid w:val="00BE29C0"/>
    <w:rsid w:val="00BE3265"/>
    <w:rsid w:val="00BE441D"/>
    <w:rsid w:val="00BE59AB"/>
    <w:rsid w:val="00BE65D3"/>
    <w:rsid w:val="00BE7D30"/>
    <w:rsid w:val="00BE7FE0"/>
    <w:rsid w:val="00BF0B2A"/>
    <w:rsid w:val="00BF15E0"/>
    <w:rsid w:val="00BF1EAC"/>
    <w:rsid w:val="00BF2159"/>
    <w:rsid w:val="00BF23A6"/>
    <w:rsid w:val="00BF3BC0"/>
    <w:rsid w:val="00BF4433"/>
    <w:rsid w:val="00BF5761"/>
    <w:rsid w:val="00BF6211"/>
    <w:rsid w:val="00BF626A"/>
    <w:rsid w:val="00BF7E2B"/>
    <w:rsid w:val="00C002E3"/>
    <w:rsid w:val="00C00DF1"/>
    <w:rsid w:val="00C0141E"/>
    <w:rsid w:val="00C02208"/>
    <w:rsid w:val="00C0265A"/>
    <w:rsid w:val="00C03ED3"/>
    <w:rsid w:val="00C03F58"/>
    <w:rsid w:val="00C0494E"/>
    <w:rsid w:val="00C051B7"/>
    <w:rsid w:val="00C06250"/>
    <w:rsid w:val="00C069E0"/>
    <w:rsid w:val="00C071BC"/>
    <w:rsid w:val="00C07B53"/>
    <w:rsid w:val="00C11E86"/>
    <w:rsid w:val="00C122EE"/>
    <w:rsid w:val="00C12CE6"/>
    <w:rsid w:val="00C145DF"/>
    <w:rsid w:val="00C15039"/>
    <w:rsid w:val="00C15523"/>
    <w:rsid w:val="00C156E8"/>
    <w:rsid w:val="00C157EF"/>
    <w:rsid w:val="00C15F91"/>
    <w:rsid w:val="00C170A3"/>
    <w:rsid w:val="00C207DC"/>
    <w:rsid w:val="00C20E29"/>
    <w:rsid w:val="00C20F57"/>
    <w:rsid w:val="00C21335"/>
    <w:rsid w:val="00C226BA"/>
    <w:rsid w:val="00C22B58"/>
    <w:rsid w:val="00C238F8"/>
    <w:rsid w:val="00C26613"/>
    <w:rsid w:val="00C26855"/>
    <w:rsid w:val="00C26A41"/>
    <w:rsid w:val="00C26D99"/>
    <w:rsid w:val="00C27658"/>
    <w:rsid w:val="00C30A73"/>
    <w:rsid w:val="00C30F17"/>
    <w:rsid w:val="00C319CF"/>
    <w:rsid w:val="00C35B69"/>
    <w:rsid w:val="00C36AF8"/>
    <w:rsid w:val="00C36CE1"/>
    <w:rsid w:val="00C37DC9"/>
    <w:rsid w:val="00C40562"/>
    <w:rsid w:val="00C42D6A"/>
    <w:rsid w:val="00C43ED4"/>
    <w:rsid w:val="00C4412F"/>
    <w:rsid w:val="00C44194"/>
    <w:rsid w:val="00C44BF5"/>
    <w:rsid w:val="00C45A15"/>
    <w:rsid w:val="00C45A3C"/>
    <w:rsid w:val="00C46293"/>
    <w:rsid w:val="00C4719A"/>
    <w:rsid w:val="00C475CE"/>
    <w:rsid w:val="00C47669"/>
    <w:rsid w:val="00C47964"/>
    <w:rsid w:val="00C47AE8"/>
    <w:rsid w:val="00C47FF6"/>
    <w:rsid w:val="00C50219"/>
    <w:rsid w:val="00C5053B"/>
    <w:rsid w:val="00C50954"/>
    <w:rsid w:val="00C51762"/>
    <w:rsid w:val="00C5218F"/>
    <w:rsid w:val="00C527E8"/>
    <w:rsid w:val="00C52A28"/>
    <w:rsid w:val="00C52AAB"/>
    <w:rsid w:val="00C52B29"/>
    <w:rsid w:val="00C55341"/>
    <w:rsid w:val="00C56549"/>
    <w:rsid w:val="00C57638"/>
    <w:rsid w:val="00C57E49"/>
    <w:rsid w:val="00C57E76"/>
    <w:rsid w:val="00C6006B"/>
    <w:rsid w:val="00C602D4"/>
    <w:rsid w:val="00C603B0"/>
    <w:rsid w:val="00C620D3"/>
    <w:rsid w:val="00C62145"/>
    <w:rsid w:val="00C634DD"/>
    <w:rsid w:val="00C63525"/>
    <w:rsid w:val="00C63534"/>
    <w:rsid w:val="00C63613"/>
    <w:rsid w:val="00C63F51"/>
    <w:rsid w:val="00C668EB"/>
    <w:rsid w:val="00C67FD0"/>
    <w:rsid w:val="00C70B0C"/>
    <w:rsid w:val="00C70CBB"/>
    <w:rsid w:val="00C71B7A"/>
    <w:rsid w:val="00C73E6F"/>
    <w:rsid w:val="00C74733"/>
    <w:rsid w:val="00C75915"/>
    <w:rsid w:val="00C7744B"/>
    <w:rsid w:val="00C7756E"/>
    <w:rsid w:val="00C77C44"/>
    <w:rsid w:val="00C77ECD"/>
    <w:rsid w:val="00C800D4"/>
    <w:rsid w:val="00C80B3A"/>
    <w:rsid w:val="00C812A7"/>
    <w:rsid w:val="00C815DE"/>
    <w:rsid w:val="00C8250F"/>
    <w:rsid w:val="00C846B5"/>
    <w:rsid w:val="00C84BAF"/>
    <w:rsid w:val="00C855A2"/>
    <w:rsid w:val="00C85688"/>
    <w:rsid w:val="00C870A8"/>
    <w:rsid w:val="00C87119"/>
    <w:rsid w:val="00C876C0"/>
    <w:rsid w:val="00C87B85"/>
    <w:rsid w:val="00C87D72"/>
    <w:rsid w:val="00C87EB7"/>
    <w:rsid w:val="00C92083"/>
    <w:rsid w:val="00C93342"/>
    <w:rsid w:val="00C949D6"/>
    <w:rsid w:val="00C96483"/>
    <w:rsid w:val="00C96AEB"/>
    <w:rsid w:val="00C9759C"/>
    <w:rsid w:val="00C9769F"/>
    <w:rsid w:val="00CA084A"/>
    <w:rsid w:val="00CA17A0"/>
    <w:rsid w:val="00CA3017"/>
    <w:rsid w:val="00CA316C"/>
    <w:rsid w:val="00CA33A3"/>
    <w:rsid w:val="00CA3FEC"/>
    <w:rsid w:val="00CA42CC"/>
    <w:rsid w:val="00CA4A22"/>
    <w:rsid w:val="00CA4B1A"/>
    <w:rsid w:val="00CA4BF7"/>
    <w:rsid w:val="00CA5853"/>
    <w:rsid w:val="00CA77B9"/>
    <w:rsid w:val="00CB0505"/>
    <w:rsid w:val="00CB204E"/>
    <w:rsid w:val="00CB2F29"/>
    <w:rsid w:val="00CB3357"/>
    <w:rsid w:val="00CB4852"/>
    <w:rsid w:val="00CB5A7B"/>
    <w:rsid w:val="00CB6D7D"/>
    <w:rsid w:val="00CB6DDF"/>
    <w:rsid w:val="00CC0F48"/>
    <w:rsid w:val="00CC274F"/>
    <w:rsid w:val="00CC2764"/>
    <w:rsid w:val="00CC2AE6"/>
    <w:rsid w:val="00CC3ACD"/>
    <w:rsid w:val="00CC49CD"/>
    <w:rsid w:val="00CC4FA7"/>
    <w:rsid w:val="00CC5052"/>
    <w:rsid w:val="00CC5A2A"/>
    <w:rsid w:val="00CC6C2B"/>
    <w:rsid w:val="00CC6D0C"/>
    <w:rsid w:val="00CC71A7"/>
    <w:rsid w:val="00CC7252"/>
    <w:rsid w:val="00CC7BA3"/>
    <w:rsid w:val="00CD056A"/>
    <w:rsid w:val="00CD0E8F"/>
    <w:rsid w:val="00CD1871"/>
    <w:rsid w:val="00CD1FE0"/>
    <w:rsid w:val="00CD2159"/>
    <w:rsid w:val="00CD25B6"/>
    <w:rsid w:val="00CD3F9F"/>
    <w:rsid w:val="00CD4B91"/>
    <w:rsid w:val="00CD56F5"/>
    <w:rsid w:val="00CD56FB"/>
    <w:rsid w:val="00CD5B86"/>
    <w:rsid w:val="00CD5C5F"/>
    <w:rsid w:val="00CD6CDF"/>
    <w:rsid w:val="00CE02FE"/>
    <w:rsid w:val="00CE1139"/>
    <w:rsid w:val="00CE1392"/>
    <w:rsid w:val="00CE26AF"/>
    <w:rsid w:val="00CE2A78"/>
    <w:rsid w:val="00CE43C5"/>
    <w:rsid w:val="00CE4E9B"/>
    <w:rsid w:val="00CE695A"/>
    <w:rsid w:val="00CE6F4D"/>
    <w:rsid w:val="00CF0759"/>
    <w:rsid w:val="00CF146E"/>
    <w:rsid w:val="00CF1A8F"/>
    <w:rsid w:val="00CF27CB"/>
    <w:rsid w:val="00CF29B3"/>
    <w:rsid w:val="00CF2AA0"/>
    <w:rsid w:val="00CF4233"/>
    <w:rsid w:val="00CF470D"/>
    <w:rsid w:val="00CF4BDB"/>
    <w:rsid w:val="00CF5935"/>
    <w:rsid w:val="00CF5C45"/>
    <w:rsid w:val="00CF78E6"/>
    <w:rsid w:val="00D00594"/>
    <w:rsid w:val="00D00A31"/>
    <w:rsid w:val="00D02FAF"/>
    <w:rsid w:val="00D039B0"/>
    <w:rsid w:val="00D039EB"/>
    <w:rsid w:val="00D03B56"/>
    <w:rsid w:val="00D03F0F"/>
    <w:rsid w:val="00D05BD6"/>
    <w:rsid w:val="00D06D5D"/>
    <w:rsid w:val="00D078E7"/>
    <w:rsid w:val="00D07F3F"/>
    <w:rsid w:val="00D1161F"/>
    <w:rsid w:val="00D11B2A"/>
    <w:rsid w:val="00D128BE"/>
    <w:rsid w:val="00D13B85"/>
    <w:rsid w:val="00D145BA"/>
    <w:rsid w:val="00D146C1"/>
    <w:rsid w:val="00D14874"/>
    <w:rsid w:val="00D14B4F"/>
    <w:rsid w:val="00D155DE"/>
    <w:rsid w:val="00D15E56"/>
    <w:rsid w:val="00D15FFE"/>
    <w:rsid w:val="00D164E7"/>
    <w:rsid w:val="00D213F3"/>
    <w:rsid w:val="00D223C8"/>
    <w:rsid w:val="00D22776"/>
    <w:rsid w:val="00D2358B"/>
    <w:rsid w:val="00D2383A"/>
    <w:rsid w:val="00D24420"/>
    <w:rsid w:val="00D26BEC"/>
    <w:rsid w:val="00D27083"/>
    <w:rsid w:val="00D27BC0"/>
    <w:rsid w:val="00D31451"/>
    <w:rsid w:val="00D31A5B"/>
    <w:rsid w:val="00D32DF6"/>
    <w:rsid w:val="00D33803"/>
    <w:rsid w:val="00D355E2"/>
    <w:rsid w:val="00D35A44"/>
    <w:rsid w:val="00D35DCE"/>
    <w:rsid w:val="00D37C78"/>
    <w:rsid w:val="00D409DD"/>
    <w:rsid w:val="00D42535"/>
    <w:rsid w:val="00D42A31"/>
    <w:rsid w:val="00D44CC2"/>
    <w:rsid w:val="00D44D09"/>
    <w:rsid w:val="00D45784"/>
    <w:rsid w:val="00D457E7"/>
    <w:rsid w:val="00D46CAE"/>
    <w:rsid w:val="00D47B92"/>
    <w:rsid w:val="00D47F1E"/>
    <w:rsid w:val="00D50C59"/>
    <w:rsid w:val="00D51EB2"/>
    <w:rsid w:val="00D52153"/>
    <w:rsid w:val="00D5248F"/>
    <w:rsid w:val="00D53168"/>
    <w:rsid w:val="00D54A18"/>
    <w:rsid w:val="00D54CD8"/>
    <w:rsid w:val="00D55897"/>
    <w:rsid w:val="00D55AA6"/>
    <w:rsid w:val="00D55FF1"/>
    <w:rsid w:val="00D56669"/>
    <w:rsid w:val="00D60557"/>
    <w:rsid w:val="00D60D6C"/>
    <w:rsid w:val="00D60F0E"/>
    <w:rsid w:val="00D60F99"/>
    <w:rsid w:val="00D614A2"/>
    <w:rsid w:val="00D622DB"/>
    <w:rsid w:val="00D65320"/>
    <w:rsid w:val="00D67EFF"/>
    <w:rsid w:val="00D70B16"/>
    <w:rsid w:val="00D71534"/>
    <w:rsid w:val="00D73006"/>
    <w:rsid w:val="00D7332A"/>
    <w:rsid w:val="00D73CE6"/>
    <w:rsid w:val="00D7436C"/>
    <w:rsid w:val="00D743E1"/>
    <w:rsid w:val="00D755F4"/>
    <w:rsid w:val="00D766EC"/>
    <w:rsid w:val="00D7699B"/>
    <w:rsid w:val="00D769AF"/>
    <w:rsid w:val="00D76B2F"/>
    <w:rsid w:val="00D77881"/>
    <w:rsid w:val="00D8078C"/>
    <w:rsid w:val="00D8122C"/>
    <w:rsid w:val="00D81452"/>
    <w:rsid w:val="00D815C6"/>
    <w:rsid w:val="00D834E0"/>
    <w:rsid w:val="00D838BC"/>
    <w:rsid w:val="00D83C5A"/>
    <w:rsid w:val="00D83F6C"/>
    <w:rsid w:val="00D84358"/>
    <w:rsid w:val="00D843DD"/>
    <w:rsid w:val="00D845E6"/>
    <w:rsid w:val="00D848E8"/>
    <w:rsid w:val="00D858CF"/>
    <w:rsid w:val="00D85959"/>
    <w:rsid w:val="00D85F58"/>
    <w:rsid w:val="00D86C2A"/>
    <w:rsid w:val="00D87760"/>
    <w:rsid w:val="00D90EA4"/>
    <w:rsid w:val="00D91A16"/>
    <w:rsid w:val="00D93ACC"/>
    <w:rsid w:val="00D9683D"/>
    <w:rsid w:val="00DA0256"/>
    <w:rsid w:val="00DA1782"/>
    <w:rsid w:val="00DA2F09"/>
    <w:rsid w:val="00DA2FA0"/>
    <w:rsid w:val="00DA3217"/>
    <w:rsid w:val="00DA3924"/>
    <w:rsid w:val="00DA3C20"/>
    <w:rsid w:val="00DA739C"/>
    <w:rsid w:val="00DA7B99"/>
    <w:rsid w:val="00DB022F"/>
    <w:rsid w:val="00DB0A94"/>
    <w:rsid w:val="00DB2D4B"/>
    <w:rsid w:val="00DB2D94"/>
    <w:rsid w:val="00DB373A"/>
    <w:rsid w:val="00DB37CC"/>
    <w:rsid w:val="00DB3FBB"/>
    <w:rsid w:val="00DB5B38"/>
    <w:rsid w:val="00DB649B"/>
    <w:rsid w:val="00DC0B39"/>
    <w:rsid w:val="00DC2112"/>
    <w:rsid w:val="00DC2591"/>
    <w:rsid w:val="00DC5083"/>
    <w:rsid w:val="00DC5A2E"/>
    <w:rsid w:val="00DC5B14"/>
    <w:rsid w:val="00DC5EA3"/>
    <w:rsid w:val="00DC64B1"/>
    <w:rsid w:val="00DC6D1B"/>
    <w:rsid w:val="00DC6F6A"/>
    <w:rsid w:val="00DC7456"/>
    <w:rsid w:val="00DC77A5"/>
    <w:rsid w:val="00DD0A20"/>
    <w:rsid w:val="00DD0FCA"/>
    <w:rsid w:val="00DD1A70"/>
    <w:rsid w:val="00DD1E32"/>
    <w:rsid w:val="00DD217B"/>
    <w:rsid w:val="00DD2451"/>
    <w:rsid w:val="00DD3133"/>
    <w:rsid w:val="00DD3228"/>
    <w:rsid w:val="00DD5192"/>
    <w:rsid w:val="00DD521E"/>
    <w:rsid w:val="00DD697F"/>
    <w:rsid w:val="00DE0990"/>
    <w:rsid w:val="00DE0ECE"/>
    <w:rsid w:val="00DE14DC"/>
    <w:rsid w:val="00DE2186"/>
    <w:rsid w:val="00DE3540"/>
    <w:rsid w:val="00DE4629"/>
    <w:rsid w:val="00DE4ABE"/>
    <w:rsid w:val="00DE4B29"/>
    <w:rsid w:val="00DE5717"/>
    <w:rsid w:val="00DE5D1C"/>
    <w:rsid w:val="00DE6305"/>
    <w:rsid w:val="00DE66A2"/>
    <w:rsid w:val="00DE73E4"/>
    <w:rsid w:val="00DE7615"/>
    <w:rsid w:val="00DE7B61"/>
    <w:rsid w:val="00DF0999"/>
    <w:rsid w:val="00DF2612"/>
    <w:rsid w:val="00DF3377"/>
    <w:rsid w:val="00DF4FD5"/>
    <w:rsid w:val="00DF57A0"/>
    <w:rsid w:val="00DF67CB"/>
    <w:rsid w:val="00DF7D7D"/>
    <w:rsid w:val="00DF7FF7"/>
    <w:rsid w:val="00E00964"/>
    <w:rsid w:val="00E00B15"/>
    <w:rsid w:val="00E01C92"/>
    <w:rsid w:val="00E02571"/>
    <w:rsid w:val="00E02970"/>
    <w:rsid w:val="00E03998"/>
    <w:rsid w:val="00E054FE"/>
    <w:rsid w:val="00E05E04"/>
    <w:rsid w:val="00E0605B"/>
    <w:rsid w:val="00E06561"/>
    <w:rsid w:val="00E072F5"/>
    <w:rsid w:val="00E07C8D"/>
    <w:rsid w:val="00E1033F"/>
    <w:rsid w:val="00E10BF3"/>
    <w:rsid w:val="00E12DA8"/>
    <w:rsid w:val="00E143D3"/>
    <w:rsid w:val="00E147B3"/>
    <w:rsid w:val="00E1508C"/>
    <w:rsid w:val="00E159E2"/>
    <w:rsid w:val="00E16899"/>
    <w:rsid w:val="00E16D1B"/>
    <w:rsid w:val="00E208FE"/>
    <w:rsid w:val="00E20BBA"/>
    <w:rsid w:val="00E237DB"/>
    <w:rsid w:val="00E273BF"/>
    <w:rsid w:val="00E27C77"/>
    <w:rsid w:val="00E30636"/>
    <w:rsid w:val="00E30ABD"/>
    <w:rsid w:val="00E31B54"/>
    <w:rsid w:val="00E321EB"/>
    <w:rsid w:val="00E32983"/>
    <w:rsid w:val="00E334F9"/>
    <w:rsid w:val="00E34554"/>
    <w:rsid w:val="00E35211"/>
    <w:rsid w:val="00E359AC"/>
    <w:rsid w:val="00E35C9A"/>
    <w:rsid w:val="00E35F4B"/>
    <w:rsid w:val="00E36266"/>
    <w:rsid w:val="00E4079F"/>
    <w:rsid w:val="00E40D9C"/>
    <w:rsid w:val="00E413BA"/>
    <w:rsid w:val="00E41C6C"/>
    <w:rsid w:val="00E42812"/>
    <w:rsid w:val="00E436DB"/>
    <w:rsid w:val="00E43E8D"/>
    <w:rsid w:val="00E43EBD"/>
    <w:rsid w:val="00E44836"/>
    <w:rsid w:val="00E44E1E"/>
    <w:rsid w:val="00E46B2E"/>
    <w:rsid w:val="00E474FF"/>
    <w:rsid w:val="00E47651"/>
    <w:rsid w:val="00E47EBF"/>
    <w:rsid w:val="00E51603"/>
    <w:rsid w:val="00E51684"/>
    <w:rsid w:val="00E51DA5"/>
    <w:rsid w:val="00E52DF5"/>
    <w:rsid w:val="00E531DF"/>
    <w:rsid w:val="00E5358D"/>
    <w:rsid w:val="00E53F6A"/>
    <w:rsid w:val="00E5744B"/>
    <w:rsid w:val="00E60059"/>
    <w:rsid w:val="00E6050C"/>
    <w:rsid w:val="00E61096"/>
    <w:rsid w:val="00E6122E"/>
    <w:rsid w:val="00E61F02"/>
    <w:rsid w:val="00E63335"/>
    <w:rsid w:val="00E637EF"/>
    <w:rsid w:val="00E6381A"/>
    <w:rsid w:val="00E64326"/>
    <w:rsid w:val="00E662CA"/>
    <w:rsid w:val="00E66620"/>
    <w:rsid w:val="00E67561"/>
    <w:rsid w:val="00E704A4"/>
    <w:rsid w:val="00E706E5"/>
    <w:rsid w:val="00E70A95"/>
    <w:rsid w:val="00E70C87"/>
    <w:rsid w:val="00E71050"/>
    <w:rsid w:val="00E71DB4"/>
    <w:rsid w:val="00E72458"/>
    <w:rsid w:val="00E72FD5"/>
    <w:rsid w:val="00E73BED"/>
    <w:rsid w:val="00E7614C"/>
    <w:rsid w:val="00E77D46"/>
    <w:rsid w:val="00E801F3"/>
    <w:rsid w:val="00E803D4"/>
    <w:rsid w:val="00E805D5"/>
    <w:rsid w:val="00E8154A"/>
    <w:rsid w:val="00E817FD"/>
    <w:rsid w:val="00E821C1"/>
    <w:rsid w:val="00E827ED"/>
    <w:rsid w:val="00E8282C"/>
    <w:rsid w:val="00E829A8"/>
    <w:rsid w:val="00E829E2"/>
    <w:rsid w:val="00E8344E"/>
    <w:rsid w:val="00E8435B"/>
    <w:rsid w:val="00E861E2"/>
    <w:rsid w:val="00E86B4B"/>
    <w:rsid w:val="00E87B17"/>
    <w:rsid w:val="00E9022A"/>
    <w:rsid w:val="00E90ACE"/>
    <w:rsid w:val="00E90E32"/>
    <w:rsid w:val="00E91C38"/>
    <w:rsid w:val="00E920A1"/>
    <w:rsid w:val="00E94281"/>
    <w:rsid w:val="00E944A6"/>
    <w:rsid w:val="00E95471"/>
    <w:rsid w:val="00E96F8C"/>
    <w:rsid w:val="00E97344"/>
    <w:rsid w:val="00EA0DFB"/>
    <w:rsid w:val="00EA0F1F"/>
    <w:rsid w:val="00EA1284"/>
    <w:rsid w:val="00EA18B2"/>
    <w:rsid w:val="00EA35A3"/>
    <w:rsid w:val="00EA376B"/>
    <w:rsid w:val="00EA37B0"/>
    <w:rsid w:val="00EA4C15"/>
    <w:rsid w:val="00EA5304"/>
    <w:rsid w:val="00EA6536"/>
    <w:rsid w:val="00EA7CBE"/>
    <w:rsid w:val="00EB09B4"/>
    <w:rsid w:val="00EB1BFE"/>
    <w:rsid w:val="00EB2EF1"/>
    <w:rsid w:val="00EB36D1"/>
    <w:rsid w:val="00EB4A08"/>
    <w:rsid w:val="00EB4A59"/>
    <w:rsid w:val="00EB7225"/>
    <w:rsid w:val="00EB77D8"/>
    <w:rsid w:val="00EB7BE5"/>
    <w:rsid w:val="00EB7E3D"/>
    <w:rsid w:val="00EC113B"/>
    <w:rsid w:val="00EC1517"/>
    <w:rsid w:val="00EC166D"/>
    <w:rsid w:val="00EC20A8"/>
    <w:rsid w:val="00EC2D23"/>
    <w:rsid w:val="00EC3579"/>
    <w:rsid w:val="00EC4965"/>
    <w:rsid w:val="00EC4FBA"/>
    <w:rsid w:val="00EC6CF3"/>
    <w:rsid w:val="00EC7EF8"/>
    <w:rsid w:val="00ED00FF"/>
    <w:rsid w:val="00ED106F"/>
    <w:rsid w:val="00ED1F7B"/>
    <w:rsid w:val="00ED285D"/>
    <w:rsid w:val="00ED41C9"/>
    <w:rsid w:val="00ED4771"/>
    <w:rsid w:val="00ED4B6C"/>
    <w:rsid w:val="00ED5748"/>
    <w:rsid w:val="00ED5C1F"/>
    <w:rsid w:val="00ED70AB"/>
    <w:rsid w:val="00EE03F7"/>
    <w:rsid w:val="00EE0524"/>
    <w:rsid w:val="00EE0C6B"/>
    <w:rsid w:val="00EE1AF5"/>
    <w:rsid w:val="00EE2737"/>
    <w:rsid w:val="00EE2A7D"/>
    <w:rsid w:val="00EE35A6"/>
    <w:rsid w:val="00EE3782"/>
    <w:rsid w:val="00EE3C2E"/>
    <w:rsid w:val="00EE3D56"/>
    <w:rsid w:val="00EE4501"/>
    <w:rsid w:val="00EE45EB"/>
    <w:rsid w:val="00EE5439"/>
    <w:rsid w:val="00EE672A"/>
    <w:rsid w:val="00EE7878"/>
    <w:rsid w:val="00EF1EFE"/>
    <w:rsid w:val="00EF2997"/>
    <w:rsid w:val="00EF40A2"/>
    <w:rsid w:val="00EF4208"/>
    <w:rsid w:val="00EF4AA1"/>
    <w:rsid w:val="00EF4F22"/>
    <w:rsid w:val="00EF5261"/>
    <w:rsid w:val="00EF5359"/>
    <w:rsid w:val="00EF5C9D"/>
    <w:rsid w:val="00EF5F8A"/>
    <w:rsid w:val="00EF62E5"/>
    <w:rsid w:val="00EF663F"/>
    <w:rsid w:val="00EF6CDC"/>
    <w:rsid w:val="00EF7585"/>
    <w:rsid w:val="00EF7D39"/>
    <w:rsid w:val="00F007EA"/>
    <w:rsid w:val="00F009F0"/>
    <w:rsid w:val="00F00B35"/>
    <w:rsid w:val="00F01930"/>
    <w:rsid w:val="00F02C22"/>
    <w:rsid w:val="00F0403D"/>
    <w:rsid w:val="00F056E7"/>
    <w:rsid w:val="00F05708"/>
    <w:rsid w:val="00F06CC7"/>
    <w:rsid w:val="00F075C0"/>
    <w:rsid w:val="00F07AC9"/>
    <w:rsid w:val="00F110AF"/>
    <w:rsid w:val="00F11A7E"/>
    <w:rsid w:val="00F11CBD"/>
    <w:rsid w:val="00F132F8"/>
    <w:rsid w:val="00F13619"/>
    <w:rsid w:val="00F13B76"/>
    <w:rsid w:val="00F1654A"/>
    <w:rsid w:val="00F16A1E"/>
    <w:rsid w:val="00F16B68"/>
    <w:rsid w:val="00F17200"/>
    <w:rsid w:val="00F17206"/>
    <w:rsid w:val="00F17305"/>
    <w:rsid w:val="00F20EA5"/>
    <w:rsid w:val="00F2151B"/>
    <w:rsid w:val="00F223BF"/>
    <w:rsid w:val="00F23DCC"/>
    <w:rsid w:val="00F242EC"/>
    <w:rsid w:val="00F24FE3"/>
    <w:rsid w:val="00F25392"/>
    <w:rsid w:val="00F25E3B"/>
    <w:rsid w:val="00F266AF"/>
    <w:rsid w:val="00F26AFA"/>
    <w:rsid w:val="00F26DA6"/>
    <w:rsid w:val="00F30077"/>
    <w:rsid w:val="00F3061A"/>
    <w:rsid w:val="00F30F1C"/>
    <w:rsid w:val="00F31591"/>
    <w:rsid w:val="00F31CF5"/>
    <w:rsid w:val="00F32794"/>
    <w:rsid w:val="00F337D6"/>
    <w:rsid w:val="00F33E55"/>
    <w:rsid w:val="00F342BB"/>
    <w:rsid w:val="00F34C46"/>
    <w:rsid w:val="00F354B7"/>
    <w:rsid w:val="00F354C9"/>
    <w:rsid w:val="00F406B0"/>
    <w:rsid w:val="00F40A73"/>
    <w:rsid w:val="00F40DA9"/>
    <w:rsid w:val="00F40E82"/>
    <w:rsid w:val="00F41A7D"/>
    <w:rsid w:val="00F41AA6"/>
    <w:rsid w:val="00F42867"/>
    <w:rsid w:val="00F42A7A"/>
    <w:rsid w:val="00F4361D"/>
    <w:rsid w:val="00F4589C"/>
    <w:rsid w:val="00F473EE"/>
    <w:rsid w:val="00F47F9C"/>
    <w:rsid w:val="00F51371"/>
    <w:rsid w:val="00F51E92"/>
    <w:rsid w:val="00F527AA"/>
    <w:rsid w:val="00F528E4"/>
    <w:rsid w:val="00F533D6"/>
    <w:rsid w:val="00F53739"/>
    <w:rsid w:val="00F54664"/>
    <w:rsid w:val="00F54950"/>
    <w:rsid w:val="00F55560"/>
    <w:rsid w:val="00F556DB"/>
    <w:rsid w:val="00F55EA0"/>
    <w:rsid w:val="00F57B49"/>
    <w:rsid w:val="00F6004C"/>
    <w:rsid w:val="00F602E5"/>
    <w:rsid w:val="00F6044B"/>
    <w:rsid w:val="00F615B1"/>
    <w:rsid w:val="00F61914"/>
    <w:rsid w:val="00F61D73"/>
    <w:rsid w:val="00F61E3C"/>
    <w:rsid w:val="00F62123"/>
    <w:rsid w:val="00F623B2"/>
    <w:rsid w:val="00F62D90"/>
    <w:rsid w:val="00F63F89"/>
    <w:rsid w:val="00F65394"/>
    <w:rsid w:val="00F663E8"/>
    <w:rsid w:val="00F668AC"/>
    <w:rsid w:val="00F671CB"/>
    <w:rsid w:val="00F67DDA"/>
    <w:rsid w:val="00F702D8"/>
    <w:rsid w:val="00F715BD"/>
    <w:rsid w:val="00F7176A"/>
    <w:rsid w:val="00F71B6A"/>
    <w:rsid w:val="00F71DA1"/>
    <w:rsid w:val="00F71ECE"/>
    <w:rsid w:val="00F7234E"/>
    <w:rsid w:val="00F759CA"/>
    <w:rsid w:val="00F75B57"/>
    <w:rsid w:val="00F76820"/>
    <w:rsid w:val="00F76854"/>
    <w:rsid w:val="00F7787C"/>
    <w:rsid w:val="00F82547"/>
    <w:rsid w:val="00F85056"/>
    <w:rsid w:val="00F85869"/>
    <w:rsid w:val="00F862F9"/>
    <w:rsid w:val="00F8665A"/>
    <w:rsid w:val="00F868BE"/>
    <w:rsid w:val="00F86B3A"/>
    <w:rsid w:val="00F87B53"/>
    <w:rsid w:val="00F91DBE"/>
    <w:rsid w:val="00F9246B"/>
    <w:rsid w:val="00F928D1"/>
    <w:rsid w:val="00F92920"/>
    <w:rsid w:val="00F92EAD"/>
    <w:rsid w:val="00F93B39"/>
    <w:rsid w:val="00F9548C"/>
    <w:rsid w:val="00F95FBA"/>
    <w:rsid w:val="00F962A6"/>
    <w:rsid w:val="00F96B15"/>
    <w:rsid w:val="00F97C57"/>
    <w:rsid w:val="00FA174B"/>
    <w:rsid w:val="00FA24B3"/>
    <w:rsid w:val="00FA28F8"/>
    <w:rsid w:val="00FA2AED"/>
    <w:rsid w:val="00FA3420"/>
    <w:rsid w:val="00FA413D"/>
    <w:rsid w:val="00FA4555"/>
    <w:rsid w:val="00FA4701"/>
    <w:rsid w:val="00FA487D"/>
    <w:rsid w:val="00FA5A97"/>
    <w:rsid w:val="00FA5F70"/>
    <w:rsid w:val="00FA743D"/>
    <w:rsid w:val="00FA7CC4"/>
    <w:rsid w:val="00FA7DC5"/>
    <w:rsid w:val="00FB0134"/>
    <w:rsid w:val="00FB0CC0"/>
    <w:rsid w:val="00FB10D8"/>
    <w:rsid w:val="00FB1709"/>
    <w:rsid w:val="00FB1866"/>
    <w:rsid w:val="00FB21E4"/>
    <w:rsid w:val="00FB3062"/>
    <w:rsid w:val="00FB3934"/>
    <w:rsid w:val="00FB4914"/>
    <w:rsid w:val="00FB4C16"/>
    <w:rsid w:val="00FB4DD8"/>
    <w:rsid w:val="00FB50D2"/>
    <w:rsid w:val="00FB51D3"/>
    <w:rsid w:val="00FB5857"/>
    <w:rsid w:val="00FB5F7A"/>
    <w:rsid w:val="00FB71A6"/>
    <w:rsid w:val="00FB7556"/>
    <w:rsid w:val="00FC0922"/>
    <w:rsid w:val="00FC0A94"/>
    <w:rsid w:val="00FC0E2F"/>
    <w:rsid w:val="00FC12DC"/>
    <w:rsid w:val="00FC163F"/>
    <w:rsid w:val="00FC1DD9"/>
    <w:rsid w:val="00FC2348"/>
    <w:rsid w:val="00FC258B"/>
    <w:rsid w:val="00FC2769"/>
    <w:rsid w:val="00FC2F1E"/>
    <w:rsid w:val="00FC3186"/>
    <w:rsid w:val="00FC4DAC"/>
    <w:rsid w:val="00FC5B03"/>
    <w:rsid w:val="00FC6522"/>
    <w:rsid w:val="00FC78E3"/>
    <w:rsid w:val="00FC7E17"/>
    <w:rsid w:val="00FD055D"/>
    <w:rsid w:val="00FD0853"/>
    <w:rsid w:val="00FD0FF9"/>
    <w:rsid w:val="00FD14DB"/>
    <w:rsid w:val="00FD16D3"/>
    <w:rsid w:val="00FD190C"/>
    <w:rsid w:val="00FD241E"/>
    <w:rsid w:val="00FD3027"/>
    <w:rsid w:val="00FD355F"/>
    <w:rsid w:val="00FD3C70"/>
    <w:rsid w:val="00FD4DFA"/>
    <w:rsid w:val="00FD5D87"/>
    <w:rsid w:val="00FD6B71"/>
    <w:rsid w:val="00FD7989"/>
    <w:rsid w:val="00FE2EA3"/>
    <w:rsid w:val="00FE31BC"/>
    <w:rsid w:val="00FE41E3"/>
    <w:rsid w:val="00FE4446"/>
    <w:rsid w:val="00FE512E"/>
    <w:rsid w:val="00FE6E12"/>
    <w:rsid w:val="00FE6E4F"/>
    <w:rsid w:val="00FE6FD6"/>
    <w:rsid w:val="00FE7640"/>
    <w:rsid w:val="00FE7765"/>
    <w:rsid w:val="00FE7F28"/>
    <w:rsid w:val="00FF06D3"/>
    <w:rsid w:val="00FF0756"/>
    <w:rsid w:val="00FF0984"/>
    <w:rsid w:val="00FF1460"/>
    <w:rsid w:val="00FF3990"/>
    <w:rsid w:val="00FF3C31"/>
    <w:rsid w:val="00FF415F"/>
    <w:rsid w:val="00FF5252"/>
    <w:rsid w:val="00FF69A9"/>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08F5AD5-9B97-4E1F-85B0-545CBFE4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9E"/>
    <w:rPr>
      <w:sz w:val="24"/>
      <w:szCs w:val="24"/>
    </w:rPr>
  </w:style>
  <w:style w:type="paragraph" w:styleId="Heading1">
    <w:name w:val="heading 1"/>
    <w:basedOn w:val="Normal"/>
    <w:next w:val="Normal"/>
    <w:qFormat/>
    <w:rsid w:val="001A7895"/>
    <w:pPr>
      <w:keepNext/>
      <w:ind w:firstLine="567"/>
      <w:jc w:val="both"/>
      <w:outlineLvl w:val="0"/>
    </w:pPr>
    <w:rPr>
      <w:b/>
      <w:bCs/>
      <w:sz w:val="28"/>
      <w:szCs w:val="28"/>
    </w:rPr>
  </w:style>
  <w:style w:type="paragraph" w:styleId="Heading2">
    <w:name w:val="heading 2"/>
    <w:basedOn w:val="Normal"/>
    <w:next w:val="Normal"/>
    <w:qFormat/>
    <w:rsid w:val="001A7895"/>
    <w:pPr>
      <w:keepNext/>
      <w:outlineLvl w:val="1"/>
    </w:pPr>
    <w:rPr>
      <w:i/>
      <w:iCs/>
      <w:color w:val="000000"/>
      <w:sz w:val="28"/>
      <w:szCs w:val="28"/>
    </w:rPr>
  </w:style>
  <w:style w:type="paragraph" w:styleId="Heading3">
    <w:name w:val="heading 3"/>
    <w:basedOn w:val="Normal"/>
    <w:next w:val="Normal"/>
    <w:qFormat/>
    <w:rsid w:val="001A7895"/>
    <w:pPr>
      <w:keepNext/>
      <w:tabs>
        <w:tab w:val="left" w:pos="1170"/>
      </w:tabs>
      <w:ind w:left="1134" w:right="11"/>
      <w:outlineLvl w:val="2"/>
    </w:pPr>
    <w:rPr>
      <w:rFonts w:ascii="VNI-Times" w:hAnsi="VNI-Times"/>
      <w:b/>
      <w:color w:val="0000FF"/>
      <w:sz w:val="28"/>
      <w:szCs w:val="20"/>
    </w:rPr>
  </w:style>
  <w:style w:type="paragraph" w:styleId="Heading4">
    <w:name w:val="heading 4"/>
    <w:basedOn w:val="Normal"/>
    <w:next w:val="Normal"/>
    <w:qFormat/>
    <w:rsid w:val="001A7895"/>
    <w:pPr>
      <w:keepNext/>
      <w:jc w:val="center"/>
      <w:outlineLvl w:val="3"/>
    </w:pPr>
    <w:rPr>
      <w:b/>
      <w:bCs/>
      <w:sz w:val="28"/>
      <w:szCs w:val="28"/>
    </w:rPr>
  </w:style>
  <w:style w:type="paragraph" w:styleId="Heading5">
    <w:name w:val="heading 5"/>
    <w:basedOn w:val="Normal"/>
    <w:next w:val="Normal"/>
    <w:qFormat/>
    <w:rsid w:val="001A7895"/>
    <w:pPr>
      <w:keepNext/>
      <w:jc w:val="center"/>
      <w:outlineLvl w:val="4"/>
    </w:pPr>
    <w:rPr>
      <w:b/>
      <w:bCs/>
      <w:sz w:val="32"/>
      <w:szCs w:val="32"/>
    </w:rPr>
  </w:style>
  <w:style w:type="paragraph" w:styleId="Heading6">
    <w:name w:val="heading 6"/>
    <w:basedOn w:val="Normal"/>
    <w:next w:val="Normal"/>
    <w:qFormat/>
    <w:rsid w:val="001A7895"/>
    <w:pPr>
      <w:keepNext/>
      <w:spacing w:before="120"/>
      <w:ind w:right="-567"/>
      <w:jc w:val="center"/>
      <w:outlineLvl w:val="5"/>
    </w:pPr>
    <w:rPr>
      <w:rFonts w:ascii="VNI-Times" w:hAnsi="VNI-Times" w:cs="VNI-Times"/>
      <w:b/>
      <w:bCs/>
      <w:sz w:val="28"/>
      <w:szCs w:val="28"/>
    </w:rPr>
  </w:style>
  <w:style w:type="paragraph" w:styleId="Heading7">
    <w:name w:val="heading 7"/>
    <w:basedOn w:val="Normal"/>
    <w:next w:val="Normal"/>
    <w:qFormat/>
    <w:rsid w:val="001A7895"/>
    <w:pPr>
      <w:keepNext/>
      <w:spacing w:before="120" w:after="120"/>
      <w:ind w:right="142" w:firstLine="567"/>
      <w:jc w:val="center"/>
      <w:outlineLvl w:val="6"/>
    </w:pPr>
    <w:rPr>
      <w:rFonts w:ascii="VNI-Times" w:hAnsi="VNI-Times" w:cs="VNI-Times"/>
      <w:b/>
      <w:bCs/>
      <w:sz w:val="28"/>
      <w:szCs w:val="28"/>
    </w:rPr>
  </w:style>
  <w:style w:type="paragraph" w:styleId="Heading9">
    <w:name w:val="heading 9"/>
    <w:basedOn w:val="Normal"/>
    <w:next w:val="Normal"/>
    <w:qFormat/>
    <w:rsid w:val="001A7895"/>
    <w:pPr>
      <w:keepNext/>
      <w:tabs>
        <w:tab w:val="left" w:pos="11250"/>
      </w:tabs>
      <w:ind w:right="11"/>
      <w:jc w:val="center"/>
      <w:outlineLvl w:val="8"/>
    </w:pPr>
    <w:rPr>
      <w:b/>
      <w:color w:val="0000FF"/>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rsid w:val="00E237DB"/>
    <w:pPr>
      <w:widowControl w:val="0"/>
      <w:jc w:val="both"/>
    </w:pPr>
    <w:rPr>
      <w:rFonts w:eastAsia="SimSun"/>
      <w:kern w:val="2"/>
      <w:lang w:eastAsia="zh-CN"/>
    </w:rPr>
  </w:style>
  <w:style w:type="paragraph" w:styleId="Footer">
    <w:name w:val="footer"/>
    <w:basedOn w:val="Normal"/>
    <w:link w:val="FooterChar"/>
    <w:uiPriority w:val="99"/>
    <w:rsid w:val="001A7895"/>
    <w:pPr>
      <w:tabs>
        <w:tab w:val="center" w:pos="4320"/>
        <w:tab w:val="right" w:pos="8640"/>
      </w:tabs>
    </w:pPr>
    <w:rPr>
      <w:sz w:val="28"/>
      <w:szCs w:val="28"/>
      <w:lang w:val="x-none" w:eastAsia="x-none"/>
    </w:rPr>
  </w:style>
  <w:style w:type="character" w:styleId="PageNumber">
    <w:name w:val="page number"/>
    <w:basedOn w:val="DefaultParagraphFont"/>
    <w:rsid w:val="001A7895"/>
  </w:style>
  <w:style w:type="paragraph" w:styleId="Header">
    <w:name w:val="header"/>
    <w:basedOn w:val="Normal"/>
    <w:rsid w:val="001A7895"/>
    <w:pPr>
      <w:tabs>
        <w:tab w:val="center" w:pos="4320"/>
        <w:tab w:val="right" w:pos="8640"/>
      </w:tabs>
    </w:pPr>
    <w:rPr>
      <w:sz w:val="28"/>
      <w:szCs w:val="28"/>
    </w:rPr>
  </w:style>
  <w:style w:type="paragraph" w:styleId="BodyText2">
    <w:name w:val="Body Text 2"/>
    <w:basedOn w:val="Normal"/>
    <w:rsid w:val="001A7895"/>
    <w:pPr>
      <w:spacing w:after="75"/>
      <w:ind w:firstLine="720"/>
      <w:jc w:val="both"/>
    </w:pPr>
    <w:rPr>
      <w:color w:val="FF6600"/>
      <w:sz w:val="28"/>
      <w:szCs w:val="28"/>
    </w:rPr>
  </w:style>
  <w:style w:type="paragraph" w:styleId="BodyTextIndent2">
    <w:name w:val="Body Text Indent 2"/>
    <w:basedOn w:val="Normal"/>
    <w:rsid w:val="001A7895"/>
    <w:pPr>
      <w:spacing w:after="75"/>
      <w:ind w:firstLine="720"/>
      <w:jc w:val="both"/>
    </w:pPr>
    <w:rPr>
      <w:sz w:val="28"/>
      <w:szCs w:val="28"/>
    </w:rPr>
  </w:style>
  <w:style w:type="paragraph" w:styleId="BodyTextIndent3">
    <w:name w:val="Body Text Indent 3"/>
    <w:basedOn w:val="Normal"/>
    <w:rsid w:val="001A7895"/>
    <w:pPr>
      <w:spacing w:after="75"/>
      <w:ind w:firstLine="567"/>
      <w:jc w:val="both"/>
    </w:pPr>
    <w:rPr>
      <w:sz w:val="28"/>
      <w:szCs w:val="28"/>
    </w:rPr>
  </w:style>
  <w:style w:type="paragraph" w:styleId="BodyText">
    <w:name w:val="Body Text"/>
    <w:basedOn w:val="Normal"/>
    <w:rsid w:val="001A7895"/>
    <w:pPr>
      <w:jc w:val="both"/>
    </w:pPr>
    <w:rPr>
      <w:sz w:val="28"/>
      <w:szCs w:val="28"/>
    </w:rPr>
  </w:style>
  <w:style w:type="character" w:styleId="Hyperlink">
    <w:name w:val="Hyperlink"/>
    <w:rsid w:val="001A7895"/>
    <w:rPr>
      <w:color w:val="0000FF"/>
      <w:u w:val="single"/>
    </w:rPr>
  </w:style>
  <w:style w:type="paragraph" w:styleId="BodyTextIndent">
    <w:name w:val="Body Text Indent"/>
    <w:basedOn w:val="Normal"/>
    <w:rsid w:val="001A7895"/>
    <w:pPr>
      <w:spacing w:before="120"/>
      <w:ind w:firstLine="720"/>
      <w:jc w:val="both"/>
    </w:pPr>
    <w:rPr>
      <w:sz w:val="28"/>
      <w:szCs w:val="28"/>
    </w:rPr>
  </w:style>
  <w:style w:type="paragraph" w:styleId="BodyText3">
    <w:name w:val="Body Text 3"/>
    <w:basedOn w:val="Normal"/>
    <w:rsid w:val="001A7895"/>
    <w:pPr>
      <w:spacing w:after="120"/>
    </w:pPr>
    <w:rPr>
      <w:rFonts w:ascii="VNI-Times" w:hAnsi="VNI-Times"/>
      <w:sz w:val="16"/>
      <w:szCs w:val="16"/>
    </w:rPr>
  </w:style>
  <w:style w:type="table" w:styleId="TableGrid">
    <w:name w:val="Table Grid"/>
    <w:basedOn w:val="TableNormal"/>
    <w:rsid w:val="001A7895"/>
    <w:rPr>
      <w:rFonts w:ascii="VNI-Times" w:hAnsi="VNI-Times" w:cs="VN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A7895"/>
    <w:pPr>
      <w:widowControl w:val="0"/>
      <w:autoSpaceDE w:val="0"/>
      <w:autoSpaceDN w:val="0"/>
      <w:jc w:val="both"/>
    </w:pPr>
    <w:rPr>
      <w:rFonts w:ascii="VNI-Times" w:hAnsi="VNI-Times" w:cs="VNI-Times"/>
      <w:sz w:val="28"/>
      <w:szCs w:val="28"/>
    </w:rPr>
  </w:style>
  <w:style w:type="character" w:styleId="Strong">
    <w:name w:val="Strong"/>
    <w:qFormat/>
    <w:rsid w:val="001A7895"/>
    <w:rPr>
      <w:b/>
      <w:bCs/>
    </w:rPr>
  </w:style>
  <w:style w:type="paragraph" w:customStyle="1" w:styleId="Style1">
    <w:name w:val="Style1"/>
    <w:basedOn w:val="Normal"/>
    <w:autoRedefine/>
    <w:rsid w:val="001A7895"/>
    <w:pPr>
      <w:tabs>
        <w:tab w:val="left" w:pos="567"/>
      </w:tabs>
      <w:autoSpaceDE w:val="0"/>
      <w:autoSpaceDN w:val="0"/>
      <w:jc w:val="lowKashida"/>
    </w:pPr>
    <w:rPr>
      <w:sz w:val="28"/>
      <w:szCs w:val="28"/>
      <w:lang w:val="en-AU"/>
    </w:rPr>
  </w:style>
  <w:style w:type="character" w:customStyle="1" w:styleId="dieuChar">
    <w:name w:val="dieu Char"/>
    <w:rsid w:val="001A7895"/>
    <w:rPr>
      <w:b/>
      <w:bCs/>
      <w:color w:val="0000FF"/>
      <w:sz w:val="26"/>
      <w:szCs w:val="26"/>
      <w:lang w:val="en-US" w:eastAsia="en-US"/>
    </w:rPr>
  </w:style>
  <w:style w:type="paragraph" w:customStyle="1" w:styleId="Giua">
    <w:name w:val="Giua"/>
    <w:basedOn w:val="Normal"/>
    <w:rsid w:val="001A7895"/>
    <w:pPr>
      <w:spacing w:after="120"/>
      <w:jc w:val="center"/>
    </w:pPr>
    <w:rPr>
      <w:b/>
      <w:bCs/>
      <w:color w:val="0000FF"/>
    </w:rPr>
  </w:style>
  <w:style w:type="paragraph" w:styleId="NormalWeb">
    <w:name w:val="Normal (Web)"/>
    <w:basedOn w:val="Normal"/>
    <w:uiPriority w:val="99"/>
    <w:rsid w:val="001A7895"/>
    <w:pPr>
      <w:spacing w:before="100" w:beforeAutospacing="1" w:after="100" w:afterAutospacing="1"/>
    </w:pPr>
  </w:style>
  <w:style w:type="character" w:styleId="Emphasis">
    <w:name w:val="Emphasis"/>
    <w:qFormat/>
    <w:rsid w:val="001A7895"/>
    <w:rPr>
      <w:i/>
      <w:iCs/>
    </w:rPr>
  </w:style>
  <w:style w:type="paragraph" w:customStyle="1" w:styleId="a-Tendieu">
    <w:name w:val="a-Ten dieu"/>
    <w:autoRedefine/>
    <w:rsid w:val="001A7895"/>
    <w:pPr>
      <w:tabs>
        <w:tab w:val="right" w:leader="dot" w:pos="9120"/>
      </w:tabs>
      <w:spacing w:after="120"/>
      <w:ind w:firstLine="709"/>
      <w:jc w:val="both"/>
    </w:pPr>
    <w:rPr>
      <w:rFonts w:ascii=".VnTime" w:hAnsi=".VnTime" w:cs=".VnTime"/>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1A7895"/>
    <w:pPr>
      <w:widowControl w:val="0"/>
      <w:jc w:val="both"/>
    </w:pPr>
    <w:rPr>
      <w:rFonts w:eastAsia="SimSun"/>
      <w:kern w:val="2"/>
      <w:lang w:eastAsia="zh-CN"/>
    </w:rPr>
  </w:style>
  <w:style w:type="paragraph" w:customStyle="1" w:styleId="Style">
    <w:name w:val="Style"/>
    <w:basedOn w:val="Normal"/>
    <w:rsid w:val="00D622DB"/>
    <w:pPr>
      <w:widowControl w:val="0"/>
      <w:jc w:val="both"/>
    </w:pPr>
    <w:rPr>
      <w:rFonts w:eastAsia="SimSun"/>
      <w:kern w:val="2"/>
      <w:lang w:eastAsia="zh-CN"/>
    </w:rPr>
  </w:style>
  <w:style w:type="paragraph" w:styleId="BlockText">
    <w:name w:val="Block Text"/>
    <w:basedOn w:val="Normal"/>
    <w:rsid w:val="00A00FDC"/>
    <w:pPr>
      <w:widowControl w:val="0"/>
      <w:ind w:left="1440" w:right="821" w:firstLine="1080"/>
      <w:jc w:val="both"/>
    </w:pPr>
    <w:rPr>
      <w:rFonts w:ascii="VNI-Times" w:hAnsi="VNI-Times"/>
      <w:color w:val="0000FF"/>
      <w:lang w:val="x-none"/>
    </w:rPr>
  </w:style>
  <w:style w:type="character" w:customStyle="1" w:styleId="normal-h1">
    <w:name w:val="normal-h1"/>
    <w:rsid w:val="00072926"/>
    <w:rPr>
      <w:rFonts w:ascii="Times New Roman" w:hAnsi="Times New Roman" w:cs="Times New Roman" w:hint="default"/>
      <w:sz w:val="24"/>
      <w:szCs w:val="24"/>
    </w:rPr>
  </w:style>
  <w:style w:type="character" w:customStyle="1" w:styleId="FooterChar">
    <w:name w:val="Footer Char"/>
    <w:link w:val="Footer"/>
    <w:uiPriority w:val="99"/>
    <w:rsid w:val="00630776"/>
    <w:rPr>
      <w:sz w:val="28"/>
      <w:szCs w:val="28"/>
    </w:rPr>
  </w:style>
  <w:style w:type="paragraph" w:styleId="BalloonText">
    <w:name w:val="Balloon Text"/>
    <w:basedOn w:val="Normal"/>
    <w:link w:val="BalloonTextChar"/>
    <w:rsid w:val="00885065"/>
    <w:rPr>
      <w:rFonts w:ascii="Tahoma" w:hAnsi="Tahoma"/>
      <w:sz w:val="16"/>
      <w:szCs w:val="16"/>
      <w:lang w:val="x-none" w:eastAsia="x-none"/>
    </w:rPr>
  </w:style>
  <w:style w:type="character" w:customStyle="1" w:styleId="BalloonTextChar">
    <w:name w:val="Balloon Text Char"/>
    <w:link w:val="BalloonText"/>
    <w:rsid w:val="00885065"/>
    <w:rPr>
      <w:rFonts w:ascii="Tahoma" w:hAnsi="Tahoma" w:cs="Tahoma"/>
      <w:sz w:val="16"/>
      <w:szCs w:val="16"/>
    </w:rPr>
  </w:style>
  <w:style w:type="character" w:customStyle="1" w:styleId="Bodytext0">
    <w:name w:val="Body text_"/>
    <w:link w:val="BodyText30"/>
    <w:rsid w:val="00F71DA1"/>
    <w:rPr>
      <w:sz w:val="27"/>
      <w:szCs w:val="27"/>
      <w:shd w:val="clear" w:color="auto" w:fill="FFFFFF"/>
    </w:rPr>
  </w:style>
  <w:style w:type="paragraph" w:customStyle="1" w:styleId="BodyText30">
    <w:name w:val="Body Text3"/>
    <w:basedOn w:val="Normal"/>
    <w:link w:val="Bodytext0"/>
    <w:rsid w:val="00F71DA1"/>
    <w:pPr>
      <w:widowControl w:val="0"/>
      <w:shd w:val="clear" w:color="auto" w:fill="FFFFFF"/>
      <w:spacing w:after="180" w:line="0" w:lineRule="atLeast"/>
      <w:ind w:hanging="820"/>
      <w:jc w:val="both"/>
    </w:pPr>
    <w:rPr>
      <w:sz w:val="27"/>
      <w:szCs w:val="27"/>
      <w:lang w:val="x-none" w:eastAsia="x-none"/>
    </w:rPr>
  </w:style>
  <w:style w:type="character" w:customStyle="1" w:styleId="Tableofcontents">
    <w:name w:val="Table of contents_"/>
    <w:link w:val="Tableofcontents0"/>
    <w:rsid w:val="00747DF0"/>
    <w:rPr>
      <w:sz w:val="27"/>
      <w:szCs w:val="27"/>
      <w:shd w:val="clear" w:color="auto" w:fill="FFFFFF"/>
    </w:rPr>
  </w:style>
  <w:style w:type="paragraph" w:customStyle="1" w:styleId="Tableofcontents0">
    <w:name w:val="Table of contents"/>
    <w:basedOn w:val="Normal"/>
    <w:link w:val="Tableofcontents"/>
    <w:rsid w:val="00747DF0"/>
    <w:pPr>
      <w:widowControl w:val="0"/>
      <w:shd w:val="clear" w:color="auto" w:fill="FFFFFF"/>
      <w:spacing w:before="120" w:line="0" w:lineRule="atLeast"/>
      <w:jc w:val="both"/>
    </w:pPr>
    <w:rPr>
      <w:sz w:val="27"/>
      <w:szCs w:val="27"/>
      <w:lang w:val="x-none" w:eastAsia="x-none"/>
    </w:rPr>
  </w:style>
  <w:style w:type="table" w:styleId="Table3Deffects1">
    <w:name w:val="Table 3D effects 1"/>
    <w:basedOn w:val="TableNormal"/>
    <w:rsid w:val="00C45A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5">
    <w:name w:val="Body text (5)_"/>
    <w:link w:val="Bodytext50"/>
    <w:rsid w:val="000F419B"/>
    <w:rPr>
      <w:i/>
      <w:iCs/>
      <w:sz w:val="27"/>
      <w:szCs w:val="27"/>
      <w:shd w:val="clear" w:color="auto" w:fill="FFFFFF"/>
    </w:rPr>
  </w:style>
  <w:style w:type="character" w:customStyle="1" w:styleId="Bodytext5Bold">
    <w:name w:val="Body text (5) + Bold"/>
    <w:aliases w:val="Not Italic,Table of contents (3) + Bold,Body text (6) + Not Bold,Header or footer + 14 pt"/>
    <w:rsid w:val="000F419B"/>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Bodytext50">
    <w:name w:val="Body text (5)"/>
    <w:basedOn w:val="Normal"/>
    <w:link w:val="Bodytext5"/>
    <w:rsid w:val="000F419B"/>
    <w:pPr>
      <w:widowControl w:val="0"/>
      <w:shd w:val="clear" w:color="auto" w:fill="FFFFFF"/>
      <w:spacing w:line="0" w:lineRule="atLeast"/>
      <w:jc w:val="both"/>
    </w:pPr>
    <w:rPr>
      <w:i/>
      <w:iCs/>
      <w:sz w:val="27"/>
      <w:szCs w:val="27"/>
      <w:lang w:val="x-none" w:eastAsia="x-none"/>
    </w:rPr>
  </w:style>
  <w:style w:type="character" w:customStyle="1" w:styleId="Bodytext20">
    <w:name w:val="Body text (2)_"/>
    <w:link w:val="Bodytext22"/>
    <w:rsid w:val="000F419B"/>
    <w:rPr>
      <w:b/>
      <w:bCs/>
      <w:sz w:val="27"/>
      <w:szCs w:val="27"/>
      <w:shd w:val="clear" w:color="auto" w:fill="FFFFFF"/>
    </w:rPr>
  </w:style>
  <w:style w:type="character" w:customStyle="1" w:styleId="Headerorfooter">
    <w:name w:val="Header or footer_"/>
    <w:link w:val="Headerorfooter0"/>
    <w:rsid w:val="000F419B"/>
    <w:rPr>
      <w:i/>
      <w:iCs/>
      <w:sz w:val="27"/>
      <w:szCs w:val="27"/>
      <w:shd w:val="clear" w:color="auto" w:fill="FFFFFF"/>
    </w:rPr>
  </w:style>
  <w:style w:type="character" w:customStyle="1" w:styleId="HeaderorfooterNotItalic">
    <w:name w:val="Header or footer + Not Italic"/>
    <w:rsid w:val="000F419B"/>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23">
    <w:name w:val="Body Text2"/>
    <w:rsid w:val="000F419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SmallCaps">
    <w:name w:val="Body text + Small Caps"/>
    <w:rsid w:val="000F419B"/>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paragraph" w:customStyle="1" w:styleId="Bodytext22">
    <w:name w:val="Body text (2)"/>
    <w:basedOn w:val="Normal"/>
    <w:link w:val="Bodytext20"/>
    <w:rsid w:val="000F419B"/>
    <w:pPr>
      <w:widowControl w:val="0"/>
      <w:shd w:val="clear" w:color="auto" w:fill="FFFFFF"/>
      <w:spacing w:line="283" w:lineRule="exact"/>
      <w:ind w:hanging="820"/>
      <w:jc w:val="both"/>
    </w:pPr>
    <w:rPr>
      <w:b/>
      <w:bCs/>
      <w:sz w:val="27"/>
      <w:szCs w:val="27"/>
      <w:lang w:val="x-none" w:eastAsia="x-none"/>
    </w:rPr>
  </w:style>
  <w:style w:type="paragraph" w:customStyle="1" w:styleId="Headerorfooter0">
    <w:name w:val="Header or footer"/>
    <w:basedOn w:val="Normal"/>
    <w:link w:val="Headerorfooter"/>
    <w:rsid w:val="000F419B"/>
    <w:pPr>
      <w:widowControl w:val="0"/>
      <w:shd w:val="clear" w:color="auto" w:fill="FFFFFF"/>
      <w:spacing w:line="494" w:lineRule="exact"/>
    </w:pPr>
    <w:rPr>
      <w:i/>
      <w:iCs/>
      <w:sz w:val="27"/>
      <w:szCs w:val="27"/>
      <w:lang w:val="x-none" w:eastAsia="x-none"/>
    </w:rPr>
  </w:style>
  <w:style w:type="character" w:customStyle="1" w:styleId="Bodytext813">
    <w:name w:val="Body text (8) + 13"/>
    <w:aliases w:val="5 pt,Not Bold,Body text (5) + Franklin Gothic Heavy,8,Spacing 0 pt Exact,Body text + 5,Body text (2) + 16,Body text (2) + 5,Body text (2) + Georgia,13 pt,Body text + Consolas,Body text (15) + Consolas,14,Scale 200%"/>
    <w:rsid w:val="007F337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
    <w:name w:val="Body Text1"/>
    <w:rsid w:val="007F337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7F3372"/>
    <w:rPr>
      <w:b/>
      <w:bCs/>
      <w:sz w:val="26"/>
      <w:szCs w:val="26"/>
      <w:shd w:val="clear" w:color="auto" w:fill="FFFFFF"/>
    </w:rPr>
  </w:style>
  <w:style w:type="character" w:customStyle="1" w:styleId="Bodytext10">
    <w:name w:val="Body text (10)_"/>
    <w:link w:val="Bodytext100"/>
    <w:rsid w:val="007F3372"/>
    <w:rPr>
      <w:rFonts w:ascii="Franklin Gothic Heavy" w:eastAsia="Franklin Gothic Heavy" w:hAnsi="Franklin Gothic Heavy" w:cs="Franklin Gothic Heavy"/>
      <w:shd w:val="clear" w:color="auto" w:fill="FFFFFF"/>
    </w:rPr>
  </w:style>
  <w:style w:type="character" w:customStyle="1" w:styleId="Bodytext11">
    <w:name w:val="Body text (11)_"/>
    <w:link w:val="Bodytext110"/>
    <w:rsid w:val="007F3372"/>
    <w:rPr>
      <w:b/>
      <w:bCs/>
      <w:sz w:val="26"/>
      <w:szCs w:val="26"/>
      <w:shd w:val="clear" w:color="auto" w:fill="FFFFFF"/>
    </w:rPr>
  </w:style>
  <w:style w:type="character" w:customStyle="1" w:styleId="Heading10">
    <w:name w:val="Heading #1_"/>
    <w:link w:val="Heading11"/>
    <w:rsid w:val="007F3372"/>
    <w:rPr>
      <w:sz w:val="27"/>
      <w:szCs w:val="27"/>
      <w:shd w:val="clear" w:color="auto" w:fill="FFFFFF"/>
    </w:rPr>
  </w:style>
  <w:style w:type="character" w:customStyle="1" w:styleId="Tablecaption">
    <w:name w:val="Table caption_"/>
    <w:link w:val="Tablecaption0"/>
    <w:rsid w:val="007F3372"/>
    <w:rPr>
      <w:sz w:val="27"/>
      <w:szCs w:val="27"/>
      <w:shd w:val="clear" w:color="auto" w:fill="FFFFFF"/>
    </w:rPr>
  </w:style>
  <w:style w:type="character" w:customStyle="1" w:styleId="Bodytext4pt">
    <w:name w:val="Body text + 4 pt"/>
    <w:aliases w:val="Spacing 1 pt,Small Caps"/>
    <w:rsid w:val="007F3372"/>
    <w:rPr>
      <w:rFonts w:ascii="Times New Roman" w:eastAsia="Times New Roman" w:hAnsi="Times New Roman" w:cs="Times New Roman"/>
      <w:b w:val="0"/>
      <w:bCs w:val="0"/>
      <w:i w:val="0"/>
      <w:iCs w:val="0"/>
      <w:smallCaps w:val="0"/>
      <w:strike w:val="0"/>
      <w:color w:val="000000"/>
      <w:spacing w:val="30"/>
      <w:w w:val="100"/>
      <w:position w:val="0"/>
      <w:sz w:val="8"/>
      <w:szCs w:val="8"/>
      <w:u w:val="none"/>
      <w:lang w:val="vi-VN"/>
    </w:rPr>
  </w:style>
  <w:style w:type="paragraph" w:customStyle="1" w:styleId="Bodytext70">
    <w:name w:val="Body text (7)"/>
    <w:basedOn w:val="Normal"/>
    <w:link w:val="Bodytext7"/>
    <w:rsid w:val="007F3372"/>
    <w:pPr>
      <w:widowControl w:val="0"/>
      <w:shd w:val="clear" w:color="auto" w:fill="FFFFFF"/>
      <w:spacing w:before="60" w:after="60" w:line="0" w:lineRule="atLeast"/>
      <w:jc w:val="both"/>
    </w:pPr>
    <w:rPr>
      <w:b/>
      <w:bCs/>
      <w:sz w:val="26"/>
      <w:szCs w:val="26"/>
      <w:lang w:val="x-none" w:eastAsia="x-none"/>
    </w:rPr>
  </w:style>
  <w:style w:type="paragraph" w:customStyle="1" w:styleId="Bodytext100">
    <w:name w:val="Body text (10)"/>
    <w:basedOn w:val="Normal"/>
    <w:link w:val="Bodytext10"/>
    <w:rsid w:val="007F3372"/>
    <w:pPr>
      <w:widowControl w:val="0"/>
      <w:shd w:val="clear" w:color="auto" w:fill="FFFFFF"/>
      <w:spacing w:before="120" w:after="60" w:line="0" w:lineRule="atLeast"/>
      <w:ind w:firstLine="580"/>
      <w:jc w:val="both"/>
    </w:pPr>
    <w:rPr>
      <w:rFonts w:ascii="Franklin Gothic Heavy" w:eastAsia="Franklin Gothic Heavy" w:hAnsi="Franklin Gothic Heavy"/>
      <w:sz w:val="20"/>
      <w:szCs w:val="20"/>
      <w:lang w:val="x-none" w:eastAsia="x-none"/>
    </w:rPr>
  </w:style>
  <w:style w:type="paragraph" w:customStyle="1" w:styleId="Bodytext110">
    <w:name w:val="Body text (11)"/>
    <w:basedOn w:val="Normal"/>
    <w:link w:val="Bodytext11"/>
    <w:rsid w:val="007F3372"/>
    <w:pPr>
      <w:widowControl w:val="0"/>
      <w:shd w:val="clear" w:color="auto" w:fill="FFFFFF"/>
      <w:spacing w:before="60" w:after="120" w:line="0" w:lineRule="atLeast"/>
      <w:ind w:firstLine="580"/>
      <w:jc w:val="both"/>
    </w:pPr>
    <w:rPr>
      <w:b/>
      <w:bCs/>
      <w:sz w:val="26"/>
      <w:szCs w:val="26"/>
      <w:lang w:val="x-none" w:eastAsia="x-none"/>
    </w:rPr>
  </w:style>
  <w:style w:type="paragraph" w:customStyle="1" w:styleId="Heading11">
    <w:name w:val="Heading #1"/>
    <w:basedOn w:val="Normal"/>
    <w:link w:val="Heading10"/>
    <w:rsid w:val="007F3372"/>
    <w:pPr>
      <w:widowControl w:val="0"/>
      <w:shd w:val="clear" w:color="auto" w:fill="FFFFFF"/>
      <w:spacing w:before="60" w:after="300" w:line="0" w:lineRule="atLeast"/>
      <w:ind w:firstLine="580"/>
      <w:jc w:val="both"/>
      <w:outlineLvl w:val="0"/>
    </w:pPr>
    <w:rPr>
      <w:sz w:val="27"/>
      <w:szCs w:val="27"/>
      <w:lang w:val="x-none" w:eastAsia="x-none"/>
    </w:rPr>
  </w:style>
  <w:style w:type="paragraph" w:customStyle="1" w:styleId="Tablecaption0">
    <w:name w:val="Table caption"/>
    <w:basedOn w:val="Normal"/>
    <w:link w:val="Tablecaption"/>
    <w:rsid w:val="007F3372"/>
    <w:pPr>
      <w:widowControl w:val="0"/>
      <w:shd w:val="clear" w:color="auto" w:fill="FFFFFF"/>
      <w:spacing w:line="0" w:lineRule="atLeast"/>
    </w:pPr>
    <w:rPr>
      <w:sz w:val="27"/>
      <w:szCs w:val="27"/>
      <w:lang w:val="x-none" w:eastAsia="x-none"/>
    </w:rPr>
  </w:style>
  <w:style w:type="character" w:customStyle="1" w:styleId="Bodytext13pt">
    <w:name w:val="Body text + 13 pt"/>
    <w:aliases w:val="Bold,Body text + 11 pt,Body text (14) + Times New Roman,14 pt"/>
    <w:rsid w:val="00872F7D"/>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ableofcontents7">
    <w:name w:val="Table of contents (7)_"/>
    <w:link w:val="Tableofcontents70"/>
    <w:rsid w:val="00872F7D"/>
    <w:rPr>
      <w:b/>
      <w:bCs/>
      <w:sz w:val="27"/>
      <w:szCs w:val="27"/>
      <w:shd w:val="clear" w:color="auto" w:fill="FFFFFF"/>
    </w:rPr>
  </w:style>
  <w:style w:type="paragraph" w:customStyle="1" w:styleId="Tableofcontents70">
    <w:name w:val="Table of contents (7)"/>
    <w:basedOn w:val="Normal"/>
    <w:link w:val="Tableofcontents7"/>
    <w:rsid w:val="00872F7D"/>
    <w:pPr>
      <w:widowControl w:val="0"/>
      <w:shd w:val="clear" w:color="auto" w:fill="FFFFFF"/>
      <w:spacing w:line="0" w:lineRule="atLeast"/>
      <w:jc w:val="both"/>
    </w:pPr>
    <w:rPr>
      <w:b/>
      <w:bCs/>
      <w:sz w:val="27"/>
      <w:szCs w:val="27"/>
      <w:lang w:val="x-none" w:eastAsia="x-none"/>
    </w:rPr>
  </w:style>
  <w:style w:type="character" w:customStyle="1" w:styleId="Tablecaption2">
    <w:name w:val="Table caption (2)_"/>
    <w:link w:val="Tablecaption20"/>
    <w:rsid w:val="00374AEE"/>
    <w:rPr>
      <w:b/>
      <w:bCs/>
      <w:sz w:val="27"/>
      <w:szCs w:val="27"/>
      <w:shd w:val="clear" w:color="auto" w:fill="FFFFFF"/>
    </w:rPr>
  </w:style>
  <w:style w:type="character" w:customStyle="1" w:styleId="BodytextBold">
    <w:name w:val="Body text + Bold"/>
    <w:rsid w:val="00374AEE"/>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ablecaption4">
    <w:name w:val="Table caption (4)_"/>
    <w:link w:val="Tablecaption40"/>
    <w:rsid w:val="00374AEE"/>
    <w:rPr>
      <w:i/>
      <w:iCs/>
      <w:sz w:val="27"/>
      <w:szCs w:val="27"/>
      <w:shd w:val="clear" w:color="auto" w:fill="FFFFFF"/>
    </w:rPr>
  </w:style>
  <w:style w:type="paragraph" w:customStyle="1" w:styleId="Tablecaption20">
    <w:name w:val="Table caption (2)"/>
    <w:basedOn w:val="Normal"/>
    <w:link w:val="Tablecaption2"/>
    <w:rsid w:val="00374AEE"/>
    <w:pPr>
      <w:widowControl w:val="0"/>
      <w:shd w:val="clear" w:color="auto" w:fill="FFFFFF"/>
      <w:spacing w:line="451" w:lineRule="exact"/>
      <w:jc w:val="center"/>
    </w:pPr>
    <w:rPr>
      <w:b/>
      <w:bCs/>
      <w:sz w:val="27"/>
      <w:szCs w:val="27"/>
      <w:lang w:val="x-none" w:eastAsia="x-none"/>
    </w:rPr>
  </w:style>
  <w:style w:type="paragraph" w:customStyle="1" w:styleId="Tablecaption40">
    <w:name w:val="Table caption (4)"/>
    <w:basedOn w:val="Normal"/>
    <w:link w:val="Tablecaption4"/>
    <w:rsid w:val="00374AEE"/>
    <w:pPr>
      <w:widowControl w:val="0"/>
      <w:shd w:val="clear" w:color="auto" w:fill="FFFFFF"/>
      <w:spacing w:before="120" w:line="0" w:lineRule="atLeast"/>
    </w:pPr>
    <w:rPr>
      <w:i/>
      <w:iCs/>
      <w:sz w:val="27"/>
      <w:szCs w:val="27"/>
      <w:lang w:val="x-none" w:eastAsia="x-none"/>
    </w:rPr>
  </w:style>
  <w:style w:type="character" w:customStyle="1" w:styleId="Tableofcontents3">
    <w:name w:val="Table of contents (3)_"/>
    <w:link w:val="Tableofcontents30"/>
    <w:rsid w:val="003610D9"/>
    <w:rPr>
      <w:i/>
      <w:iCs/>
      <w:sz w:val="27"/>
      <w:szCs w:val="27"/>
      <w:shd w:val="clear" w:color="auto" w:fill="FFFFFF"/>
    </w:rPr>
  </w:style>
  <w:style w:type="paragraph" w:customStyle="1" w:styleId="Tableofcontents30">
    <w:name w:val="Table of contents (3)"/>
    <w:basedOn w:val="Normal"/>
    <w:link w:val="Tableofcontents3"/>
    <w:rsid w:val="003610D9"/>
    <w:pPr>
      <w:widowControl w:val="0"/>
      <w:shd w:val="clear" w:color="auto" w:fill="FFFFFF"/>
      <w:spacing w:before="60" w:after="60" w:line="0" w:lineRule="atLeast"/>
      <w:jc w:val="both"/>
    </w:pPr>
    <w:rPr>
      <w:i/>
      <w:iCs/>
      <w:sz w:val="27"/>
      <w:szCs w:val="27"/>
      <w:lang w:val="x-none" w:eastAsia="x-none"/>
    </w:rPr>
  </w:style>
  <w:style w:type="character" w:customStyle="1" w:styleId="Bodytext13">
    <w:name w:val="Body text (13)_"/>
    <w:link w:val="Bodytext130"/>
    <w:locked/>
    <w:rsid w:val="003610D9"/>
    <w:rPr>
      <w:rFonts w:ascii="Franklin Gothic Heavy" w:eastAsia="Franklin Gothic Heavy" w:hAnsi="Franklin Gothic Heavy" w:cs="Franklin Gothic Heavy"/>
      <w:spacing w:val="40"/>
      <w:sz w:val="17"/>
      <w:szCs w:val="17"/>
      <w:shd w:val="clear" w:color="auto" w:fill="FFFFFF"/>
    </w:rPr>
  </w:style>
  <w:style w:type="paragraph" w:customStyle="1" w:styleId="Bodytext130">
    <w:name w:val="Body text (13)"/>
    <w:basedOn w:val="Normal"/>
    <w:link w:val="Bodytext13"/>
    <w:rsid w:val="003610D9"/>
    <w:pPr>
      <w:widowControl w:val="0"/>
      <w:shd w:val="clear" w:color="auto" w:fill="FFFFFF"/>
      <w:spacing w:line="350" w:lineRule="exact"/>
      <w:ind w:firstLine="720"/>
      <w:jc w:val="both"/>
    </w:pPr>
    <w:rPr>
      <w:rFonts w:ascii="Franklin Gothic Heavy" w:eastAsia="Franklin Gothic Heavy" w:hAnsi="Franklin Gothic Heavy"/>
      <w:spacing w:val="40"/>
      <w:sz w:val="17"/>
      <w:szCs w:val="17"/>
      <w:lang w:val="x-none" w:eastAsia="x-none"/>
    </w:rPr>
  </w:style>
  <w:style w:type="character" w:customStyle="1" w:styleId="Bodytext16">
    <w:name w:val="Body text (16)_"/>
    <w:link w:val="Bodytext160"/>
    <w:locked/>
    <w:rsid w:val="003610D9"/>
    <w:rPr>
      <w:sz w:val="28"/>
      <w:szCs w:val="28"/>
      <w:shd w:val="clear" w:color="auto" w:fill="FFFFFF"/>
    </w:rPr>
  </w:style>
  <w:style w:type="paragraph" w:customStyle="1" w:styleId="Bodytext160">
    <w:name w:val="Body text (16)"/>
    <w:basedOn w:val="Normal"/>
    <w:link w:val="Bodytext16"/>
    <w:rsid w:val="003610D9"/>
    <w:pPr>
      <w:widowControl w:val="0"/>
      <w:shd w:val="clear" w:color="auto" w:fill="FFFFFF"/>
      <w:spacing w:line="312" w:lineRule="exact"/>
      <w:ind w:firstLine="720"/>
      <w:jc w:val="both"/>
    </w:pPr>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4645">
      <w:bodyDiv w:val="1"/>
      <w:marLeft w:val="0"/>
      <w:marRight w:val="0"/>
      <w:marTop w:val="0"/>
      <w:marBottom w:val="0"/>
      <w:divBdr>
        <w:top w:val="none" w:sz="0" w:space="0" w:color="auto"/>
        <w:left w:val="none" w:sz="0" w:space="0" w:color="auto"/>
        <w:bottom w:val="none" w:sz="0" w:space="0" w:color="auto"/>
        <w:right w:val="none" w:sz="0" w:space="0" w:color="auto"/>
      </w:divBdr>
    </w:div>
    <w:div w:id="568809797">
      <w:bodyDiv w:val="1"/>
      <w:marLeft w:val="0"/>
      <w:marRight w:val="0"/>
      <w:marTop w:val="0"/>
      <w:marBottom w:val="0"/>
      <w:divBdr>
        <w:top w:val="none" w:sz="0" w:space="0" w:color="auto"/>
        <w:left w:val="none" w:sz="0" w:space="0" w:color="auto"/>
        <w:bottom w:val="none" w:sz="0" w:space="0" w:color="auto"/>
        <w:right w:val="none" w:sz="0" w:space="0" w:color="auto"/>
      </w:divBdr>
    </w:div>
    <w:div w:id="572352748">
      <w:bodyDiv w:val="1"/>
      <w:marLeft w:val="0"/>
      <w:marRight w:val="0"/>
      <w:marTop w:val="0"/>
      <w:marBottom w:val="0"/>
      <w:divBdr>
        <w:top w:val="none" w:sz="0" w:space="0" w:color="auto"/>
        <w:left w:val="none" w:sz="0" w:space="0" w:color="auto"/>
        <w:bottom w:val="none" w:sz="0" w:space="0" w:color="auto"/>
        <w:right w:val="none" w:sz="0" w:space="0" w:color="auto"/>
      </w:divBdr>
    </w:div>
    <w:div w:id="678388676">
      <w:bodyDiv w:val="1"/>
      <w:marLeft w:val="0"/>
      <w:marRight w:val="0"/>
      <w:marTop w:val="0"/>
      <w:marBottom w:val="0"/>
      <w:divBdr>
        <w:top w:val="none" w:sz="0" w:space="0" w:color="auto"/>
        <w:left w:val="none" w:sz="0" w:space="0" w:color="auto"/>
        <w:bottom w:val="none" w:sz="0" w:space="0" w:color="auto"/>
        <w:right w:val="none" w:sz="0" w:space="0" w:color="auto"/>
      </w:divBdr>
    </w:div>
    <w:div w:id="689066339">
      <w:bodyDiv w:val="1"/>
      <w:marLeft w:val="0"/>
      <w:marRight w:val="0"/>
      <w:marTop w:val="0"/>
      <w:marBottom w:val="0"/>
      <w:divBdr>
        <w:top w:val="none" w:sz="0" w:space="0" w:color="auto"/>
        <w:left w:val="none" w:sz="0" w:space="0" w:color="auto"/>
        <w:bottom w:val="none" w:sz="0" w:space="0" w:color="auto"/>
        <w:right w:val="none" w:sz="0" w:space="0" w:color="auto"/>
      </w:divBdr>
    </w:div>
    <w:div w:id="905652618">
      <w:bodyDiv w:val="1"/>
      <w:marLeft w:val="0"/>
      <w:marRight w:val="0"/>
      <w:marTop w:val="0"/>
      <w:marBottom w:val="0"/>
      <w:divBdr>
        <w:top w:val="none" w:sz="0" w:space="0" w:color="auto"/>
        <w:left w:val="none" w:sz="0" w:space="0" w:color="auto"/>
        <w:bottom w:val="none" w:sz="0" w:space="0" w:color="auto"/>
        <w:right w:val="none" w:sz="0" w:space="0" w:color="auto"/>
      </w:divBdr>
    </w:div>
    <w:div w:id="1178539557">
      <w:bodyDiv w:val="1"/>
      <w:marLeft w:val="0"/>
      <w:marRight w:val="0"/>
      <w:marTop w:val="0"/>
      <w:marBottom w:val="0"/>
      <w:divBdr>
        <w:top w:val="none" w:sz="0" w:space="0" w:color="auto"/>
        <w:left w:val="none" w:sz="0" w:space="0" w:color="auto"/>
        <w:bottom w:val="none" w:sz="0" w:space="0" w:color="auto"/>
        <w:right w:val="none" w:sz="0" w:space="0" w:color="auto"/>
      </w:divBdr>
    </w:div>
    <w:div w:id="16944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PHẦN II</vt:lpstr>
    </vt:vector>
  </TitlesOfParts>
  <Company>TTCB</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II</dc:title>
  <dc:subject/>
  <dc:creator>TranVanThuong</dc:creator>
  <cp:keywords/>
  <cp:lastModifiedBy>Truong Cong Nguyen Thanh</cp:lastModifiedBy>
  <cp:revision>3</cp:revision>
  <cp:lastPrinted>2014-09-08T04:02:00Z</cp:lastPrinted>
  <dcterms:created xsi:type="dcterms:W3CDTF">2021-04-19T07:43:00Z</dcterms:created>
  <dcterms:modified xsi:type="dcterms:W3CDTF">2021-04-19T07:44:00Z</dcterms:modified>
</cp:coreProperties>
</file>