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8" w:type="dxa"/>
        <w:jc w:val="center"/>
        <w:tblLook w:val="01E0" w:firstRow="1" w:lastRow="1" w:firstColumn="1" w:lastColumn="1" w:noHBand="0" w:noVBand="0"/>
      </w:tblPr>
      <w:tblGrid>
        <w:gridCol w:w="3420"/>
        <w:gridCol w:w="6658"/>
      </w:tblGrid>
      <w:tr w:rsidR="00F071A9" w:rsidRPr="00902279" w:rsidTr="00335B28">
        <w:trPr>
          <w:trHeight w:val="893"/>
          <w:jc w:val="center"/>
        </w:trPr>
        <w:tc>
          <w:tcPr>
            <w:tcW w:w="3420" w:type="dxa"/>
          </w:tcPr>
          <w:p w:rsidR="00F071A9" w:rsidRPr="00902279" w:rsidRDefault="00F071A9" w:rsidP="006F7590">
            <w:pPr>
              <w:pStyle w:val="Heading8"/>
              <w:widowControl w:val="0"/>
              <w:jc w:val="center"/>
              <w:rPr>
                <w:bCs w:val="0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902279">
              <w:rPr>
                <w:bCs w:val="0"/>
                <w:color w:val="000000"/>
                <w:sz w:val="26"/>
                <w:szCs w:val="26"/>
              </w:rPr>
              <w:t>ỦY BAN NHÂN DÂN</w:t>
            </w:r>
          </w:p>
          <w:p w:rsidR="00F071A9" w:rsidRPr="00902279" w:rsidRDefault="00F071A9" w:rsidP="006F7590">
            <w:pPr>
              <w:keepNext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02279">
              <w:rPr>
                <w:b/>
                <w:color w:val="000000"/>
                <w:sz w:val="26"/>
                <w:szCs w:val="26"/>
              </w:rPr>
              <w:t>THÀNH PHỐ ĐÀ NẴNG</w:t>
            </w:r>
          </w:p>
          <w:p w:rsidR="00F071A9" w:rsidRPr="00902279" w:rsidRDefault="00F071A9" w:rsidP="006F7590">
            <w:pPr>
              <w:keepNext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02279">
              <w:rPr>
                <w:b/>
                <w:color w:val="000000"/>
                <w:sz w:val="14"/>
                <w:szCs w:val="26"/>
              </w:rPr>
              <w:t>________________</w:t>
            </w:r>
          </w:p>
        </w:tc>
        <w:tc>
          <w:tcPr>
            <w:tcW w:w="6658" w:type="dxa"/>
          </w:tcPr>
          <w:p w:rsidR="00F071A9" w:rsidRPr="00902279" w:rsidRDefault="00F46E25" w:rsidP="006F7590">
            <w:pPr>
              <w:pStyle w:val="Heading8"/>
              <w:widowControl w:val="0"/>
              <w:jc w:val="center"/>
              <w:rPr>
                <w:bCs w:val="0"/>
                <w:color w:val="000000"/>
                <w:sz w:val="26"/>
                <w:szCs w:val="26"/>
              </w:rPr>
            </w:pPr>
            <w:r>
              <w:rPr>
                <w:bCs w:val="0"/>
                <w:color w:val="000000"/>
                <w:sz w:val="26"/>
                <w:szCs w:val="26"/>
              </w:rPr>
              <w:t xml:space="preserve">       </w:t>
            </w:r>
            <w:r w:rsidR="00F071A9" w:rsidRPr="00902279">
              <w:rPr>
                <w:bCs w:val="0"/>
                <w:color w:val="000000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="00F071A9" w:rsidRPr="00902279">
                  <w:rPr>
                    <w:bCs w:val="0"/>
                    <w:color w:val="000000"/>
                    <w:sz w:val="26"/>
                    <w:szCs w:val="26"/>
                  </w:rPr>
                  <w:t>NAM</w:t>
                </w:r>
              </w:smartTag>
            </w:smartTag>
          </w:p>
          <w:p w:rsidR="00F071A9" w:rsidRPr="00902279" w:rsidRDefault="00F46E25" w:rsidP="006F7590">
            <w:pPr>
              <w:keepNext/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F071A9" w:rsidRPr="00902279">
              <w:rPr>
                <w:b/>
                <w:color w:val="000000"/>
                <w:sz w:val="28"/>
                <w:szCs w:val="28"/>
              </w:rPr>
              <w:t>Độc lập - Tự do - Hạnh phúc</w:t>
            </w:r>
          </w:p>
          <w:p w:rsidR="00F071A9" w:rsidRPr="00902279" w:rsidRDefault="00F071A9" w:rsidP="00676436">
            <w:pPr>
              <w:keepNext/>
              <w:widowControl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02279">
              <w:rPr>
                <w:b/>
                <w:color w:val="000000"/>
                <w:sz w:val="14"/>
                <w:szCs w:val="26"/>
              </w:rPr>
              <w:t>_________________________________________</w:t>
            </w:r>
          </w:p>
        </w:tc>
      </w:tr>
      <w:tr w:rsidR="00F071A9" w:rsidRPr="00902279" w:rsidTr="00335B28">
        <w:trPr>
          <w:trHeight w:val="362"/>
          <w:jc w:val="center"/>
        </w:trPr>
        <w:tc>
          <w:tcPr>
            <w:tcW w:w="3420" w:type="dxa"/>
          </w:tcPr>
          <w:p w:rsidR="00F071A9" w:rsidRPr="00902279" w:rsidRDefault="00F071A9" w:rsidP="00141EFA">
            <w:pPr>
              <w:pStyle w:val="Heading8"/>
              <w:widowControl w:val="0"/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902279">
              <w:rPr>
                <w:b w:val="0"/>
                <w:bCs w:val="0"/>
                <w:color w:val="000000"/>
                <w:sz w:val="28"/>
                <w:szCs w:val="28"/>
              </w:rPr>
              <w:t>Số:</w:t>
            </w:r>
            <w:r w:rsidR="00750A28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F41D56" w:rsidRPr="00F46E25">
              <w:rPr>
                <w:b w:val="0"/>
                <w:bCs w:val="0"/>
                <w:color w:val="000000"/>
                <w:sz w:val="28"/>
                <w:szCs w:val="28"/>
              </w:rPr>
              <w:t>40</w:t>
            </w:r>
            <w:r w:rsidRPr="00902279">
              <w:rPr>
                <w:b w:val="0"/>
                <w:bCs w:val="0"/>
                <w:color w:val="000000"/>
                <w:sz w:val="28"/>
                <w:szCs w:val="28"/>
              </w:rPr>
              <w:t>/20</w:t>
            </w:r>
            <w:r w:rsidR="00A11C5E">
              <w:rPr>
                <w:b w:val="0"/>
                <w:bCs w:val="0"/>
                <w:color w:val="000000"/>
                <w:sz w:val="28"/>
                <w:szCs w:val="28"/>
              </w:rPr>
              <w:t>1</w:t>
            </w:r>
            <w:r w:rsidR="00141EFA">
              <w:rPr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902279">
              <w:rPr>
                <w:b w:val="0"/>
                <w:bCs w:val="0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6658" w:type="dxa"/>
          </w:tcPr>
          <w:p w:rsidR="00F071A9" w:rsidRPr="00902279" w:rsidRDefault="00F071A9" w:rsidP="00701D45">
            <w:pPr>
              <w:pStyle w:val="Heading8"/>
              <w:widowControl w:val="0"/>
              <w:jc w:val="center"/>
              <w:rPr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902279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    </w:t>
            </w:r>
            <w:r w:rsidRPr="00902279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Đà Nẵng, ngày </w:t>
            </w:r>
            <w:r w:rsidR="00F41D56">
              <w:rPr>
                <w:b w:val="0"/>
                <w:bCs w:val="0"/>
                <w:i/>
                <w:color w:val="000000"/>
                <w:sz w:val="28"/>
                <w:szCs w:val="28"/>
              </w:rPr>
              <w:t>13</w:t>
            </w:r>
            <w:r w:rsidR="00270B2D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</w:t>
            </w:r>
            <w:r w:rsidR="00AA4594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</w:t>
            </w:r>
            <w:r w:rsidRPr="00902279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tháng </w:t>
            </w:r>
            <w:r w:rsidR="00F41D56">
              <w:rPr>
                <w:b w:val="0"/>
                <w:bCs w:val="0"/>
                <w:i/>
                <w:color w:val="000000"/>
                <w:sz w:val="28"/>
                <w:szCs w:val="28"/>
              </w:rPr>
              <w:t>12</w:t>
            </w:r>
            <w:r w:rsidR="00DD7477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</w:t>
            </w:r>
            <w:r w:rsidR="006535CB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</w:t>
            </w:r>
            <w:r w:rsidRPr="00902279">
              <w:rPr>
                <w:b w:val="0"/>
                <w:bCs w:val="0"/>
                <w:i/>
                <w:color w:val="000000"/>
                <w:sz w:val="28"/>
                <w:szCs w:val="28"/>
              </w:rPr>
              <w:t xml:space="preserve"> năm 20</w:t>
            </w:r>
            <w:r w:rsidR="00A11C5E">
              <w:rPr>
                <w:b w:val="0"/>
                <w:bCs w:val="0"/>
                <w:i/>
                <w:color w:val="000000"/>
                <w:sz w:val="28"/>
                <w:szCs w:val="28"/>
              </w:rPr>
              <w:t>1</w:t>
            </w:r>
            <w:r w:rsidR="00141EFA">
              <w:rPr>
                <w:b w:val="0"/>
                <w:bCs w:val="0"/>
                <w:i/>
                <w:color w:val="000000"/>
                <w:sz w:val="28"/>
                <w:szCs w:val="28"/>
              </w:rPr>
              <w:t>3</w:t>
            </w:r>
          </w:p>
        </w:tc>
      </w:tr>
    </w:tbl>
    <w:p w:rsidR="003B125A" w:rsidRDefault="003B125A" w:rsidP="00F071A9">
      <w:pPr>
        <w:pStyle w:val="Heading2"/>
        <w:ind w:left="0"/>
        <w:jc w:val="center"/>
        <w:rPr>
          <w:color w:val="000000"/>
        </w:rPr>
      </w:pPr>
    </w:p>
    <w:p w:rsidR="00F071A9" w:rsidRPr="00902279" w:rsidRDefault="00F071A9" w:rsidP="00F071A9">
      <w:pPr>
        <w:pStyle w:val="Heading2"/>
        <w:ind w:left="0"/>
        <w:jc w:val="center"/>
        <w:rPr>
          <w:color w:val="000000"/>
        </w:rPr>
      </w:pPr>
      <w:r w:rsidRPr="00902279">
        <w:rPr>
          <w:color w:val="000000"/>
        </w:rPr>
        <w:t>QUYẾT ĐỊNH</w:t>
      </w:r>
    </w:p>
    <w:p w:rsidR="00F071A9" w:rsidRPr="00701D45" w:rsidRDefault="00CD73DA" w:rsidP="00F071A9">
      <w:pPr>
        <w:keepNext/>
        <w:widowControl w:val="0"/>
        <w:jc w:val="center"/>
        <w:rPr>
          <w:b/>
          <w:color w:val="000000"/>
          <w:sz w:val="34"/>
          <w:lang w:val="en-GB"/>
        </w:rPr>
      </w:pPr>
      <w:r>
        <w:rPr>
          <w:b/>
          <w:color w:val="000000"/>
          <w:sz w:val="28"/>
          <w:szCs w:val="26"/>
          <w:lang w:val="en-GB"/>
        </w:rPr>
        <w:t>V</w:t>
      </w:r>
      <w:r w:rsidR="00B76488">
        <w:rPr>
          <w:b/>
          <w:color w:val="000000"/>
          <w:sz w:val="28"/>
          <w:szCs w:val="26"/>
          <w:lang w:val="en-GB"/>
        </w:rPr>
        <w:t xml:space="preserve">ề </w:t>
      </w:r>
      <w:r>
        <w:rPr>
          <w:b/>
          <w:color w:val="000000"/>
          <w:sz w:val="28"/>
          <w:szCs w:val="26"/>
          <w:lang w:val="en-GB"/>
        </w:rPr>
        <w:t>v</w:t>
      </w:r>
      <w:r w:rsidR="00B76488">
        <w:rPr>
          <w:b/>
          <w:color w:val="000000"/>
          <w:sz w:val="28"/>
          <w:szCs w:val="26"/>
          <w:lang w:val="en-GB"/>
        </w:rPr>
        <w:t>iệc</w:t>
      </w:r>
      <w:r w:rsidR="00F41D56">
        <w:rPr>
          <w:b/>
          <w:color w:val="000000"/>
          <w:sz w:val="28"/>
          <w:szCs w:val="26"/>
          <w:lang w:val="en-GB"/>
        </w:rPr>
        <w:t xml:space="preserve"> s</w:t>
      </w:r>
      <w:r w:rsidR="008B1768" w:rsidRPr="008B1768">
        <w:rPr>
          <w:b/>
          <w:color w:val="000000"/>
          <w:sz w:val="28"/>
          <w:szCs w:val="26"/>
          <w:lang w:val="en-GB"/>
        </w:rPr>
        <w:t>ửa</w:t>
      </w:r>
      <w:r w:rsidR="008B1768">
        <w:rPr>
          <w:b/>
          <w:color w:val="000000"/>
          <w:sz w:val="28"/>
          <w:szCs w:val="26"/>
          <w:lang w:val="en-GB"/>
        </w:rPr>
        <w:t xml:space="preserve"> </w:t>
      </w:r>
      <w:r w:rsidR="008B1768" w:rsidRPr="008B1768">
        <w:rPr>
          <w:b/>
          <w:color w:val="000000"/>
          <w:sz w:val="28"/>
          <w:szCs w:val="26"/>
          <w:lang w:val="en-GB"/>
        </w:rPr>
        <w:t>đổi</w:t>
      </w:r>
      <w:r w:rsidR="008B1768">
        <w:rPr>
          <w:b/>
          <w:color w:val="000000"/>
          <w:sz w:val="28"/>
          <w:szCs w:val="26"/>
          <w:lang w:val="en-GB"/>
        </w:rPr>
        <w:t>, b</w:t>
      </w:r>
      <w:r w:rsidR="008B1768" w:rsidRPr="008B1768">
        <w:rPr>
          <w:b/>
          <w:color w:val="000000"/>
          <w:sz w:val="28"/>
          <w:szCs w:val="26"/>
          <w:lang w:val="en-GB"/>
        </w:rPr>
        <w:t>ổ</w:t>
      </w:r>
      <w:r w:rsidR="008B1768">
        <w:rPr>
          <w:b/>
          <w:color w:val="000000"/>
          <w:sz w:val="28"/>
          <w:szCs w:val="26"/>
          <w:lang w:val="en-GB"/>
        </w:rPr>
        <w:t xml:space="preserve"> sung m</w:t>
      </w:r>
      <w:r w:rsidR="008B1768" w:rsidRPr="008B1768">
        <w:rPr>
          <w:b/>
          <w:color w:val="000000"/>
          <w:sz w:val="28"/>
          <w:szCs w:val="26"/>
          <w:lang w:val="en-GB"/>
        </w:rPr>
        <w:t>ột</w:t>
      </w:r>
      <w:r w:rsidR="008B1768">
        <w:rPr>
          <w:b/>
          <w:color w:val="000000"/>
          <w:sz w:val="28"/>
          <w:szCs w:val="26"/>
          <w:lang w:val="en-GB"/>
        </w:rPr>
        <w:t xml:space="preserve"> s</w:t>
      </w:r>
      <w:r w:rsidR="008B1768" w:rsidRPr="008B1768">
        <w:rPr>
          <w:b/>
          <w:color w:val="000000"/>
          <w:sz w:val="28"/>
          <w:szCs w:val="26"/>
          <w:lang w:val="en-GB"/>
        </w:rPr>
        <w:t>ố</w:t>
      </w:r>
      <w:r w:rsidR="008B1768">
        <w:rPr>
          <w:b/>
          <w:color w:val="000000"/>
          <w:sz w:val="28"/>
          <w:szCs w:val="26"/>
          <w:lang w:val="en-GB"/>
        </w:rPr>
        <w:t xml:space="preserve"> </w:t>
      </w:r>
      <w:r w:rsidR="008B1768" w:rsidRPr="008B1768">
        <w:rPr>
          <w:b/>
          <w:color w:val="000000"/>
          <w:sz w:val="28"/>
          <w:szCs w:val="26"/>
          <w:lang w:val="en-GB"/>
        </w:rPr>
        <w:t>đ</w:t>
      </w:r>
      <w:r w:rsidR="008B1768">
        <w:rPr>
          <w:b/>
          <w:color w:val="000000"/>
          <w:sz w:val="28"/>
          <w:szCs w:val="26"/>
          <w:lang w:val="en-GB"/>
        </w:rPr>
        <w:t>i</w:t>
      </w:r>
      <w:r w:rsidR="008B1768" w:rsidRPr="008B1768">
        <w:rPr>
          <w:b/>
          <w:color w:val="000000"/>
          <w:sz w:val="28"/>
          <w:szCs w:val="26"/>
          <w:lang w:val="en-GB"/>
        </w:rPr>
        <w:t>ều</w:t>
      </w:r>
      <w:r w:rsidR="008B1768">
        <w:rPr>
          <w:b/>
          <w:color w:val="000000"/>
          <w:sz w:val="28"/>
          <w:szCs w:val="26"/>
          <w:lang w:val="en-GB"/>
        </w:rPr>
        <w:t xml:space="preserve"> c</w:t>
      </w:r>
      <w:r w:rsidR="008B1768" w:rsidRPr="008B1768">
        <w:rPr>
          <w:b/>
          <w:color w:val="000000"/>
          <w:sz w:val="28"/>
          <w:szCs w:val="26"/>
          <w:lang w:val="en-GB"/>
        </w:rPr>
        <w:t>ủa</w:t>
      </w:r>
      <w:r w:rsidR="008B1768">
        <w:rPr>
          <w:b/>
          <w:color w:val="000000"/>
          <w:sz w:val="28"/>
          <w:szCs w:val="26"/>
          <w:lang w:val="en-GB"/>
        </w:rPr>
        <w:t xml:space="preserve"> Quy </w:t>
      </w:r>
      <w:r w:rsidR="008B1768" w:rsidRPr="008B1768">
        <w:rPr>
          <w:b/>
          <w:color w:val="000000"/>
          <w:sz w:val="28"/>
          <w:szCs w:val="26"/>
          <w:lang w:val="en-GB"/>
        </w:rPr>
        <w:t>định</w:t>
      </w:r>
      <w:r w:rsidR="008B1768">
        <w:rPr>
          <w:b/>
          <w:color w:val="000000"/>
          <w:sz w:val="28"/>
          <w:szCs w:val="26"/>
          <w:lang w:val="en-GB"/>
        </w:rPr>
        <w:t xml:space="preserve"> ch</w:t>
      </w:r>
      <w:r w:rsidR="008B1768" w:rsidRPr="008B1768">
        <w:rPr>
          <w:b/>
          <w:color w:val="000000"/>
          <w:sz w:val="28"/>
          <w:szCs w:val="26"/>
          <w:lang w:val="en-GB"/>
        </w:rPr>
        <w:t>ính</w:t>
      </w:r>
      <w:r w:rsidR="008B1768">
        <w:rPr>
          <w:b/>
          <w:color w:val="000000"/>
          <w:sz w:val="28"/>
          <w:szCs w:val="26"/>
          <w:lang w:val="en-GB"/>
        </w:rPr>
        <w:t xml:space="preserve"> s</w:t>
      </w:r>
      <w:r w:rsidR="008B1768" w:rsidRPr="008B1768">
        <w:rPr>
          <w:b/>
          <w:color w:val="000000"/>
          <w:sz w:val="28"/>
          <w:szCs w:val="26"/>
          <w:lang w:val="en-GB"/>
        </w:rPr>
        <w:t>ách</w:t>
      </w:r>
      <w:r w:rsidR="008B1768">
        <w:rPr>
          <w:b/>
          <w:color w:val="000000"/>
          <w:sz w:val="28"/>
          <w:szCs w:val="26"/>
          <w:lang w:val="en-GB"/>
        </w:rPr>
        <w:t xml:space="preserve"> h</w:t>
      </w:r>
      <w:r w:rsidR="008B1768" w:rsidRPr="008B1768">
        <w:rPr>
          <w:b/>
          <w:color w:val="000000"/>
          <w:sz w:val="28"/>
          <w:szCs w:val="26"/>
          <w:lang w:val="en-GB"/>
        </w:rPr>
        <w:t>ỗ</w:t>
      </w:r>
      <w:r w:rsidR="008B1768">
        <w:rPr>
          <w:b/>
          <w:color w:val="000000"/>
          <w:sz w:val="28"/>
          <w:szCs w:val="26"/>
          <w:lang w:val="en-GB"/>
        </w:rPr>
        <w:t xml:space="preserve"> tr</w:t>
      </w:r>
      <w:r w:rsidR="008B1768" w:rsidRPr="008B1768">
        <w:rPr>
          <w:b/>
          <w:color w:val="000000"/>
          <w:sz w:val="28"/>
          <w:szCs w:val="26"/>
          <w:lang w:val="en-GB"/>
        </w:rPr>
        <w:t>ợ</w:t>
      </w:r>
      <w:r w:rsidR="008B1768">
        <w:rPr>
          <w:b/>
          <w:color w:val="000000"/>
          <w:sz w:val="28"/>
          <w:szCs w:val="26"/>
          <w:lang w:val="en-GB"/>
        </w:rPr>
        <w:t xml:space="preserve"> h</w:t>
      </w:r>
      <w:r w:rsidR="008B1768" w:rsidRPr="008B1768">
        <w:rPr>
          <w:b/>
          <w:color w:val="000000"/>
          <w:sz w:val="28"/>
          <w:szCs w:val="26"/>
          <w:lang w:val="en-GB"/>
        </w:rPr>
        <w:t>ọc</w:t>
      </w:r>
      <w:r w:rsidR="008B1768">
        <w:rPr>
          <w:b/>
          <w:color w:val="000000"/>
          <w:sz w:val="28"/>
          <w:szCs w:val="26"/>
          <w:lang w:val="en-GB"/>
        </w:rPr>
        <w:t xml:space="preserve"> ngh</w:t>
      </w:r>
      <w:r w:rsidR="008B1768" w:rsidRPr="008B1768">
        <w:rPr>
          <w:b/>
          <w:color w:val="000000"/>
          <w:sz w:val="28"/>
          <w:szCs w:val="26"/>
          <w:lang w:val="en-GB"/>
        </w:rPr>
        <w:t>ề</w:t>
      </w:r>
      <w:r w:rsidR="008B1768">
        <w:rPr>
          <w:b/>
          <w:color w:val="000000"/>
          <w:sz w:val="28"/>
          <w:szCs w:val="26"/>
          <w:lang w:val="en-GB"/>
        </w:rPr>
        <w:t xml:space="preserve"> tr</w:t>
      </w:r>
      <w:r w:rsidR="008B1768" w:rsidRPr="008B1768">
        <w:rPr>
          <w:b/>
          <w:color w:val="000000"/>
          <w:sz w:val="28"/>
          <w:szCs w:val="26"/>
          <w:lang w:val="en-GB"/>
        </w:rPr>
        <w:t>ình</w:t>
      </w:r>
      <w:r w:rsidR="008B1768">
        <w:rPr>
          <w:b/>
          <w:color w:val="000000"/>
          <w:sz w:val="28"/>
          <w:szCs w:val="26"/>
          <w:lang w:val="en-GB"/>
        </w:rPr>
        <w:t xml:space="preserve"> </w:t>
      </w:r>
      <w:r w:rsidR="008B1768" w:rsidRPr="008B1768">
        <w:rPr>
          <w:b/>
          <w:color w:val="000000"/>
          <w:sz w:val="28"/>
          <w:szCs w:val="26"/>
          <w:lang w:val="en-GB"/>
        </w:rPr>
        <w:t>độ</w:t>
      </w:r>
      <w:r w:rsidR="008B1768">
        <w:rPr>
          <w:b/>
          <w:color w:val="000000"/>
          <w:sz w:val="28"/>
          <w:szCs w:val="26"/>
          <w:lang w:val="en-GB"/>
        </w:rPr>
        <w:t xml:space="preserve"> s</w:t>
      </w:r>
      <w:r w:rsidR="008B1768" w:rsidRPr="008B1768">
        <w:rPr>
          <w:b/>
          <w:color w:val="000000"/>
          <w:sz w:val="28"/>
          <w:szCs w:val="26"/>
          <w:lang w:val="en-GB"/>
        </w:rPr>
        <w:t>ơ</w:t>
      </w:r>
      <w:r w:rsidR="008B1768">
        <w:rPr>
          <w:b/>
          <w:color w:val="000000"/>
          <w:sz w:val="28"/>
          <w:szCs w:val="26"/>
          <w:lang w:val="en-GB"/>
        </w:rPr>
        <w:t xml:space="preserve"> c</w:t>
      </w:r>
      <w:r w:rsidR="008B1768" w:rsidRPr="008B1768">
        <w:rPr>
          <w:b/>
          <w:color w:val="000000"/>
          <w:sz w:val="28"/>
          <w:szCs w:val="26"/>
          <w:lang w:val="en-GB"/>
        </w:rPr>
        <w:t>ấp</w:t>
      </w:r>
      <w:r w:rsidR="008B1768">
        <w:rPr>
          <w:b/>
          <w:color w:val="000000"/>
          <w:sz w:val="28"/>
          <w:szCs w:val="26"/>
          <w:lang w:val="en-GB"/>
        </w:rPr>
        <w:t xml:space="preserve"> </w:t>
      </w:r>
      <w:r w:rsidR="008B1768" w:rsidRPr="008B1768">
        <w:rPr>
          <w:b/>
          <w:color w:val="000000"/>
          <w:sz w:val="28"/>
          <w:szCs w:val="26"/>
          <w:lang w:val="en-GB"/>
        </w:rPr>
        <w:t>đối</w:t>
      </w:r>
      <w:r w:rsidR="008B1768">
        <w:rPr>
          <w:b/>
          <w:color w:val="000000"/>
          <w:sz w:val="28"/>
          <w:szCs w:val="26"/>
          <w:lang w:val="en-GB"/>
        </w:rPr>
        <w:t xml:space="preserve"> v</w:t>
      </w:r>
      <w:r w:rsidR="008B1768" w:rsidRPr="008B1768">
        <w:rPr>
          <w:b/>
          <w:color w:val="000000"/>
          <w:sz w:val="28"/>
          <w:szCs w:val="26"/>
          <w:lang w:val="en-GB"/>
        </w:rPr>
        <w:t>ới</w:t>
      </w:r>
      <w:r w:rsidR="008B1768">
        <w:rPr>
          <w:b/>
          <w:color w:val="000000"/>
          <w:sz w:val="28"/>
          <w:szCs w:val="26"/>
          <w:lang w:val="en-GB"/>
        </w:rPr>
        <w:t xml:space="preserve"> lao </w:t>
      </w:r>
      <w:r w:rsidR="008B1768" w:rsidRPr="008B1768">
        <w:rPr>
          <w:b/>
          <w:color w:val="000000"/>
          <w:sz w:val="28"/>
          <w:szCs w:val="26"/>
          <w:lang w:val="en-GB"/>
        </w:rPr>
        <w:t>động</w:t>
      </w:r>
      <w:r w:rsidR="008B1768">
        <w:rPr>
          <w:b/>
          <w:color w:val="000000"/>
          <w:sz w:val="28"/>
          <w:szCs w:val="26"/>
          <w:lang w:val="en-GB"/>
        </w:rPr>
        <w:t xml:space="preserve"> thu</w:t>
      </w:r>
      <w:r w:rsidR="008B1768" w:rsidRPr="008B1768">
        <w:rPr>
          <w:b/>
          <w:color w:val="000000"/>
          <w:sz w:val="28"/>
          <w:szCs w:val="26"/>
          <w:lang w:val="en-GB"/>
        </w:rPr>
        <w:t>ộc</w:t>
      </w:r>
      <w:r w:rsidR="008B1768">
        <w:rPr>
          <w:b/>
          <w:color w:val="000000"/>
          <w:sz w:val="28"/>
          <w:szCs w:val="26"/>
          <w:lang w:val="en-GB"/>
        </w:rPr>
        <w:t xml:space="preserve"> di</w:t>
      </w:r>
      <w:r w:rsidR="008B1768" w:rsidRPr="008B1768">
        <w:rPr>
          <w:b/>
          <w:color w:val="000000"/>
          <w:sz w:val="28"/>
          <w:szCs w:val="26"/>
          <w:lang w:val="en-GB"/>
        </w:rPr>
        <w:t>ện</w:t>
      </w:r>
      <w:r w:rsidR="008B1768">
        <w:rPr>
          <w:b/>
          <w:color w:val="000000"/>
          <w:sz w:val="28"/>
          <w:szCs w:val="26"/>
          <w:lang w:val="en-GB"/>
        </w:rPr>
        <w:t xml:space="preserve"> ch</w:t>
      </w:r>
      <w:r w:rsidR="008B1768" w:rsidRPr="008B1768">
        <w:rPr>
          <w:b/>
          <w:color w:val="000000"/>
          <w:sz w:val="28"/>
          <w:szCs w:val="26"/>
          <w:lang w:val="en-GB"/>
        </w:rPr>
        <w:t>ính</w:t>
      </w:r>
      <w:r w:rsidR="008B1768">
        <w:rPr>
          <w:b/>
          <w:color w:val="000000"/>
          <w:sz w:val="28"/>
          <w:szCs w:val="26"/>
          <w:lang w:val="en-GB"/>
        </w:rPr>
        <w:t xml:space="preserve"> s</w:t>
      </w:r>
      <w:r w:rsidR="008B1768" w:rsidRPr="008B1768">
        <w:rPr>
          <w:b/>
          <w:color w:val="000000"/>
          <w:sz w:val="28"/>
          <w:szCs w:val="26"/>
          <w:lang w:val="en-GB"/>
        </w:rPr>
        <w:t>ách</w:t>
      </w:r>
      <w:r w:rsidR="008B1768">
        <w:rPr>
          <w:b/>
          <w:color w:val="000000"/>
          <w:sz w:val="28"/>
          <w:szCs w:val="26"/>
          <w:lang w:val="en-GB"/>
        </w:rPr>
        <w:t>, x</w:t>
      </w:r>
      <w:r w:rsidR="008B1768" w:rsidRPr="008B1768">
        <w:rPr>
          <w:b/>
          <w:color w:val="000000"/>
          <w:sz w:val="28"/>
          <w:szCs w:val="26"/>
          <w:lang w:val="en-GB"/>
        </w:rPr>
        <w:t>ã</w:t>
      </w:r>
      <w:r w:rsidR="008B1768">
        <w:rPr>
          <w:b/>
          <w:color w:val="000000"/>
          <w:sz w:val="28"/>
          <w:szCs w:val="26"/>
          <w:lang w:val="en-GB"/>
        </w:rPr>
        <w:t xml:space="preserve"> h</w:t>
      </w:r>
      <w:r w:rsidR="008B1768" w:rsidRPr="008B1768">
        <w:rPr>
          <w:b/>
          <w:color w:val="000000"/>
          <w:sz w:val="28"/>
          <w:szCs w:val="26"/>
          <w:lang w:val="en-GB"/>
        </w:rPr>
        <w:t>ội</w:t>
      </w:r>
      <w:r w:rsidR="008B1768">
        <w:rPr>
          <w:b/>
          <w:color w:val="000000"/>
          <w:sz w:val="28"/>
          <w:szCs w:val="26"/>
          <w:lang w:val="en-GB"/>
        </w:rPr>
        <w:t xml:space="preserve"> </w:t>
      </w:r>
      <w:r w:rsidR="008B1768" w:rsidRPr="004A0825">
        <w:rPr>
          <w:b/>
          <w:bCs/>
          <w:color w:val="000000"/>
          <w:sz w:val="28"/>
          <w:szCs w:val="28"/>
        </w:rPr>
        <w:t>trên địa bàn thành phố Đà Nẵng</w:t>
      </w:r>
      <w:r w:rsidR="00B76488">
        <w:rPr>
          <w:b/>
          <w:color w:val="000000"/>
          <w:sz w:val="28"/>
          <w:szCs w:val="26"/>
          <w:lang w:val="en-GB"/>
        </w:rPr>
        <w:t xml:space="preserve"> </w:t>
      </w:r>
      <w:r w:rsidR="008B1768">
        <w:rPr>
          <w:b/>
          <w:color w:val="000000"/>
          <w:sz w:val="28"/>
          <w:szCs w:val="26"/>
          <w:lang w:val="en-GB"/>
        </w:rPr>
        <w:t>b</w:t>
      </w:r>
      <w:r w:rsidR="00F071A9" w:rsidRPr="00902279">
        <w:rPr>
          <w:b/>
          <w:color w:val="000000"/>
          <w:sz w:val="28"/>
          <w:lang w:val="en-GB"/>
        </w:rPr>
        <w:t>an hành</w:t>
      </w:r>
      <w:r w:rsidR="008B1768">
        <w:rPr>
          <w:b/>
          <w:color w:val="000000"/>
          <w:sz w:val="28"/>
          <w:lang w:val="en-GB"/>
        </w:rPr>
        <w:t xml:space="preserve"> k</w:t>
      </w:r>
      <w:r w:rsidR="008B1768" w:rsidRPr="008B1768">
        <w:rPr>
          <w:b/>
          <w:color w:val="000000"/>
          <w:sz w:val="28"/>
          <w:lang w:val="en-GB"/>
        </w:rPr>
        <w:t>èm</w:t>
      </w:r>
      <w:r w:rsidR="008B1768">
        <w:rPr>
          <w:b/>
          <w:color w:val="000000"/>
          <w:sz w:val="28"/>
          <w:lang w:val="en-GB"/>
        </w:rPr>
        <w:t xml:space="preserve"> theo Quy</w:t>
      </w:r>
      <w:r w:rsidR="008B1768" w:rsidRPr="008B1768">
        <w:rPr>
          <w:b/>
          <w:color w:val="000000"/>
          <w:sz w:val="28"/>
          <w:lang w:val="en-GB"/>
        </w:rPr>
        <w:t>ết</w:t>
      </w:r>
      <w:r w:rsidR="008B1768">
        <w:rPr>
          <w:b/>
          <w:color w:val="000000"/>
          <w:sz w:val="28"/>
          <w:lang w:val="en-GB"/>
        </w:rPr>
        <w:t xml:space="preserve"> </w:t>
      </w:r>
      <w:r w:rsidR="008B1768" w:rsidRPr="008B1768">
        <w:rPr>
          <w:b/>
          <w:color w:val="000000"/>
          <w:sz w:val="28"/>
          <w:lang w:val="en-GB"/>
        </w:rPr>
        <w:t>định</w:t>
      </w:r>
      <w:r w:rsidR="008B1768">
        <w:rPr>
          <w:b/>
          <w:color w:val="000000"/>
          <w:sz w:val="28"/>
          <w:lang w:val="en-GB"/>
        </w:rPr>
        <w:t xml:space="preserve"> s</w:t>
      </w:r>
      <w:r w:rsidR="008B1768" w:rsidRPr="008B1768">
        <w:rPr>
          <w:b/>
          <w:color w:val="000000"/>
          <w:sz w:val="28"/>
          <w:lang w:val="en-GB"/>
        </w:rPr>
        <w:t>ố</w:t>
      </w:r>
      <w:r w:rsidR="008B1768">
        <w:rPr>
          <w:b/>
          <w:color w:val="000000"/>
          <w:sz w:val="28"/>
          <w:lang w:val="en-GB"/>
        </w:rPr>
        <w:t xml:space="preserve"> 25/2011/Q</w:t>
      </w:r>
      <w:r w:rsidR="008B1768" w:rsidRPr="008B1768">
        <w:rPr>
          <w:b/>
          <w:color w:val="000000"/>
          <w:sz w:val="28"/>
          <w:lang w:val="en-GB"/>
        </w:rPr>
        <w:t>Đ</w:t>
      </w:r>
      <w:r w:rsidR="008B1768">
        <w:rPr>
          <w:b/>
          <w:color w:val="000000"/>
          <w:sz w:val="28"/>
          <w:lang w:val="en-GB"/>
        </w:rPr>
        <w:t>-UBND ng</w:t>
      </w:r>
      <w:r w:rsidR="008B1768" w:rsidRPr="008B1768">
        <w:rPr>
          <w:b/>
          <w:color w:val="000000"/>
          <w:sz w:val="28"/>
          <w:lang w:val="en-GB"/>
        </w:rPr>
        <w:t>ày</w:t>
      </w:r>
      <w:r w:rsidR="008B1768">
        <w:rPr>
          <w:b/>
          <w:color w:val="000000"/>
          <w:sz w:val="28"/>
          <w:lang w:val="en-GB"/>
        </w:rPr>
        <w:t xml:space="preserve"> 22/8/2011 c</w:t>
      </w:r>
      <w:r w:rsidR="008B1768" w:rsidRPr="008B1768">
        <w:rPr>
          <w:b/>
          <w:color w:val="000000"/>
          <w:sz w:val="28"/>
          <w:lang w:val="en-GB"/>
        </w:rPr>
        <w:t>ủa</w:t>
      </w:r>
      <w:r w:rsidR="008B1768">
        <w:rPr>
          <w:b/>
          <w:color w:val="000000"/>
          <w:sz w:val="28"/>
          <w:lang w:val="en-GB"/>
        </w:rPr>
        <w:t xml:space="preserve"> U</w:t>
      </w:r>
      <w:r w:rsidR="008B1768" w:rsidRPr="008B1768">
        <w:rPr>
          <w:b/>
          <w:color w:val="000000"/>
          <w:sz w:val="28"/>
          <w:lang w:val="en-GB"/>
        </w:rPr>
        <w:t>ỷ</w:t>
      </w:r>
      <w:r w:rsidR="008B1768">
        <w:rPr>
          <w:b/>
          <w:color w:val="000000"/>
          <w:sz w:val="28"/>
          <w:lang w:val="en-GB"/>
        </w:rPr>
        <w:t xml:space="preserve"> ban nh</w:t>
      </w:r>
      <w:r w:rsidR="008B1768" w:rsidRPr="008B1768">
        <w:rPr>
          <w:b/>
          <w:color w:val="000000"/>
          <w:sz w:val="28"/>
          <w:lang w:val="en-GB"/>
        </w:rPr>
        <w:t>â</w:t>
      </w:r>
      <w:r w:rsidR="008B1768">
        <w:rPr>
          <w:b/>
          <w:color w:val="000000"/>
          <w:sz w:val="28"/>
          <w:lang w:val="en-GB"/>
        </w:rPr>
        <w:t>n d</w:t>
      </w:r>
      <w:r w:rsidR="008B1768" w:rsidRPr="008B1768">
        <w:rPr>
          <w:b/>
          <w:color w:val="000000"/>
          <w:sz w:val="28"/>
          <w:lang w:val="en-GB"/>
        </w:rPr>
        <w:t>â</w:t>
      </w:r>
      <w:r w:rsidR="008B1768">
        <w:rPr>
          <w:b/>
          <w:color w:val="000000"/>
          <w:sz w:val="28"/>
          <w:lang w:val="en-GB"/>
        </w:rPr>
        <w:t>n th</w:t>
      </w:r>
      <w:r w:rsidR="008B1768" w:rsidRPr="008B1768">
        <w:rPr>
          <w:b/>
          <w:color w:val="000000"/>
          <w:sz w:val="28"/>
          <w:lang w:val="en-GB"/>
        </w:rPr>
        <w:t>ành</w:t>
      </w:r>
      <w:r w:rsidR="008B1768">
        <w:rPr>
          <w:b/>
          <w:color w:val="000000"/>
          <w:sz w:val="28"/>
          <w:lang w:val="en-GB"/>
        </w:rPr>
        <w:t xml:space="preserve"> ph</w:t>
      </w:r>
      <w:r w:rsidR="008B1768" w:rsidRPr="008B1768">
        <w:rPr>
          <w:b/>
          <w:color w:val="000000"/>
          <w:sz w:val="28"/>
          <w:lang w:val="en-GB"/>
        </w:rPr>
        <w:t>ố</w:t>
      </w:r>
      <w:r w:rsidR="008B1768">
        <w:rPr>
          <w:b/>
          <w:color w:val="000000"/>
          <w:sz w:val="28"/>
          <w:lang w:val="en-GB"/>
        </w:rPr>
        <w:t xml:space="preserve"> </w:t>
      </w:r>
      <w:r w:rsidR="008B1768" w:rsidRPr="008B1768">
        <w:rPr>
          <w:b/>
          <w:color w:val="000000"/>
          <w:sz w:val="28"/>
          <w:lang w:val="en-GB"/>
        </w:rPr>
        <w:t>Đà</w:t>
      </w:r>
      <w:r w:rsidR="008B1768">
        <w:rPr>
          <w:b/>
          <w:color w:val="000000"/>
          <w:sz w:val="28"/>
          <w:lang w:val="en-GB"/>
        </w:rPr>
        <w:t xml:space="preserve"> N</w:t>
      </w:r>
      <w:r w:rsidR="008B1768" w:rsidRPr="008B1768">
        <w:rPr>
          <w:b/>
          <w:color w:val="000000"/>
          <w:sz w:val="28"/>
          <w:lang w:val="en-GB"/>
        </w:rPr>
        <w:t>ẵng</w:t>
      </w:r>
      <w:r w:rsidR="00F071A9" w:rsidRPr="00902279">
        <w:rPr>
          <w:b/>
          <w:color w:val="000000"/>
          <w:sz w:val="28"/>
          <w:lang w:val="en-GB"/>
        </w:rPr>
        <w:t xml:space="preserve"> </w:t>
      </w:r>
    </w:p>
    <w:p w:rsidR="008B1768" w:rsidRDefault="008A763B" w:rsidP="00F071A9">
      <w:pPr>
        <w:keepNext/>
        <w:widowControl w:val="0"/>
        <w:spacing w:before="120" w:after="120" w:line="252" w:lineRule="auto"/>
        <w:ind w:firstLine="567"/>
        <w:jc w:val="center"/>
        <w:rPr>
          <w:b/>
          <w:color w:val="000000"/>
          <w:sz w:val="28"/>
          <w:szCs w:val="26"/>
          <w:lang w:val="en-GB"/>
        </w:rPr>
      </w:pPr>
      <w:r w:rsidRPr="00701D45">
        <w:rPr>
          <w:b/>
          <w:noProof/>
          <w:color w:val="000000"/>
          <w:sz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2256155</wp:posOffset>
                </wp:positionH>
                <wp:positionV relativeFrom="paragraph">
                  <wp:posOffset>147955</wp:posOffset>
                </wp:positionV>
                <wp:extent cx="1909445" cy="0"/>
                <wp:effectExtent l="13970" t="12065" r="10160" b="6985"/>
                <wp:wrapNone/>
                <wp:docPr id="2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9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8CF5A" id="Line 45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65pt,11.65pt" to="32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jI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"/>
            </w:pict>
          </mc:Fallback>
        </mc:AlternateContent>
      </w:r>
    </w:p>
    <w:p w:rsidR="00F071A9" w:rsidRPr="00902279" w:rsidRDefault="00F071A9" w:rsidP="00F071A9">
      <w:pPr>
        <w:keepNext/>
        <w:widowControl w:val="0"/>
        <w:spacing w:before="120" w:after="120" w:line="252" w:lineRule="auto"/>
        <w:ind w:firstLine="567"/>
        <w:jc w:val="center"/>
        <w:rPr>
          <w:b/>
          <w:color w:val="000000"/>
          <w:sz w:val="28"/>
          <w:szCs w:val="26"/>
          <w:lang w:val="en-GB"/>
        </w:rPr>
      </w:pPr>
      <w:r w:rsidRPr="00902279">
        <w:rPr>
          <w:b/>
          <w:color w:val="000000"/>
          <w:sz w:val="28"/>
          <w:szCs w:val="26"/>
          <w:lang w:val="en-GB"/>
        </w:rPr>
        <w:t>ỦY BAN NHÂN DÂN THÀNH PHỐ ĐÀ NẴNG</w:t>
      </w:r>
    </w:p>
    <w:p w:rsidR="00F071A9" w:rsidRPr="00701D45" w:rsidRDefault="00F071A9" w:rsidP="00F071A9">
      <w:pPr>
        <w:keepNext/>
        <w:widowControl w:val="0"/>
        <w:spacing w:before="120" w:after="120" w:line="252" w:lineRule="auto"/>
        <w:ind w:firstLine="567"/>
        <w:jc w:val="center"/>
        <w:rPr>
          <w:b/>
          <w:color w:val="000000"/>
          <w:sz w:val="12"/>
          <w:lang w:val="en-GB"/>
        </w:rPr>
      </w:pPr>
    </w:p>
    <w:p w:rsidR="00141EFA" w:rsidRPr="00B945C7" w:rsidRDefault="00141EFA" w:rsidP="00141EFA">
      <w:pPr>
        <w:spacing w:before="120"/>
        <w:ind w:firstLine="720"/>
        <w:jc w:val="both"/>
        <w:rPr>
          <w:sz w:val="28"/>
          <w:szCs w:val="28"/>
        </w:rPr>
      </w:pPr>
      <w:r w:rsidRPr="00B945C7">
        <w:rPr>
          <w:sz w:val="28"/>
          <w:szCs w:val="28"/>
        </w:rPr>
        <w:t>Căn cứ Luật Tổ chức Hội đồng nhân dân và Ủy ban nhân dân ngày 26 tháng 11 năm 2003;</w:t>
      </w:r>
    </w:p>
    <w:p w:rsidR="00141EFA" w:rsidRPr="00B945C7" w:rsidRDefault="00141EFA" w:rsidP="00141EFA">
      <w:pPr>
        <w:spacing w:before="120"/>
        <w:ind w:firstLine="720"/>
        <w:jc w:val="both"/>
        <w:rPr>
          <w:sz w:val="28"/>
          <w:szCs w:val="28"/>
        </w:rPr>
      </w:pPr>
      <w:r w:rsidRPr="00B945C7">
        <w:rPr>
          <w:sz w:val="28"/>
          <w:szCs w:val="28"/>
        </w:rPr>
        <w:t xml:space="preserve">Căn cứ Luật </w:t>
      </w:r>
      <w:r w:rsidR="008B1768">
        <w:rPr>
          <w:sz w:val="28"/>
          <w:szCs w:val="28"/>
        </w:rPr>
        <w:t>Ng</w:t>
      </w:r>
      <w:r w:rsidR="008B1768" w:rsidRPr="008B1768">
        <w:rPr>
          <w:sz w:val="28"/>
          <w:szCs w:val="28"/>
        </w:rPr>
        <w:t>â</w:t>
      </w:r>
      <w:r w:rsidR="008B1768">
        <w:rPr>
          <w:sz w:val="28"/>
          <w:szCs w:val="28"/>
        </w:rPr>
        <w:t>n s</w:t>
      </w:r>
      <w:r w:rsidR="008B1768" w:rsidRPr="008B1768">
        <w:rPr>
          <w:sz w:val="28"/>
          <w:szCs w:val="28"/>
        </w:rPr>
        <w:t>ách</w:t>
      </w:r>
      <w:r w:rsidR="008B1768">
        <w:rPr>
          <w:sz w:val="28"/>
          <w:szCs w:val="28"/>
        </w:rPr>
        <w:t xml:space="preserve"> Nh</w:t>
      </w:r>
      <w:r w:rsidR="008B1768" w:rsidRPr="008B1768">
        <w:rPr>
          <w:sz w:val="28"/>
          <w:szCs w:val="28"/>
        </w:rPr>
        <w:t>à</w:t>
      </w:r>
      <w:r w:rsidR="008B1768">
        <w:rPr>
          <w:sz w:val="28"/>
          <w:szCs w:val="28"/>
        </w:rPr>
        <w:t xml:space="preserve"> n</w:t>
      </w:r>
      <w:r w:rsidR="008B1768" w:rsidRPr="008B1768">
        <w:rPr>
          <w:sz w:val="28"/>
          <w:szCs w:val="28"/>
        </w:rPr>
        <w:t>ước</w:t>
      </w:r>
      <w:r w:rsidR="008B1768">
        <w:rPr>
          <w:sz w:val="28"/>
          <w:szCs w:val="28"/>
        </w:rPr>
        <w:t xml:space="preserve"> ng</w:t>
      </w:r>
      <w:r w:rsidR="008B1768" w:rsidRPr="008B1768">
        <w:rPr>
          <w:sz w:val="28"/>
          <w:szCs w:val="28"/>
        </w:rPr>
        <w:t>ày</w:t>
      </w:r>
      <w:r w:rsidR="008B1768">
        <w:rPr>
          <w:sz w:val="28"/>
          <w:szCs w:val="28"/>
        </w:rPr>
        <w:t xml:space="preserve"> 16 tháng 12 năm 2002</w:t>
      </w:r>
      <w:r w:rsidRPr="00B945C7">
        <w:rPr>
          <w:sz w:val="28"/>
          <w:szCs w:val="28"/>
        </w:rPr>
        <w:t>;</w:t>
      </w:r>
    </w:p>
    <w:p w:rsidR="008B1768" w:rsidRDefault="00141EFA" w:rsidP="00141EFA">
      <w:pPr>
        <w:spacing w:before="120"/>
        <w:ind w:firstLine="720"/>
        <w:jc w:val="both"/>
        <w:rPr>
          <w:sz w:val="28"/>
          <w:szCs w:val="28"/>
        </w:rPr>
      </w:pPr>
      <w:r w:rsidRPr="00B945C7">
        <w:rPr>
          <w:sz w:val="28"/>
          <w:szCs w:val="28"/>
        </w:rPr>
        <w:t xml:space="preserve">Căn cứ </w:t>
      </w:r>
      <w:r w:rsidR="008B1768">
        <w:rPr>
          <w:sz w:val="28"/>
          <w:szCs w:val="28"/>
        </w:rPr>
        <w:t>Lu</w:t>
      </w:r>
      <w:r w:rsidR="008B1768" w:rsidRPr="008B1768">
        <w:rPr>
          <w:sz w:val="28"/>
          <w:szCs w:val="28"/>
        </w:rPr>
        <w:t>ật</w:t>
      </w:r>
      <w:r w:rsidR="008B1768">
        <w:rPr>
          <w:sz w:val="28"/>
          <w:szCs w:val="28"/>
        </w:rPr>
        <w:t xml:space="preserve"> d</w:t>
      </w:r>
      <w:r w:rsidR="008B1768" w:rsidRPr="008B1768">
        <w:rPr>
          <w:sz w:val="28"/>
          <w:szCs w:val="28"/>
        </w:rPr>
        <w:t>ạy</w:t>
      </w:r>
      <w:r w:rsidR="008B1768">
        <w:rPr>
          <w:sz w:val="28"/>
          <w:szCs w:val="28"/>
        </w:rPr>
        <w:t xml:space="preserve"> ngh</w:t>
      </w:r>
      <w:r w:rsidR="008B1768" w:rsidRPr="008B1768">
        <w:rPr>
          <w:sz w:val="28"/>
          <w:szCs w:val="28"/>
        </w:rPr>
        <w:t>ề</w:t>
      </w:r>
      <w:r w:rsidR="008B1768">
        <w:rPr>
          <w:sz w:val="28"/>
          <w:szCs w:val="28"/>
        </w:rPr>
        <w:t xml:space="preserve"> s</w:t>
      </w:r>
      <w:r w:rsidR="008B1768" w:rsidRPr="008B1768">
        <w:rPr>
          <w:sz w:val="28"/>
          <w:szCs w:val="28"/>
        </w:rPr>
        <w:t>ố</w:t>
      </w:r>
      <w:r w:rsidR="008B1768">
        <w:rPr>
          <w:sz w:val="28"/>
          <w:szCs w:val="28"/>
        </w:rPr>
        <w:t xml:space="preserve"> 76/2006/QH 11 ng</w:t>
      </w:r>
      <w:r w:rsidR="008B1768" w:rsidRPr="008B1768">
        <w:rPr>
          <w:sz w:val="28"/>
          <w:szCs w:val="28"/>
        </w:rPr>
        <w:t>ày</w:t>
      </w:r>
      <w:r w:rsidR="008B1768">
        <w:rPr>
          <w:sz w:val="28"/>
          <w:szCs w:val="28"/>
        </w:rPr>
        <w:t xml:space="preserve"> 29 tháng 4 năm 2006;</w:t>
      </w:r>
      <w:r w:rsidRPr="00B945C7">
        <w:rPr>
          <w:sz w:val="28"/>
          <w:szCs w:val="28"/>
        </w:rPr>
        <w:t xml:space="preserve"> </w:t>
      </w:r>
    </w:p>
    <w:p w:rsidR="008B1768" w:rsidRDefault="00141EFA" w:rsidP="00141EFA">
      <w:pPr>
        <w:spacing w:before="120"/>
        <w:ind w:firstLine="720"/>
        <w:jc w:val="both"/>
        <w:rPr>
          <w:sz w:val="28"/>
          <w:szCs w:val="28"/>
        </w:rPr>
      </w:pPr>
      <w:r w:rsidRPr="00B945C7">
        <w:rPr>
          <w:sz w:val="28"/>
          <w:szCs w:val="28"/>
        </w:rPr>
        <w:t>Căn cứ</w:t>
      </w:r>
      <w:r w:rsidR="008B1768">
        <w:rPr>
          <w:sz w:val="28"/>
          <w:szCs w:val="28"/>
        </w:rPr>
        <w:t xml:space="preserve"> Quy</w:t>
      </w:r>
      <w:r w:rsidR="008B1768" w:rsidRPr="008B1768">
        <w:rPr>
          <w:sz w:val="28"/>
          <w:szCs w:val="28"/>
        </w:rPr>
        <w:t>ết</w:t>
      </w:r>
      <w:r w:rsidR="008B1768">
        <w:rPr>
          <w:sz w:val="28"/>
          <w:szCs w:val="28"/>
        </w:rPr>
        <w:t xml:space="preserve"> </w:t>
      </w:r>
      <w:r w:rsidR="008B1768" w:rsidRPr="008B1768">
        <w:rPr>
          <w:sz w:val="28"/>
          <w:szCs w:val="28"/>
        </w:rPr>
        <w:t>định</w:t>
      </w:r>
      <w:r w:rsidR="008B1768">
        <w:rPr>
          <w:sz w:val="28"/>
          <w:szCs w:val="28"/>
        </w:rPr>
        <w:t xml:space="preserve"> s</w:t>
      </w:r>
      <w:r w:rsidR="008B1768" w:rsidRPr="008B1768">
        <w:rPr>
          <w:sz w:val="28"/>
          <w:szCs w:val="28"/>
        </w:rPr>
        <w:t>ố</w:t>
      </w:r>
      <w:r w:rsidR="008B1768">
        <w:rPr>
          <w:sz w:val="28"/>
          <w:szCs w:val="28"/>
        </w:rPr>
        <w:t xml:space="preserve"> 1956/Q</w:t>
      </w:r>
      <w:r w:rsidR="008B1768" w:rsidRPr="008B1768">
        <w:rPr>
          <w:sz w:val="28"/>
          <w:szCs w:val="28"/>
        </w:rPr>
        <w:t>Đ</w:t>
      </w:r>
      <w:r w:rsidR="008B1768">
        <w:rPr>
          <w:sz w:val="28"/>
          <w:szCs w:val="28"/>
        </w:rPr>
        <w:t xml:space="preserve">-TTg </w:t>
      </w:r>
      <w:r w:rsidRPr="00B945C7">
        <w:rPr>
          <w:sz w:val="28"/>
          <w:szCs w:val="28"/>
        </w:rPr>
        <w:t xml:space="preserve"> </w:t>
      </w:r>
      <w:r w:rsidR="008B1768">
        <w:rPr>
          <w:sz w:val="28"/>
          <w:szCs w:val="28"/>
        </w:rPr>
        <w:t>ngày 27 tháng 11 năm 2009</w:t>
      </w:r>
      <w:r w:rsidRPr="00B945C7">
        <w:rPr>
          <w:sz w:val="28"/>
          <w:szCs w:val="28"/>
        </w:rPr>
        <w:t xml:space="preserve"> của </w:t>
      </w:r>
      <w:r w:rsidR="008B1768">
        <w:rPr>
          <w:sz w:val="28"/>
          <w:szCs w:val="28"/>
        </w:rPr>
        <w:t>Th</w:t>
      </w:r>
      <w:r w:rsidR="008B1768" w:rsidRPr="008B1768">
        <w:rPr>
          <w:sz w:val="28"/>
          <w:szCs w:val="28"/>
        </w:rPr>
        <w:t>ủ</w:t>
      </w:r>
      <w:r w:rsidR="008B1768">
        <w:rPr>
          <w:sz w:val="28"/>
          <w:szCs w:val="28"/>
        </w:rPr>
        <w:t xml:space="preserve"> t</w:t>
      </w:r>
      <w:r w:rsidR="008B1768" w:rsidRPr="008B1768">
        <w:rPr>
          <w:sz w:val="28"/>
          <w:szCs w:val="28"/>
        </w:rPr>
        <w:t>ướng</w:t>
      </w:r>
      <w:r w:rsidR="008B1768">
        <w:rPr>
          <w:sz w:val="28"/>
          <w:szCs w:val="28"/>
        </w:rPr>
        <w:t xml:space="preserve"> </w:t>
      </w:r>
      <w:r w:rsidRPr="00B945C7">
        <w:rPr>
          <w:sz w:val="28"/>
          <w:szCs w:val="28"/>
        </w:rPr>
        <w:t>Chính phủ về việc</w:t>
      </w:r>
      <w:r w:rsidR="008B1768">
        <w:rPr>
          <w:sz w:val="28"/>
          <w:szCs w:val="28"/>
        </w:rPr>
        <w:t xml:space="preserve"> Ph</w:t>
      </w:r>
      <w:r w:rsidR="008B1768" w:rsidRPr="008B1768">
        <w:rPr>
          <w:sz w:val="28"/>
          <w:szCs w:val="28"/>
        </w:rPr>
        <w:t>ê</w:t>
      </w:r>
      <w:r w:rsidR="008B1768">
        <w:rPr>
          <w:sz w:val="28"/>
          <w:szCs w:val="28"/>
        </w:rPr>
        <w:t xml:space="preserve"> duy</w:t>
      </w:r>
      <w:r w:rsidR="008B1768" w:rsidRPr="008B1768">
        <w:rPr>
          <w:sz w:val="28"/>
          <w:szCs w:val="28"/>
        </w:rPr>
        <w:t>ệt</w:t>
      </w:r>
      <w:r w:rsidR="008B1768">
        <w:rPr>
          <w:sz w:val="28"/>
          <w:szCs w:val="28"/>
        </w:rPr>
        <w:t xml:space="preserve"> </w:t>
      </w:r>
      <w:r w:rsidR="008B1768" w:rsidRPr="008B1768">
        <w:rPr>
          <w:sz w:val="28"/>
          <w:szCs w:val="28"/>
        </w:rPr>
        <w:t>Đề</w:t>
      </w:r>
      <w:r w:rsidR="008B1768">
        <w:rPr>
          <w:sz w:val="28"/>
          <w:szCs w:val="28"/>
        </w:rPr>
        <w:t xml:space="preserve"> </w:t>
      </w:r>
      <w:r w:rsidR="008B1768" w:rsidRPr="008B1768">
        <w:rPr>
          <w:sz w:val="28"/>
          <w:szCs w:val="28"/>
        </w:rPr>
        <w:t>án</w:t>
      </w:r>
      <w:r w:rsidR="008B1768">
        <w:rPr>
          <w:sz w:val="28"/>
          <w:szCs w:val="28"/>
        </w:rPr>
        <w:t xml:space="preserve"> “ </w:t>
      </w:r>
      <w:r w:rsidR="008B1768" w:rsidRPr="008B1768">
        <w:rPr>
          <w:sz w:val="28"/>
          <w:szCs w:val="28"/>
        </w:rPr>
        <w:t>Đào</w:t>
      </w:r>
      <w:r w:rsidR="008B1768">
        <w:rPr>
          <w:sz w:val="28"/>
          <w:szCs w:val="28"/>
        </w:rPr>
        <w:t xml:space="preserve"> t</w:t>
      </w:r>
      <w:r w:rsidR="008B1768" w:rsidRPr="008B1768">
        <w:rPr>
          <w:sz w:val="28"/>
          <w:szCs w:val="28"/>
        </w:rPr>
        <w:t>ạo</w:t>
      </w:r>
      <w:r w:rsidR="008B1768">
        <w:rPr>
          <w:sz w:val="28"/>
          <w:szCs w:val="28"/>
        </w:rPr>
        <w:t xml:space="preserve"> ngh</w:t>
      </w:r>
      <w:r w:rsidR="008B1768" w:rsidRPr="008B1768">
        <w:rPr>
          <w:sz w:val="28"/>
          <w:szCs w:val="28"/>
        </w:rPr>
        <w:t>ề</w:t>
      </w:r>
      <w:r w:rsidR="008B1768">
        <w:rPr>
          <w:sz w:val="28"/>
          <w:szCs w:val="28"/>
        </w:rPr>
        <w:t xml:space="preserve"> cho lao </w:t>
      </w:r>
      <w:r w:rsidR="008B1768" w:rsidRPr="008B1768">
        <w:rPr>
          <w:sz w:val="28"/>
          <w:szCs w:val="28"/>
        </w:rPr>
        <w:t>động</w:t>
      </w:r>
      <w:r w:rsidR="008B1768">
        <w:rPr>
          <w:sz w:val="28"/>
          <w:szCs w:val="28"/>
        </w:rPr>
        <w:t xml:space="preserve"> n</w:t>
      </w:r>
      <w:r w:rsidR="008B1768" w:rsidRPr="008B1768">
        <w:rPr>
          <w:sz w:val="28"/>
          <w:szCs w:val="28"/>
        </w:rPr>
        <w:t>ô</w:t>
      </w:r>
      <w:r w:rsidR="008B1768">
        <w:rPr>
          <w:sz w:val="28"/>
          <w:szCs w:val="28"/>
        </w:rPr>
        <w:t>ng th</w:t>
      </w:r>
      <w:r w:rsidR="008B1768" w:rsidRPr="008B1768">
        <w:rPr>
          <w:sz w:val="28"/>
          <w:szCs w:val="28"/>
        </w:rPr>
        <w:t>ô</w:t>
      </w:r>
      <w:r w:rsidR="008B1768">
        <w:rPr>
          <w:sz w:val="28"/>
          <w:szCs w:val="28"/>
        </w:rPr>
        <w:t xml:space="preserve">n </w:t>
      </w:r>
      <w:r w:rsidR="008B1768" w:rsidRPr="008B1768">
        <w:rPr>
          <w:sz w:val="28"/>
          <w:szCs w:val="28"/>
        </w:rPr>
        <w:t>đến</w:t>
      </w:r>
      <w:r w:rsidR="008B1768">
        <w:rPr>
          <w:sz w:val="28"/>
          <w:szCs w:val="28"/>
        </w:rPr>
        <w:t xml:space="preserve"> n</w:t>
      </w:r>
      <w:r w:rsidR="008B1768" w:rsidRPr="008B1768">
        <w:rPr>
          <w:sz w:val="28"/>
          <w:szCs w:val="28"/>
        </w:rPr>
        <w:t>ă</w:t>
      </w:r>
      <w:r w:rsidR="008B1768">
        <w:rPr>
          <w:sz w:val="28"/>
          <w:szCs w:val="28"/>
        </w:rPr>
        <w:t>m 2020”</w:t>
      </w:r>
      <w:r w:rsidRPr="00B945C7">
        <w:rPr>
          <w:sz w:val="28"/>
          <w:szCs w:val="28"/>
        </w:rPr>
        <w:t xml:space="preserve"> </w:t>
      </w:r>
    </w:p>
    <w:p w:rsidR="00141EFA" w:rsidRPr="00B945C7" w:rsidRDefault="00141EFA" w:rsidP="00141EFA">
      <w:pPr>
        <w:spacing w:before="120"/>
        <w:ind w:firstLine="720"/>
        <w:jc w:val="both"/>
        <w:rPr>
          <w:sz w:val="28"/>
          <w:szCs w:val="28"/>
        </w:rPr>
      </w:pPr>
      <w:r w:rsidRPr="00B945C7">
        <w:rPr>
          <w:sz w:val="28"/>
          <w:szCs w:val="28"/>
        </w:rPr>
        <w:t xml:space="preserve">Căn cứ </w:t>
      </w:r>
      <w:r w:rsidR="00B844CA">
        <w:rPr>
          <w:sz w:val="28"/>
          <w:szCs w:val="28"/>
        </w:rPr>
        <w:t>Th</w:t>
      </w:r>
      <w:r w:rsidR="00B844CA" w:rsidRPr="00B844CA">
        <w:rPr>
          <w:sz w:val="28"/>
          <w:szCs w:val="28"/>
        </w:rPr>
        <w:t>ô</w:t>
      </w:r>
      <w:r w:rsidR="00B844CA">
        <w:rPr>
          <w:sz w:val="28"/>
          <w:szCs w:val="28"/>
        </w:rPr>
        <w:t>ng t</w:t>
      </w:r>
      <w:r w:rsidR="00B844CA" w:rsidRPr="00B844CA">
        <w:rPr>
          <w:sz w:val="28"/>
          <w:szCs w:val="28"/>
        </w:rPr>
        <w:t>ư</w:t>
      </w:r>
      <w:r w:rsidR="00B844CA">
        <w:rPr>
          <w:sz w:val="28"/>
          <w:szCs w:val="28"/>
        </w:rPr>
        <w:t xml:space="preserve"> li</w:t>
      </w:r>
      <w:r w:rsidR="00B844CA" w:rsidRPr="00B844CA">
        <w:rPr>
          <w:sz w:val="28"/>
          <w:szCs w:val="28"/>
        </w:rPr>
        <w:t>ê</w:t>
      </w:r>
      <w:r w:rsidR="00B844CA">
        <w:rPr>
          <w:sz w:val="28"/>
          <w:szCs w:val="28"/>
        </w:rPr>
        <w:t>n t</w:t>
      </w:r>
      <w:r w:rsidR="00B844CA" w:rsidRPr="00B844CA">
        <w:rPr>
          <w:sz w:val="28"/>
          <w:szCs w:val="28"/>
        </w:rPr>
        <w:t>ịch</w:t>
      </w:r>
      <w:r w:rsidR="00B844CA">
        <w:rPr>
          <w:sz w:val="28"/>
          <w:szCs w:val="28"/>
        </w:rPr>
        <w:t xml:space="preserve"> s</w:t>
      </w:r>
      <w:r w:rsidR="00B844CA" w:rsidRPr="00B844CA">
        <w:rPr>
          <w:sz w:val="28"/>
          <w:szCs w:val="28"/>
        </w:rPr>
        <w:t>ố</w:t>
      </w:r>
      <w:r w:rsidR="00B844CA">
        <w:rPr>
          <w:sz w:val="28"/>
          <w:szCs w:val="28"/>
        </w:rPr>
        <w:t xml:space="preserve"> 44/2010</w:t>
      </w:r>
      <w:r w:rsidR="00F41D56">
        <w:rPr>
          <w:sz w:val="28"/>
          <w:szCs w:val="28"/>
        </w:rPr>
        <w:t>/TTLT-BTC-BL</w:t>
      </w:r>
      <w:r w:rsidR="00F41D56" w:rsidRPr="00F41D56">
        <w:rPr>
          <w:sz w:val="28"/>
          <w:szCs w:val="28"/>
        </w:rPr>
        <w:t>Đ</w:t>
      </w:r>
      <w:r w:rsidR="00F41D56">
        <w:rPr>
          <w:sz w:val="28"/>
          <w:szCs w:val="28"/>
        </w:rPr>
        <w:t>TBXH ng</w:t>
      </w:r>
      <w:r w:rsidR="00F41D56" w:rsidRPr="00F41D56">
        <w:rPr>
          <w:sz w:val="28"/>
          <w:szCs w:val="28"/>
        </w:rPr>
        <w:t>ày</w:t>
      </w:r>
      <w:r w:rsidR="00F41D56">
        <w:rPr>
          <w:sz w:val="28"/>
          <w:szCs w:val="28"/>
        </w:rPr>
        <w:t xml:space="preserve"> 29 tháng 3 năm 2010</w:t>
      </w:r>
      <w:r w:rsidRPr="00B945C7">
        <w:rPr>
          <w:sz w:val="28"/>
          <w:szCs w:val="28"/>
        </w:rPr>
        <w:t xml:space="preserve">  về việc </w:t>
      </w:r>
      <w:r w:rsidR="00F41D56">
        <w:rPr>
          <w:sz w:val="28"/>
          <w:szCs w:val="28"/>
        </w:rPr>
        <w:t>s</w:t>
      </w:r>
      <w:r w:rsidR="00F41D56" w:rsidRPr="00F41D56">
        <w:rPr>
          <w:sz w:val="28"/>
          <w:szCs w:val="28"/>
        </w:rPr>
        <w:t>ửa</w:t>
      </w:r>
      <w:r w:rsidR="00F41D56">
        <w:rPr>
          <w:sz w:val="28"/>
          <w:szCs w:val="28"/>
        </w:rPr>
        <w:t xml:space="preserve"> </w:t>
      </w:r>
      <w:r w:rsidR="00F41D56" w:rsidRPr="00F41D56">
        <w:rPr>
          <w:sz w:val="28"/>
          <w:szCs w:val="28"/>
        </w:rPr>
        <w:t>đổi</w:t>
      </w:r>
      <w:r w:rsidR="00F41D56">
        <w:rPr>
          <w:sz w:val="28"/>
          <w:szCs w:val="28"/>
        </w:rPr>
        <w:t>, b</w:t>
      </w:r>
      <w:r w:rsidR="00F41D56" w:rsidRPr="00F41D56">
        <w:rPr>
          <w:sz w:val="28"/>
          <w:szCs w:val="28"/>
        </w:rPr>
        <w:t>ổ</w:t>
      </w:r>
      <w:r w:rsidR="00F41D56">
        <w:rPr>
          <w:sz w:val="28"/>
          <w:szCs w:val="28"/>
        </w:rPr>
        <w:t xml:space="preserve"> sung Th</w:t>
      </w:r>
      <w:r w:rsidR="00F41D56" w:rsidRPr="00F41D56">
        <w:rPr>
          <w:sz w:val="28"/>
          <w:szCs w:val="28"/>
        </w:rPr>
        <w:t>ô</w:t>
      </w:r>
      <w:r w:rsidR="00F41D56">
        <w:rPr>
          <w:sz w:val="28"/>
          <w:szCs w:val="28"/>
        </w:rPr>
        <w:t>ng t</w:t>
      </w:r>
      <w:r w:rsidR="00F41D56" w:rsidRPr="00F41D56">
        <w:rPr>
          <w:sz w:val="28"/>
          <w:szCs w:val="28"/>
        </w:rPr>
        <w:t>ư</w:t>
      </w:r>
      <w:r w:rsidR="00F41D56">
        <w:rPr>
          <w:sz w:val="28"/>
          <w:szCs w:val="28"/>
        </w:rPr>
        <w:t xml:space="preserve"> li</w:t>
      </w:r>
      <w:r w:rsidR="00F41D56" w:rsidRPr="00F41D56">
        <w:rPr>
          <w:sz w:val="28"/>
          <w:szCs w:val="28"/>
        </w:rPr>
        <w:t>ê</w:t>
      </w:r>
      <w:r w:rsidR="00F41D56">
        <w:rPr>
          <w:sz w:val="28"/>
          <w:szCs w:val="28"/>
        </w:rPr>
        <w:t>n t</w:t>
      </w:r>
      <w:r w:rsidR="00F41D56" w:rsidRPr="00F41D56">
        <w:rPr>
          <w:sz w:val="28"/>
          <w:szCs w:val="28"/>
        </w:rPr>
        <w:t>ịch</w:t>
      </w:r>
      <w:r w:rsidR="00F41D56">
        <w:rPr>
          <w:sz w:val="28"/>
          <w:szCs w:val="28"/>
        </w:rPr>
        <w:t xml:space="preserve"> s</w:t>
      </w:r>
      <w:r w:rsidR="00F41D56" w:rsidRPr="00F41D56">
        <w:rPr>
          <w:sz w:val="28"/>
          <w:szCs w:val="28"/>
        </w:rPr>
        <w:t>ố</w:t>
      </w:r>
      <w:r w:rsidR="00F41D56">
        <w:rPr>
          <w:sz w:val="28"/>
          <w:szCs w:val="28"/>
        </w:rPr>
        <w:t xml:space="preserve"> 102/2007/TTLT-BTC-BL</w:t>
      </w:r>
      <w:r w:rsidR="00F41D56" w:rsidRPr="00F41D56">
        <w:rPr>
          <w:sz w:val="28"/>
          <w:szCs w:val="28"/>
        </w:rPr>
        <w:t>Đ</w:t>
      </w:r>
      <w:r w:rsidR="00F41D56">
        <w:rPr>
          <w:sz w:val="28"/>
          <w:szCs w:val="28"/>
        </w:rPr>
        <w:t>TBXH ng</w:t>
      </w:r>
      <w:r w:rsidR="00F41D56" w:rsidRPr="00F41D56">
        <w:rPr>
          <w:sz w:val="28"/>
          <w:szCs w:val="28"/>
        </w:rPr>
        <w:t>ày</w:t>
      </w:r>
      <w:r w:rsidR="00F41D56">
        <w:rPr>
          <w:sz w:val="28"/>
          <w:szCs w:val="28"/>
        </w:rPr>
        <w:t xml:space="preserve"> 20/8/2007 c</w:t>
      </w:r>
      <w:r w:rsidR="00F41D56" w:rsidRPr="00F41D56">
        <w:rPr>
          <w:sz w:val="28"/>
          <w:szCs w:val="28"/>
        </w:rPr>
        <w:t>ủa</w:t>
      </w:r>
      <w:r w:rsidR="00F41D56">
        <w:rPr>
          <w:sz w:val="28"/>
          <w:szCs w:val="28"/>
        </w:rPr>
        <w:t xml:space="preserve"> B</w:t>
      </w:r>
      <w:r w:rsidR="00F41D56" w:rsidRPr="00F41D56">
        <w:rPr>
          <w:sz w:val="28"/>
          <w:szCs w:val="28"/>
        </w:rPr>
        <w:t>ộ</w:t>
      </w:r>
      <w:r w:rsidR="00F41D56">
        <w:rPr>
          <w:sz w:val="28"/>
          <w:szCs w:val="28"/>
        </w:rPr>
        <w:t xml:space="preserve"> T</w:t>
      </w:r>
      <w:r w:rsidR="00F41D56" w:rsidRPr="00F41D56">
        <w:rPr>
          <w:sz w:val="28"/>
          <w:szCs w:val="28"/>
        </w:rPr>
        <w:t>ài</w:t>
      </w:r>
      <w:r w:rsidR="00F41D56">
        <w:rPr>
          <w:sz w:val="28"/>
          <w:szCs w:val="28"/>
        </w:rPr>
        <w:t xml:space="preserve"> ch</w:t>
      </w:r>
      <w:r w:rsidR="00F41D56" w:rsidRPr="00F41D56">
        <w:rPr>
          <w:sz w:val="28"/>
          <w:szCs w:val="28"/>
        </w:rPr>
        <w:t>ính</w:t>
      </w:r>
      <w:r w:rsidR="00F41D56">
        <w:rPr>
          <w:sz w:val="28"/>
          <w:szCs w:val="28"/>
        </w:rPr>
        <w:t>- B</w:t>
      </w:r>
      <w:r w:rsidR="00F41D56" w:rsidRPr="00F41D56">
        <w:rPr>
          <w:sz w:val="28"/>
          <w:szCs w:val="28"/>
        </w:rPr>
        <w:t>ộ</w:t>
      </w:r>
      <w:r w:rsidR="00F41D56">
        <w:rPr>
          <w:sz w:val="28"/>
          <w:szCs w:val="28"/>
        </w:rPr>
        <w:t xml:space="preserve"> Lao </w:t>
      </w:r>
      <w:r w:rsidR="00F41D56" w:rsidRPr="00F41D56">
        <w:rPr>
          <w:sz w:val="28"/>
          <w:szCs w:val="28"/>
        </w:rPr>
        <w:t>động</w:t>
      </w:r>
      <w:r w:rsidR="00F41D56">
        <w:rPr>
          <w:sz w:val="28"/>
          <w:szCs w:val="28"/>
        </w:rPr>
        <w:t>- Th</w:t>
      </w:r>
      <w:r w:rsidR="00F41D56" w:rsidRPr="00F41D56">
        <w:rPr>
          <w:sz w:val="28"/>
          <w:szCs w:val="28"/>
        </w:rPr>
        <w:t>ươ</w:t>
      </w:r>
      <w:r w:rsidR="00F41D56">
        <w:rPr>
          <w:sz w:val="28"/>
          <w:szCs w:val="28"/>
        </w:rPr>
        <w:t>ng binh v</w:t>
      </w:r>
      <w:r w:rsidR="00F41D56" w:rsidRPr="00F41D56">
        <w:rPr>
          <w:sz w:val="28"/>
          <w:szCs w:val="28"/>
        </w:rPr>
        <w:t>à</w:t>
      </w:r>
      <w:r w:rsidR="00F41D56">
        <w:rPr>
          <w:sz w:val="28"/>
          <w:szCs w:val="28"/>
        </w:rPr>
        <w:t xml:space="preserve"> X</w:t>
      </w:r>
      <w:r w:rsidR="00F41D56" w:rsidRPr="00F41D56">
        <w:rPr>
          <w:sz w:val="28"/>
          <w:szCs w:val="28"/>
        </w:rPr>
        <w:t>ã</w:t>
      </w:r>
      <w:r w:rsidR="00F41D56">
        <w:rPr>
          <w:sz w:val="28"/>
          <w:szCs w:val="28"/>
        </w:rPr>
        <w:t xml:space="preserve"> h</w:t>
      </w:r>
      <w:r w:rsidR="00F41D56" w:rsidRPr="00F41D56">
        <w:rPr>
          <w:sz w:val="28"/>
          <w:szCs w:val="28"/>
        </w:rPr>
        <w:t>ội</w:t>
      </w:r>
      <w:r w:rsidR="00F41D56">
        <w:rPr>
          <w:sz w:val="28"/>
          <w:szCs w:val="28"/>
        </w:rPr>
        <w:t xml:space="preserve"> h</w:t>
      </w:r>
      <w:r w:rsidR="00F41D56" w:rsidRPr="00F41D56">
        <w:rPr>
          <w:sz w:val="28"/>
          <w:szCs w:val="28"/>
        </w:rPr>
        <w:t>ướng</w:t>
      </w:r>
      <w:r w:rsidR="00F41D56">
        <w:rPr>
          <w:sz w:val="28"/>
          <w:szCs w:val="28"/>
        </w:rPr>
        <w:t xml:space="preserve"> d</w:t>
      </w:r>
      <w:r w:rsidR="00F41D56" w:rsidRPr="00F41D56">
        <w:rPr>
          <w:sz w:val="28"/>
          <w:szCs w:val="28"/>
        </w:rPr>
        <w:t>ẫn</w:t>
      </w:r>
      <w:r w:rsidR="00F41D56">
        <w:rPr>
          <w:sz w:val="28"/>
          <w:szCs w:val="28"/>
        </w:rPr>
        <w:t xml:space="preserve"> c</w:t>
      </w:r>
      <w:r w:rsidR="00F41D56" w:rsidRPr="00F41D56">
        <w:rPr>
          <w:sz w:val="28"/>
          <w:szCs w:val="28"/>
        </w:rPr>
        <w:t>ơ</w:t>
      </w:r>
      <w:r w:rsidR="00F41D56">
        <w:rPr>
          <w:sz w:val="28"/>
          <w:szCs w:val="28"/>
        </w:rPr>
        <w:t xml:space="preserve"> ch</w:t>
      </w:r>
      <w:r w:rsidR="00F41D56" w:rsidRPr="00F41D56">
        <w:rPr>
          <w:sz w:val="28"/>
          <w:szCs w:val="28"/>
        </w:rPr>
        <w:t>ế</w:t>
      </w:r>
      <w:r w:rsidR="00F41D56">
        <w:rPr>
          <w:sz w:val="28"/>
          <w:szCs w:val="28"/>
        </w:rPr>
        <w:t xml:space="preserve"> qu</w:t>
      </w:r>
      <w:r w:rsidR="00F41D56" w:rsidRPr="00F41D56">
        <w:rPr>
          <w:sz w:val="28"/>
          <w:szCs w:val="28"/>
        </w:rPr>
        <w:t>ản</w:t>
      </w:r>
      <w:r w:rsidR="00F41D56">
        <w:rPr>
          <w:sz w:val="28"/>
          <w:szCs w:val="28"/>
        </w:rPr>
        <w:t xml:space="preserve"> l</w:t>
      </w:r>
      <w:r w:rsidR="00F41D56" w:rsidRPr="00F41D56">
        <w:rPr>
          <w:sz w:val="28"/>
          <w:szCs w:val="28"/>
        </w:rPr>
        <w:t>ý</w:t>
      </w:r>
      <w:r w:rsidR="00F41D56">
        <w:rPr>
          <w:sz w:val="28"/>
          <w:szCs w:val="28"/>
        </w:rPr>
        <w:t xml:space="preserve"> t</w:t>
      </w:r>
      <w:r w:rsidR="00F41D56" w:rsidRPr="00F41D56">
        <w:rPr>
          <w:sz w:val="28"/>
          <w:szCs w:val="28"/>
        </w:rPr>
        <w:t>ài</w:t>
      </w:r>
      <w:r w:rsidR="00F41D56">
        <w:rPr>
          <w:sz w:val="28"/>
          <w:szCs w:val="28"/>
        </w:rPr>
        <w:t xml:space="preserve"> ch</w:t>
      </w:r>
      <w:r w:rsidR="00F41D56" w:rsidRPr="00F41D56">
        <w:rPr>
          <w:sz w:val="28"/>
          <w:szCs w:val="28"/>
        </w:rPr>
        <w:t>ính</w:t>
      </w:r>
      <w:r w:rsidR="00F41D56">
        <w:rPr>
          <w:sz w:val="28"/>
          <w:szCs w:val="28"/>
        </w:rPr>
        <w:t xml:space="preserve"> </w:t>
      </w:r>
      <w:r w:rsidR="00F41D56" w:rsidRPr="00F41D56">
        <w:rPr>
          <w:sz w:val="28"/>
          <w:szCs w:val="28"/>
        </w:rPr>
        <w:t>đối</w:t>
      </w:r>
      <w:r w:rsidR="00F41D56">
        <w:rPr>
          <w:sz w:val="28"/>
          <w:szCs w:val="28"/>
        </w:rPr>
        <w:t xml:space="preserve"> v</w:t>
      </w:r>
      <w:r w:rsidR="00F41D56" w:rsidRPr="00F41D56">
        <w:rPr>
          <w:sz w:val="28"/>
          <w:szCs w:val="28"/>
        </w:rPr>
        <w:t>ới</w:t>
      </w:r>
      <w:r w:rsidR="00F41D56">
        <w:rPr>
          <w:sz w:val="28"/>
          <w:szCs w:val="28"/>
        </w:rPr>
        <w:t xml:space="preserve"> m</w:t>
      </w:r>
      <w:r w:rsidR="00F41D56" w:rsidRPr="00F41D56">
        <w:rPr>
          <w:sz w:val="28"/>
          <w:szCs w:val="28"/>
        </w:rPr>
        <w:t>ột</w:t>
      </w:r>
      <w:r w:rsidR="00F41D56">
        <w:rPr>
          <w:sz w:val="28"/>
          <w:szCs w:val="28"/>
        </w:rPr>
        <w:t xml:space="preserve"> s</w:t>
      </w:r>
      <w:r w:rsidR="00F41D56" w:rsidRPr="00F41D56">
        <w:rPr>
          <w:sz w:val="28"/>
          <w:szCs w:val="28"/>
        </w:rPr>
        <w:t>ố</w:t>
      </w:r>
      <w:r w:rsidR="00F41D56">
        <w:rPr>
          <w:sz w:val="28"/>
          <w:szCs w:val="28"/>
        </w:rPr>
        <w:t xml:space="preserve"> d</w:t>
      </w:r>
      <w:r w:rsidR="00F41D56" w:rsidRPr="00F41D56">
        <w:rPr>
          <w:sz w:val="28"/>
          <w:szCs w:val="28"/>
        </w:rPr>
        <w:t>ự</w:t>
      </w:r>
      <w:r w:rsidR="00F41D56">
        <w:rPr>
          <w:sz w:val="28"/>
          <w:szCs w:val="28"/>
        </w:rPr>
        <w:t xml:space="preserve"> </w:t>
      </w:r>
      <w:r w:rsidR="00F41D56" w:rsidRPr="00F41D56">
        <w:rPr>
          <w:sz w:val="28"/>
          <w:szCs w:val="28"/>
        </w:rPr>
        <w:t>án</w:t>
      </w:r>
      <w:r w:rsidR="00F41D56">
        <w:rPr>
          <w:sz w:val="28"/>
          <w:szCs w:val="28"/>
        </w:rPr>
        <w:t xml:space="preserve"> c</w:t>
      </w:r>
      <w:r w:rsidR="00F41D56" w:rsidRPr="00F41D56">
        <w:rPr>
          <w:sz w:val="28"/>
          <w:szCs w:val="28"/>
        </w:rPr>
        <w:t>ủa</w:t>
      </w:r>
      <w:r w:rsidR="00F41D56">
        <w:rPr>
          <w:sz w:val="28"/>
          <w:szCs w:val="28"/>
        </w:rPr>
        <w:t xml:space="preserve"> ch</w:t>
      </w:r>
      <w:r w:rsidR="00F41D56" w:rsidRPr="00F41D56">
        <w:rPr>
          <w:sz w:val="28"/>
          <w:szCs w:val="28"/>
        </w:rPr>
        <w:t>ươ</w:t>
      </w:r>
      <w:r w:rsidR="00F41D56">
        <w:rPr>
          <w:sz w:val="28"/>
          <w:szCs w:val="28"/>
        </w:rPr>
        <w:t>ng tr</w:t>
      </w:r>
      <w:r w:rsidR="00F41D56" w:rsidRPr="00F41D56">
        <w:rPr>
          <w:sz w:val="28"/>
          <w:szCs w:val="28"/>
        </w:rPr>
        <w:t>ình</w:t>
      </w:r>
      <w:r w:rsidR="00F41D56">
        <w:rPr>
          <w:sz w:val="28"/>
          <w:szCs w:val="28"/>
        </w:rPr>
        <w:t xml:space="preserve"> m</w:t>
      </w:r>
      <w:r w:rsidR="00F41D56" w:rsidRPr="00F41D56">
        <w:rPr>
          <w:sz w:val="28"/>
          <w:szCs w:val="28"/>
        </w:rPr>
        <w:t>ục</w:t>
      </w:r>
      <w:r w:rsidR="00F41D56">
        <w:rPr>
          <w:sz w:val="28"/>
          <w:szCs w:val="28"/>
        </w:rPr>
        <w:t xml:space="preserve"> ti</w:t>
      </w:r>
      <w:r w:rsidR="00F41D56" w:rsidRPr="00F41D56">
        <w:rPr>
          <w:sz w:val="28"/>
          <w:szCs w:val="28"/>
        </w:rPr>
        <w:t>ê</w:t>
      </w:r>
      <w:r w:rsidR="00F41D56">
        <w:rPr>
          <w:sz w:val="28"/>
          <w:szCs w:val="28"/>
        </w:rPr>
        <w:t>u qu</w:t>
      </w:r>
      <w:r w:rsidR="00F41D56" w:rsidRPr="00F41D56">
        <w:rPr>
          <w:sz w:val="28"/>
          <w:szCs w:val="28"/>
        </w:rPr>
        <w:t>óc</w:t>
      </w:r>
      <w:r w:rsidR="00F41D56">
        <w:rPr>
          <w:sz w:val="28"/>
          <w:szCs w:val="28"/>
        </w:rPr>
        <w:t xml:space="preserve"> gia gi</w:t>
      </w:r>
      <w:r w:rsidR="00F41D56" w:rsidRPr="00F41D56">
        <w:rPr>
          <w:sz w:val="28"/>
          <w:szCs w:val="28"/>
        </w:rPr>
        <w:t>ảm</w:t>
      </w:r>
      <w:r w:rsidR="00F41D56">
        <w:rPr>
          <w:sz w:val="28"/>
          <w:szCs w:val="28"/>
        </w:rPr>
        <w:t xml:space="preserve"> ngh</w:t>
      </w:r>
      <w:r w:rsidR="00F41D56" w:rsidRPr="00F41D56">
        <w:rPr>
          <w:sz w:val="28"/>
          <w:szCs w:val="28"/>
        </w:rPr>
        <w:t>èo</w:t>
      </w:r>
      <w:r w:rsidRPr="00B945C7">
        <w:rPr>
          <w:sz w:val="28"/>
          <w:szCs w:val="28"/>
        </w:rPr>
        <w:t>;</w:t>
      </w:r>
    </w:p>
    <w:p w:rsidR="00141EFA" w:rsidRPr="00902279" w:rsidRDefault="00141EFA" w:rsidP="00F2720B">
      <w:pPr>
        <w:pStyle w:val="BodyTextIndent"/>
        <w:spacing w:before="120" w:line="240" w:lineRule="atLeast"/>
        <w:ind w:firstLine="720"/>
        <w:rPr>
          <w:color w:val="000000"/>
          <w:sz w:val="28"/>
          <w:lang w:val="nl-NL"/>
        </w:rPr>
      </w:pPr>
      <w:r w:rsidRPr="00902279">
        <w:rPr>
          <w:color w:val="000000"/>
          <w:sz w:val="28"/>
          <w:lang w:val="nl-NL"/>
        </w:rPr>
        <w:t xml:space="preserve">Theo đề nghị của Giám đốc Sở </w:t>
      </w:r>
      <w:r w:rsidR="00F41D56">
        <w:rPr>
          <w:color w:val="000000"/>
          <w:sz w:val="28"/>
          <w:lang w:val="nl-NL"/>
        </w:rPr>
        <w:t xml:space="preserve">Lao </w:t>
      </w:r>
      <w:r w:rsidR="00F41D56" w:rsidRPr="00F41D56">
        <w:rPr>
          <w:color w:val="000000"/>
          <w:sz w:val="28"/>
          <w:lang w:val="nl-NL"/>
        </w:rPr>
        <w:t>động</w:t>
      </w:r>
      <w:r w:rsidR="00F41D56">
        <w:rPr>
          <w:color w:val="000000"/>
          <w:sz w:val="28"/>
          <w:lang w:val="nl-NL"/>
        </w:rPr>
        <w:t>- Th</w:t>
      </w:r>
      <w:r w:rsidR="00F41D56" w:rsidRPr="00F41D56">
        <w:rPr>
          <w:color w:val="000000"/>
          <w:sz w:val="28"/>
          <w:lang w:val="nl-NL"/>
        </w:rPr>
        <w:t>ươ</w:t>
      </w:r>
      <w:r w:rsidR="00F41D56">
        <w:rPr>
          <w:color w:val="000000"/>
          <w:sz w:val="28"/>
          <w:lang w:val="nl-NL"/>
        </w:rPr>
        <w:t>ng binh v</w:t>
      </w:r>
      <w:r w:rsidR="00F41D56" w:rsidRPr="00F41D56">
        <w:rPr>
          <w:color w:val="000000"/>
          <w:sz w:val="28"/>
          <w:lang w:val="nl-NL"/>
        </w:rPr>
        <w:t>à</w:t>
      </w:r>
      <w:r w:rsidR="00F41D56">
        <w:rPr>
          <w:color w:val="000000"/>
          <w:sz w:val="28"/>
          <w:lang w:val="nl-NL"/>
        </w:rPr>
        <w:t xml:space="preserve"> X</w:t>
      </w:r>
      <w:r w:rsidR="00F41D56" w:rsidRPr="00F41D56">
        <w:rPr>
          <w:color w:val="000000"/>
          <w:sz w:val="28"/>
          <w:lang w:val="nl-NL"/>
        </w:rPr>
        <w:t>ã</w:t>
      </w:r>
      <w:r w:rsidR="00F41D56">
        <w:rPr>
          <w:color w:val="000000"/>
          <w:sz w:val="28"/>
          <w:lang w:val="nl-NL"/>
        </w:rPr>
        <w:t xml:space="preserve"> h</w:t>
      </w:r>
      <w:r w:rsidR="00F41D56" w:rsidRPr="00F41D56">
        <w:rPr>
          <w:color w:val="000000"/>
          <w:sz w:val="28"/>
          <w:lang w:val="nl-NL"/>
        </w:rPr>
        <w:t>ội</w:t>
      </w:r>
      <w:r w:rsidR="00F41D56">
        <w:rPr>
          <w:color w:val="000000"/>
          <w:sz w:val="28"/>
          <w:lang w:val="nl-NL"/>
        </w:rPr>
        <w:t xml:space="preserve"> t</w:t>
      </w:r>
      <w:r w:rsidR="00F41D56" w:rsidRPr="00F41D56">
        <w:rPr>
          <w:color w:val="000000"/>
          <w:sz w:val="28"/>
          <w:lang w:val="nl-NL"/>
        </w:rPr>
        <w:t>ại</w:t>
      </w:r>
      <w:r w:rsidR="00F41D56">
        <w:rPr>
          <w:color w:val="000000"/>
          <w:sz w:val="28"/>
          <w:lang w:val="nl-NL"/>
        </w:rPr>
        <w:t xml:space="preserve"> T</w:t>
      </w:r>
      <w:r w:rsidR="00F41D56" w:rsidRPr="00F41D56">
        <w:rPr>
          <w:color w:val="000000"/>
          <w:sz w:val="28"/>
          <w:lang w:val="nl-NL"/>
        </w:rPr>
        <w:t>ờ</w:t>
      </w:r>
      <w:r w:rsidR="00F41D56">
        <w:rPr>
          <w:color w:val="000000"/>
          <w:sz w:val="28"/>
          <w:lang w:val="nl-NL"/>
        </w:rPr>
        <w:t xml:space="preserve"> tr</w:t>
      </w:r>
      <w:r w:rsidR="00F41D56" w:rsidRPr="00F41D56">
        <w:rPr>
          <w:color w:val="000000"/>
          <w:sz w:val="28"/>
          <w:lang w:val="nl-NL"/>
        </w:rPr>
        <w:t>ình</w:t>
      </w:r>
      <w:r w:rsidR="00F41D56">
        <w:rPr>
          <w:color w:val="000000"/>
          <w:sz w:val="28"/>
          <w:lang w:val="nl-NL"/>
        </w:rPr>
        <w:t xml:space="preserve"> s</w:t>
      </w:r>
      <w:r w:rsidR="00F41D56" w:rsidRPr="00F41D56">
        <w:rPr>
          <w:color w:val="000000"/>
          <w:sz w:val="28"/>
          <w:lang w:val="nl-NL"/>
        </w:rPr>
        <w:t>ố</w:t>
      </w:r>
      <w:r w:rsidR="00F41D56">
        <w:rPr>
          <w:color w:val="000000"/>
          <w:sz w:val="28"/>
          <w:lang w:val="nl-NL"/>
        </w:rPr>
        <w:t xml:space="preserve"> 445/TTr-SL</w:t>
      </w:r>
      <w:r w:rsidR="00F41D56" w:rsidRPr="00F41D56">
        <w:rPr>
          <w:color w:val="000000"/>
          <w:sz w:val="28"/>
          <w:lang w:val="nl-NL"/>
        </w:rPr>
        <w:t>Đ</w:t>
      </w:r>
      <w:r w:rsidR="00F41D56">
        <w:rPr>
          <w:color w:val="000000"/>
          <w:sz w:val="28"/>
          <w:lang w:val="nl-NL"/>
        </w:rPr>
        <w:t>TBXH ng</w:t>
      </w:r>
      <w:r w:rsidR="00F41D56" w:rsidRPr="00F41D56">
        <w:rPr>
          <w:color w:val="000000"/>
          <w:sz w:val="28"/>
          <w:lang w:val="nl-NL"/>
        </w:rPr>
        <w:t>ày</w:t>
      </w:r>
      <w:r w:rsidR="00F41D56">
        <w:rPr>
          <w:color w:val="000000"/>
          <w:sz w:val="28"/>
          <w:lang w:val="nl-NL"/>
        </w:rPr>
        <w:t xml:space="preserve"> 19/11/2013</w:t>
      </w:r>
      <w:r w:rsidR="00DC6A9D">
        <w:rPr>
          <w:color w:val="000000"/>
          <w:sz w:val="28"/>
          <w:lang w:val="nl-NL"/>
        </w:rPr>
        <w:t>,</w:t>
      </w:r>
    </w:p>
    <w:p w:rsidR="00141EFA" w:rsidRPr="00AA4594" w:rsidRDefault="00141EFA" w:rsidP="00141EFA">
      <w:pPr>
        <w:spacing w:before="120"/>
        <w:jc w:val="center"/>
        <w:rPr>
          <w:b/>
          <w:bCs/>
          <w:sz w:val="14"/>
          <w:szCs w:val="28"/>
        </w:rPr>
      </w:pPr>
    </w:p>
    <w:p w:rsidR="00141EFA" w:rsidRPr="00B945C7" w:rsidRDefault="00141EFA" w:rsidP="00141EFA">
      <w:pPr>
        <w:spacing w:before="120"/>
        <w:jc w:val="center"/>
        <w:rPr>
          <w:b/>
          <w:bCs/>
          <w:sz w:val="28"/>
          <w:szCs w:val="28"/>
        </w:rPr>
      </w:pPr>
      <w:r w:rsidRPr="00B945C7">
        <w:rPr>
          <w:b/>
          <w:bCs/>
          <w:sz w:val="28"/>
          <w:szCs w:val="28"/>
        </w:rPr>
        <w:t>QUYẾT ĐỊNH:</w:t>
      </w:r>
    </w:p>
    <w:p w:rsidR="008856A2" w:rsidRDefault="00141EFA" w:rsidP="00AA4594">
      <w:pPr>
        <w:spacing w:before="360"/>
        <w:ind w:firstLine="720"/>
        <w:jc w:val="both"/>
        <w:rPr>
          <w:sz w:val="28"/>
          <w:szCs w:val="28"/>
        </w:rPr>
      </w:pPr>
      <w:r w:rsidRPr="00B945C7">
        <w:rPr>
          <w:b/>
          <w:bCs/>
          <w:sz w:val="28"/>
          <w:szCs w:val="28"/>
        </w:rPr>
        <w:t>Điều 1.</w:t>
      </w:r>
      <w:r w:rsidRPr="00B945C7">
        <w:rPr>
          <w:sz w:val="28"/>
          <w:szCs w:val="28"/>
        </w:rPr>
        <w:t xml:space="preserve"> </w:t>
      </w:r>
      <w:r w:rsidR="00F41D56">
        <w:rPr>
          <w:sz w:val="28"/>
          <w:szCs w:val="28"/>
        </w:rPr>
        <w:t>S</w:t>
      </w:r>
      <w:r w:rsidR="00F41D56" w:rsidRPr="00F41D56">
        <w:rPr>
          <w:sz w:val="28"/>
          <w:szCs w:val="28"/>
        </w:rPr>
        <w:t>ửa</w:t>
      </w:r>
      <w:r w:rsidR="00F41D56">
        <w:rPr>
          <w:sz w:val="28"/>
          <w:szCs w:val="28"/>
        </w:rPr>
        <w:t xml:space="preserve"> </w:t>
      </w:r>
      <w:r w:rsidR="00F41D56" w:rsidRPr="00F41D56">
        <w:rPr>
          <w:sz w:val="28"/>
          <w:szCs w:val="28"/>
        </w:rPr>
        <w:t>đổi</w:t>
      </w:r>
      <w:r w:rsidR="00F41D56">
        <w:rPr>
          <w:sz w:val="28"/>
          <w:szCs w:val="28"/>
        </w:rPr>
        <w:t>, b</w:t>
      </w:r>
      <w:r w:rsidR="00F41D56" w:rsidRPr="00F41D56">
        <w:rPr>
          <w:sz w:val="28"/>
          <w:szCs w:val="28"/>
        </w:rPr>
        <w:t>ổ</w:t>
      </w:r>
      <w:r w:rsidR="00F41D56">
        <w:rPr>
          <w:sz w:val="28"/>
          <w:szCs w:val="28"/>
        </w:rPr>
        <w:t xml:space="preserve"> sung m</w:t>
      </w:r>
      <w:r w:rsidR="00F41D56" w:rsidRPr="00F41D56">
        <w:rPr>
          <w:sz w:val="28"/>
          <w:szCs w:val="28"/>
        </w:rPr>
        <w:t>ột</w:t>
      </w:r>
      <w:r w:rsidR="00F41D56">
        <w:rPr>
          <w:sz w:val="28"/>
          <w:szCs w:val="28"/>
        </w:rPr>
        <w:t xml:space="preserve"> s</w:t>
      </w:r>
      <w:r w:rsidR="00F41D56" w:rsidRPr="00F41D56">
        <w:rPr>
          <w:sz w:val="28"/>
          <w:szCs w:val="28"/>
        </w:rPr>
        <w:t>ố</w:t>
      </w:r>
      <w:r w:rsidR="00F41D56">
        <w:rPr>
          <w:sz w:val="28"/>
          <w:szCs w:val="28"/>
        </w:rPr>
        <w:t xml:space="preserve"> </w:t>
      </w:r>
      <w:r w:rsidR="00F41D56" w:rsidRPr="00F41D56">
        <w:rPr>
          <w:sz w:val="28"/>
          <w:szCs w:val="28"/>
        </w:rPr>
        <w:t>đ</w:t>
      </w:r>
      <w:r w:rsidR="00F41D56">
        <w:rPr>
          <w:sz w:val="28"/>
          <w:szCs w:val="28"/>
        </w:rPr>
        <w:t>i</w:t>
      </w:r>
      <w:r w:rsidR="00F41D56" w:rsidRPr="00F41D56">
        <w:rPr>
          <w:sz w:val="28"/>
          <w:szCs w:val="28"/>
        </w:rPr>
        <w:t>ều</w:t>
      </w:r>
      <w:r w:rsidR="00F41D56">
        <w:rPr>
          <w:sz w:val="28"/>
          <w:szCs w:val="28"/>
        </w:rPr>
        <w:t xml:space="preserve"> c</w:t>
      </w:r>
      <w:r w:rsidR="00F41D56" w:rsidRPr="00F41D56">
        <w:rPr>
          <w:sz w:val="28"/>
          <w:szCs w:val="28"/>
        </w:rPr>
        <w:t>ủa</w:t>
      </w:r>
      <w:r w:rsidR="00F41D56">
        <w:rPr>
          <w:sz w:val="28"/>
          <w:szCs w:val="28"/>
        </w:rPr>
        <w:t xml:space="preserve"> Quy </w:t>
      </w:r>
      <w:r w:rsidR="00F41D56" w:rsidRPr="00F41D56">
        <w:rPr>
          <w:sz w:val="28"/>
          <w:szCs w:val="28"/>
        </w:rPr>
        <w:t>định</w:t>
      </w:r>
      <w:r w:rsidR="00F41D56">
        <w:rPr>
          <w:sz w:val="28"/>
          <w:szCs w:val="28"/>
        </w:rPr>
        <w:t xml:space="preserve"> </w:t>
      </w:r>
      <w:r w:rsidR="008856A2">
        <w:rPr>
          <w:sz w:val="28"/>
          <w:szCs w:val="28"/>
        </w:rPr>
        <w:t>ch</w:t>
      </w:r>
      <w:r w:rsidR="008856A2" w:rsidRPr="008856A2">
        <w:rPr>
          <w:sz w:val="28"/>
          <w:szCs w:val="28"/>
        </w:rPr>
        <w:t>ính</w:t>
      </w:r>
      <w:r w:rsidR="008856A2">
        <w:rPr>
          <w:sz w:val="28"/>
          <w:szCs w:val="28"/>
        </w:rPr>
        <w:t xml:space="preserve"> s</w:t>
      </w:r>
      <w:r w:rsidR="008856A2" w:rsidRPr="008856A2">
        <w:rPr>
          <w:sz w:val="28"/>
          <w:szCs w:val="28"/>
        </w:rPr>
        <w:t>ách</w:t>
      </w:r>
      <w:r w:rsidR="008856A2">
        <w:rPr>
          <w:sz w:val="28"/>
          <w:szCs w:val="28"/>
        </w:rPr>
        <w:t xml:space="preserve"> h</w:t>
      </w:r>
      <w:r w:rsidR="008856A2" w:rsidRPr="008856A2">
        <w:rPr>
          <w:sz w:val="28"/>
          <w:szCs w:val="28"/>
        </w:rPr>
        <w:t>ỗ</w:t>
      </w:r>
      <w:r w:rsidR="008856A2">
        <w:rPr>
          <w:sz w:val="28"/>
          <w:szCs w:val="28"/>
        </w:rPr>
        <w:t xml:space="preserve"> tr</w:t>
      </w:r>
      <w:r w:rsidR="008856A2" w:rsidRPr="008856A2">
        <w:rPr>
          <w:sz w:val="28"/>
          <w:szCs w:val="28"/>
        </w:rPr>
        <w:t>ợ</w:t>
      </w:r>
      <w:r w:rsidR="008856A2">
        <w:rPr>
          <w:sz w:val="28"/>
          <w:szCs w:val="28"/>
        </w:rPr>
        <w:t xml:space="preserve"> h</w:t>
      </w:r>
      <w:r w:rsidR="008856A2" w:rsidRPr="008856A2">
        <w:rPr>
          <w:sz w:val="28"/>
          <w:szCs w:val="28"/>
        </w:rPr>
        <w:t>ọc</w:t>
      </w:r>
      <w:r w:rsidR="008856A2">
        <w:rPr>
          <w:sz w:val="28"/>
          <w:szCs w:val="28"/>
        </w:rPr>
        <w:t xml:space="preserve"> ngh</w:t>
      </w:r>
      <w:r w:rsidR="008856A2" w:rsidRPr="008856A2">
        <w:rPr>
          <w:sz w:val="28"/>
          <w:szCs w:val="28"/>
        </w:rPr>
        <w:t>ề</w:t>
      </w:r>
      <w:r w:rsidR="008856A2">
        <w:rPr>
          <w:sz w:val="28"/>
          <w:szCs w:val="28"/>
        </w:rPr>
        <w:t xml:space="preserve"> tr</w:t>
      </w:r>
      <w:r w:rsidR="008856A2" w:rsidRPr="008856A2">
        <w:rPr>
          <w:sz w:val="28"/>
          <w:szCs w:val="28"/>
        </w:rPr>
        <w:t>ình</w:t>
      </w:r>
      <w:r w:rsidR="008856A2">
        <w:rPr>
          <w:sz w:val="28"/>
          <w:szCs w:val="28"/>
        </w:rPr>
        <w:t xml:space="preserve"> </w:t>
      </w:r>
      <w:r w:rsidR="008856A2" w:rsidRPr="008856A2">
        <w:rPr>
          <w:sz w:val="28"/>
          <w:szCs w:val="28"/>
        </w:rPr>
        <w:t>độ</w:t>
      </w:r>
      <w:r w:rsidR="008856A2">
        <w:rPr>
          <w:sz w:val="28"/>
          <w:szCs w:val="28"/>
        </w:rPr>
        <w:t xml:space="preserve"> s</w:t>
      </w:r>
      <w:r w:rsidR="008856A2" w:rsidRPr="008856A2">
        <w:rPr>
          <w:sz w:val="28"/>
          <w:szCs w:val="28"/>
        </w:rPr>
        <w:t>ơ</w:t>
      </w:r>
      <w:r w:rsidR="008856A2">
        <w:rPr>
          <w:sz w:val="28"/>
          <w:szCs w:val="28"/>
        </w:rPr>
        <w:t xml:space="preserve"> c</w:t>
      </w:r>
      <w:r w:rsidR="008856A2" w:rsidRPr="008856A2">
        <w:rPr>
          <w:sz w:val="28"/>
          <w:szCs w:val="28"/>
        </w:rPr>
        <w:t>ấp</w:t>
      </w:r>
      <w:r w:rsidR="008856A2">
        <w:rPr>
          <w:sz w:val="28"/>
          <w:szCs w:val="28"/>
        </w:rPr>
        <w:t xml:space="preserve"> </w:t>
      </w:r>
      <w:r w:rsidR="008856A2" w:rsidRPr="008856A2">
        <w:rPr>
          <w:sz w:val="28"/>
          <w:szCs w:val="28"/>
        </w:rPr>
        <w:t>đối</w:t>
      </w:r>
      <w:r w:rsidR="008856A2">
        <w:rPr>
          <w:sz w:val="28"/>
          <w:szCs w:val="28"/>
        </w:rPr>
        <w:t xml:space="preserve"> v</w:t>
      </w:r>
      <w:r w:rsidR="008856A2" w:rsidRPr="008856A2">
        <w:rPr>
          <w:sz w:val="28"/>
          <w:szCs w:val="28"/>
        </w:rPr>
        <w:t>ới</w:t>
      </w:r>
      <w:r w:rsidR="008856A2">
        <w:rPr>
          <w:sz w:val="28"/>
          <w:szCs w:val="28"/>
        </w:rPr>
        <w:t xml:space="preserve"> lao </w:t>
      </w:r>
      <w:r w:rsidR="008856A2" w:rsidRPr="008856A2">
        <w:rPr>
          <w:sz w:val="28"/>
          <w:szCs w:val="28"/>
        </w:rPr>
        <w:t>động</w:t>
      </w:r>
      <w:r w:rsidR="008856A2">
        <w:rPr>
          <w:sz w:val="28"/>
          <w:szCs w:val="28"/>
        </w:rPr>
        <w:t xml:space="preserve"> thu</w:t>
      </w:r>
      <w:r w:rsidR="008856A2" w:rsidRPr="008856A2">
        <w:rPr>
          <w:sz w:val="28"/>
          <w:szCs w:val="28"/>
        </w:rPr>
        <w:t>ộc</w:t>
      </w:r>
      <w:r w:rsidR="008856A2">
        <w:rPr>
          <w:sz w:val="28"/>
          <w:szCs w:val="28"/>
        </w:rPr>
        <w:t xml:space="preserve"> di</w:t>
      </w:r>
      <w:r w:rsidR="008856A2" w:rsidRPr="008856A2">
        <w:rPr>
          <w:sz w:val="28"/>
          <w:szCs w:val="28"/>
        </w:rPr>
        <w:t>ện</w:t>
      </w:r>
      <w:r w:rsidR="008856A2">
        <w:rPr>
          <w:sz w:val="28"/>
          <w:szCs w:val="28"/>
        </w:rPr>
        <w:t xml:space="preserve"> ch</w:t>
      </w:r>
      <w:r w:rsidR="008856A2" w:rsidRPr="008856A2">
        <w:rPr>
          <w:sz w:val="28"/>
          <w:szCs w:val="28"/>
        </w:rPr>
        <w:t>ính</w:t>
      </w:r>
      <w:r w:rsidR="008856A2">
        <w:rPr>
          <w:sz w:val="28"/>
          <w:szCs w:val="28"/>
        </w:rPr>
        <w:t xml:space="preserve"> s</w:t>
      </w:r>
      <w:r w:rsidR="008856A2" w:rsidRPr="008856A2">
        <w:rPr>
          <w:sz w:val="28"/>
          <w:szCs w:val="28"/>
        </w:rPr>
        <w:t>ách</w:t>
      </w:r>
      <w:r w:rsidR="008856A2">
        <w:rPr>
          <w:sz w:val="28"/>
          <w:szCs w:val="28"/>
        </w:rPr>
        <w:t>, x</w:t>
      </w:r>
      <w:r w:rsidR="008856A2" w:rsidRPr="008856A2">
        <w:rPr>
          <w:sz w:val="28"/>
          <w:szCs w:val="28"/>
        </w:rPr>
        <w:t>ã</w:t>
      </w:r>
      <w:r w:rsidR="008856A2">
        <w:rPr>
          <w:sz w:val="28"/>
          <w:szCs w:val="28"/>
        </w:rPr>
        <w:t xml:space="preserve"> h</w:t>
      </w:r>
      <w:r w:rsidR="008856A2" w:rsidRPr="008856A2">
        <w:rPr>
          <w:sz w:val="28"/>
          <w:szCs w:val="28"/>
        </w:rPr>
        <w:t>ội</w:t>
      </w:r>
      <w:r w:rsidR="008856A2">
        <w:rPr>
          <w:sz w:val="28"/>
          <w:szCs w:val="28"/>
        </w:rPr>
        <w:t xml:space="preserve"> tr</w:t>
      </w:r>
      <w:r w:rsidR="008856A2" w:rsidRPr="008856A2">
        <w:rPr>
          <w:sz w:val="28"/>
          <w:szCs w:val="28"/>
        </w:rPr>
        <w:t>ê</w:t>
      </w:r>
      <w:r w:rsidR="008856A2">
        <w:rPr>
          <w:sz w:val="28"/>
          <w:szCs w:val="28"/>
        </w:rPr>
        <w:t xml:space="preserve">n </w:t>
      </w:r>
      <w:r w:rsidR="008856A2" w:rsidRPr="008856A2">
        <w:rPr>
          <w:sz w:val="28"/>
          <w:szCs w:val="28"/>
        </w:rPr>
        <w:t>địa</w:t>
      </w:r>
      <w:r w:rsidR="008856A2">
        <w:rPr>
          <w:sz w:val="28"/>
          <w:szCs w:val="28"/>
        </w:rPr>
        <w:t xml:space="preserve"> b</w:t>
      </w:r>
      <w:r w:rsidR="008856A2" w:rsidRPr="008856A2">
        <w:rPr>
          <w:sz w:val="28"/>
          <w:szCs w:val="28"/>
        </w:rPr>
        <w:t>àn</w:t>
      </w:r>
      <w:r w:rsidR="008856A2">
        <w:rPr>
          <w:sz w:val="28"/>
          <w:szCs w:val="28"/>
        </w:rPr>
        <w:t xml:space="preserve"> th</w:t>
      </w:r>
      <w:r w:rsidR="008856A2" w:rsidRPr="008856A2">
        <w:rPr>
          <w:sz w:val="28"/>
          <w:szCs w:val="28"/>
        </w:rPr>
        <w:t>ành</w:t>
      </w:r>
      <w:r w:rsidR="008856A2">
        <w:rPr>
          <w:sz w:val="28"/>
          <w:szCs w:val="28"/>
        </w:rPr>
        <w:t xml:space="preserve"> ph</w:t>
      </w:r>
      <w:r w:rsidR="008856A2" w:rsidRPr="008856A2">
        <w:rPr>
          <w:sz w:val="28"/>
          <w:szCs w:val="28"/>
        </w:rPr>
        <w:t>ố</w:t>
      </w:r>
      <w:r w:rsidR="008856A2">
        <w:rPr>
          <w:sz w:val="28"/>
          <w:szCs w:val="28"/>
        </w:rPr>
        <w:t xml:space="preserve"> </w:t>
      </w:r>
      <w:r w:rsidR="008856A2" w:rsidRPr="008856A2">
        <w:rPr>
          <w:sz w:val="28"/>
          <w:szCs w:val="28"/>
        </w:rPr>
        <w:t>Đà</w:t>
      </w:r>
      <w:r w:rsidR="008856A2">
        <w:rPr>
          <w:sz w:val="28"/>
          <w:szCs w:val="28"/>
        </w:rPr>
        <w:t xml:space="preserve"> N</w:t>
      </w:r>
      <w:r w:rsidR="008856A2" w:rsidRPr="008856A2">
        <w:rPr>
          <w:sz w:val="28"/>
          <w:szCs w:val="28"/>
        </w:rPr>
        <w:t>ẵng</w:t>
      </w:r>
      <w:r w:rsidR="008856A2">
        <w:rPr>
          <w:sz w:val="28"/>
          <w:szCs w:val="28"/>
        </w:rPr>
        <w:t xml:space="preserve"> ban h</w:t>
      </w:r>
      <w:r w:rsidR="008856A2" w:rsidRPr="008856A2">
        <w:rPr>
          <w:sz w:val="28"/>
          <w:szCs w:val="28"/>
        </w:rPr>
        <w:t>ành</w:t>
      </w:r>
      <w:r w:rsidR="008856A2">
        <w:rPr>
          <w:sz w:val="28"/>
          <w:szCs w:val="28"/>
        </w:rPr>
        <w:t xml:space="preserve"> k</w:t>
      </w:r>
      <w:r w:rsidR="008856A2" w:rsidRPr="008856A2">
        <w:rPr>
          <w:sz w:val="28"/>
          <w:szCs w:val="28"/>
        </w:rPr>
        <w:t>òm</w:t>
      </w:r>
      <w:r w:rsidR="008856A2">
        <w:rPr>
          <w:sz w:val="28"/>
          <w:szCs w:val="28"/>
        </w:rPr>
        <w:t xml:space="preserve"> theo Quy</w:t>
      </w:r>
      <w:r w:rsidR="008856A2" w:rsidRPr="008856A2">
        <w:rPr>
          <w:sz w:val="28"/>
          <w:szCs w:val="28"/>
        </w:rPr>
        <w:t>ết</w:t>
      </w:r>
      <w:r w:rsidR="008856A2">
        <w:rPr>
          <w:sz w:val="28"/>
          <w:szCs w:val="28"/>
        </w:rPr>
        <w:t xml:space="preserve"> </w:t>
      </w:r>
      <w:r w:rsidR="008856A2" w:rsidRPr="008856A2">
        <w:rPr>
          <w:sz w:val="28"/>
          <w:szCs w:val="28"/>
        </w:rPr>
        <w:t>định</w:t>
      </w:r>
      <w:r w:rsidR="008856A2">
        <w:rPr>
          <w:sz w:val="28"/>
          <w:szCs w:val="28"/>
        </w:rPr>
        <w:t xml:space="preserve"> s</w:t>
      </w:r>
      <w:r w:rsidR="008856A2" w:rsidRPr="008856A2">
        <w:rPr>
          <w:sz w:val="28"/>
          <w:szCs w:val="28"/>
        </w:rPr>
        <w:t>ố</w:t>
      </w:r>
      <w:r w:rsidR="008856A2">
        <w:rPr>
          <w:sz w:val="28"/>
          <w:szCs w:val="28"/>
        </w:rPr>
        <w:t xml:space="preserve"> 25/2011/Q</w:t>
      </w:r>
      <w:r w:rsidR="008856A2" w:rsidRPr="008856A2">
        <w:rPr>
          <w:sz w:val="28"/>
          <w:szCs w:val="28"/>
        </w:rPr>
        <w:t>Đ</w:t>
      </w:r>
      <w:r w:rsidR="008856A2">
        <w:rPr>
          <w:sz w:val="28"/>
          <w:szCs w:val="28"/>
        </w:rPr>
        <w:t>-UBND ng</w:t>
      </w:r>
      <w:r w:rsidR="008856A2" w:rsidRPr="008856A2">
        <w:rPr>
          <w:sz w:val="28"/>
          <w:szCs w:val="28"/>
        </w:rPr>
        <w:t>ày</w:t>
      </w:r>
      <w:r w:rsidR="008856A2">
        <w:rPr>
          <w:sz w:val="28"/>
          <w:szCs w:val="28"/>
        </w:rPr>
        <w:t xml:space="preserve"> 22/8/2011 c</w:t>
      </w:r>
      <w:r w:rsidR="008856A2" w:rsidRPr="008856A2">
        <w:rPr>
          <w:sz w:val="28"/>
          <w:szCs w:val="28"/>
        </w:rPr>
        <w:t>ủa</w:t>
      </w:r>
      <w:r w:rsidR="008856A2">
        <w:rPr>
          <w:sz w:val="28"/>
          <w:szCs w:val="28"/>
        </w:rPr>
        <w:t xml:space="preserve"> U</w:t>
      </w:r>
      <w:r w:rsidR="008856A2" w:rsidRPr="008856A2">
        <w:rPr>
          <w:sz w:val="28"/>
          <w:szCs w:val="28"/>
        </w:rPr>
        <w:t>ỷ</w:t>
      </w:r>
      <w:r w:rsidR="008856A2">
        <w:rPr>
          <w:sz w:val="28"/>
          <w:szCs w:val="28"/>
        </w:rPr>
        <w:t xml:space="preserve"> ban nh</w:t>
      </w:r>
      <w:r w:rsidR="008856A2" w:rsidRPr="008856A2">
        <w:rPr>
          <w:sz w:val="28"/>
          <w:szCs w:val="28"/>
        </w:rPr>
        <w:t>â</w:t>
      </w:r>
      <w:r w:rsidR="008856A2">
        <w:rPr>
          <w:sz w:val="28"/>
          <w:szCs w:val="28"/>
        </w:rPr>
        <w:t>n d</w:t>
      </w:r>
      <w:r w:rsidR="008856A2" w:rsidRPr="008856A2">
        <w:rPr>
          <w:sz w:val="28"/>
          <w:szCs w:val="28"/>
        </w:rPr>
        <w:t>â</w:t>
      </w:r>
      <w:r w:rsidR="008856A2">
        <w:rPr>
          <w:sz w:val="28"/>
          <w:szCs w:val="28"/>
        </w:rPr>
        <w:t>n th</w:t>
      </w:r>
      <w:r w:rsidR="008856A2" w:rsidRPr="008856A2">
        <w:rPr>
          <w:sz w:val="28"/>
          <w:szCs w:val="28"/>
        </w:rPr>
        <w:t>ành</w:t>
      </w:r>
      <w:r w:rsidR="008856A2">
        <w:rPr>
          <w:sz w:val="28"/>
          <w:szCs w:val="28"/>
        </w:rPr>
        <w:t xml:space="preserve"> ph</w:t>
      </w:r>
      <w:r w:rsidR="008856A2" w:rsidRPr="008856A2">
        <w:rPr>
          <w:sz w:val="28"/>
          <w:szCs w:val="28"/>
        </w:rPr>
        <w:t>ố</w:t>
      </w:r>
      <w:r w:rsidR="008856A2">
        <w:rPr>
          <w:sz w:val="28"/>
          <w:szCs w:val="28"/>
        </w:rPr>
        <w:t xml:space="preserve"> </w:t>
      </w:r>
      <w:r w:rsidR="008856A2" w:rsidRPr="008856A2">
        <w:rPr>
          <w:sz w:val="28"/>
          <w:szCs w:val="28"/>
        </w:rPr>
        <w:t>Đà</w:t>
      </w:r>
      <w:r w:rsidR="008856A2">
        <w:rPr>
          <w:sz w:val="28"/>
          <w:szCs w:val="28"/>
        </w:rPr>
        <w:t xml:space="preserve"> N</w:t>
      </w:r>
      <w:r w:rsidR="008856A2" w:rsidRPr="008856A2">
        <w:rPr>
          <w:sz w:val="28"/>
          <w:szCs w:val="28"/>
        </w:rPr>
        <w:t>ẵng</w:t>
      </w:r>
      <w:r w:rsidR="008856A2">
        <w:rPr>
          <w:sz w:val="28"/>
          <w:szCs w:val="28"/>
        </w:rPr>
        <w:t xml:space="preserve"> nh</w:t>
      </w:r>
      <w:r w:rsidR="008856A2" w:rsidRPr="008856A2">
        <w:rPr>
          <w:sz w:val="28"/>
          <w:szCs w:val="28"/>
        </w:rPr>
        <w:t>ư</w:t>
      </w:r>
      <w:r w:rsidR="008856A2">
        <w:rPr>
          <w:sz w:val="28"/>
          <w:szCs w:val="28"/>
        </w:rPr>
        <w:t xml:space="preserve"> sau:</w:t>
      </w:r>
    </w:p>
    <w:p w:rsidR="008856A2" w:rsidRDefault="008856A2" w:rsidP="008856A2">
      <w:pPr>
        <w:spacing w:before="36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1.S</w:t>
      </w:r>
      <w:r w:rsidRPr="008856A2">
        <w:rPr>
          <w:sz w:val="28"/>
          <w:szCs w:val="28"/>
        </w:rPr>
        <w:t>ửa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đổi</w:t>
      </w:r>
      <w:r>
        <w:rPr>
          <w:sz w:val="28"/>
          <w:szCs w:val="28"/>
        </w:rPr>
        <w:t>, b</w:t>
      </w:r>
      <w:r w:rsidRPr="008856A2">
        <w:rPr>
          <w:sz w:val="28"/>
          <w:szCs w:val="28"/>
        </w:rPr>
        <w:t>ổ</w:t>
      </w:r>
      <w:r>
        <w:rPr>
          <w:sz w:val="28"/>
          <w:szCs w:val="28"/>
        </w:rPr>
        <w:t xml:space="preserve"> sung c</w:t>
      </w:r>
      <w:r w:rsidRPr="008856A2">
        <w:rPr>
          <w:sz w:val="28"/>
          <w:szCs w:val="28"/>
        </w:rPr>
        <w:t>ụm</w:t>
      </w:r>
      <w:r>
        <w:rPr>
          <w:sz w:val="28"/>
          <w:szCs w:val="28"/>
        </w:rPr>
        <w:t xml:space="preserve"> t</w:t>
      </w:r>
      <w:r w:rsidRPr="008856A2">
        <w:rPr>
          <w:sz w:val="28"/>
          <w:szCs w:val="28"/>
        </w:rPr>
        <w:t>ừ</w:t>
      </w:r>
      <w:r>
        <w:rPr>
          <w:sz w:val="28"/>
          <w:szCs w:val="28"/>
        </w:rPr>
        <w:t xml:space="preserve"> “tr</w:t>
      </w:r>
      <w:r w:rsidRPr="008856A2">
        <w:rPr>
          <w:sz w:val="28"/>
          <w:szCs w:val="28"/>
        </w:rPr>
        <w:t>ình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độ</w:t>
      </w:r>
      <w:r>
        <w:rPr>
          <w:sz w:val="28"/>
          <w:szCs w:val="28"/>
        </w:rPr>
        <w:t xml:space="preserve"> s</w:t>
      </w:r>
      <w:r w:rsidRPr="008856A2">
        <w:rPr>
          <w:sz w:val="28"/>
          <w:szCs w:val="28"/>
        </w:rPr>
        <w:t>ơ</w:t>
      </w:r>
      <w:r>
        <w:rPr>
          <w:sz w:val="28"/>
          <w:szCs w:val="28"/>
        </w:rPr>
        <w:t xml:space="preserve"> c</w:t>
      </w:r>
      <w:r w:rsidRPr="008856A2">
        <w:rPr>
          <w:sz w:val="28"/>
          <w:szCs w:val="28"/>
        </w:rPr>
        <w:t>ấp</w:t>
      </w:r>
      <w:r>
        <w:rPr>
          <w:sz w:val="28"/>
          <w:szCs w:val="28"/>
        </w:rPr>
        <w:t>” v</w:t>
      </w:r>
      <w:r w:rsidRPr="008856A2">
        <w:rPr>
          <w:sz w:val="28"/>
          <w:szCs w:val="28"/>
        </w:rPr>
        <w:t>à</w:t>
      </w:r>
      <w:r>
        <w:rPr>
          <w:sz w:val="28"/>
          <w:szCs w:val="28"/>
        </w:rPr>
        <w:t xml:space="preserve"> “tr</w:t>
      </w:r>
      <w:r w:rsidRPr="008856A2">
        <w:rPr>
          <w:sz w:val="28"/>
          <w:szCs w:val="28"/>
        </w:rPr>
        <w:t>ình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độ</w:t>
      </w:r>
      <w:r>
        <w:rPr>
          <w:sz w:val="28"/>
          <w:szCs w:val="28"/>
        </w:rPr>
        <w:t xml:space="preserve"> s</w:t>
      </w:r>
      <w:r w:rsidRPr="008856A2">
        <w:rPr>
          <w:sz w:val="28"/>
          <w:szCs w:val="28"/>
        </w:rPr>
        <w:t>ơ</w:t>
      </w:r>
      <w:r>
        <w:rPr>
          <w:sz w:val="28"/>
          <w:szCs w:val="28"/>
        </w:rPr>
        <w:t xml:space="preserve"> c</w:t>
      </w:r>
      <w:r w:rsidRPr="008856A2">
        <w:rPr>
          <w:sz w:val="28"/>
          <w:szCs w:val="28"/>
        </w:rPr>
        <w:t>ấp</w:t>
      </w:r>
      <w:r>
        <w:rPr>
          <w:sz w:val="28"/>
          <w:szCs w:val="28"/>
        </w:rPr>
        <w:t xml:space="preserve"> ngh</w:t>
      </w:r>
      <w:r w:rsidRPr="008856A2">
        <w:rPr>
          <w:sz w:val="28"/>
          <w:szCs w:val="28"/>
        </w:rPr>
        <w:t>ề</w:t>
      </w:r>
      <w:r>
        <w:rPr>
          <w:sz w:val="28"/>
          <w:szCs w:val="28"/>
        </w:rPr>
        <w:t>” b</w:t>
      </w:r>
      <w:r w:rsidRPr="008856A2">
        <w:rPr>
          <w:sz w:val="28"/>
          <w:szCs w:val="28"/>
        </w:rPr>
        <w:t>ằng</w:t>
      </w:r>
      <w:r>
        <w:rPr>
          <w:sz w:val="28"/>
          <w:szCs w:val="28"/>
        </w:rPr>
        <w:t xml:space="preserve"> c</w:t>
      </w:r>
      <w:r w:rsidRPr="008856A2">
        <w:rPr>
          <w:sz w:val="28"/>
          <w:szCs w:val="28"/>
        </w:rPr>
        <w:t>ụm</w:t>
      </w:r>
      <w:r>
        <w:rPr>
          <w:sz w:val="28"/>
          <w:szCs w:val="28"/>
        </w:rPr>
        <w:t xml:space="preserve"> t</w:t>
      </w:r>
      <w:r w:rsidRPr="008856A2">
        <w:rPr>
          <w:sz w:val="28"/>
          <w:szCs w:val="28"/>
        </w:rPr>
        <w:t>ừ</w:t>
      </w:r>
      <w:r>
        <w:rPr>
          <w:sz w:val="28"/>
          <w:szCs w:val="28"/>
        </w:rPr>
        <w:t xml:space="preserve"> “tr</w:t>
      </w:r>
      <w:r w:rsidRPr="008856A2">
        <w:rPr>
          <w:sz w:val="28"/>
          <w:szCs w:val="28"/>
        </w:rPr>
        <w:t>ình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độ</w:t>
      </w:r>
      <w:r>
        <w:rPr>
          <w:sz w:val="28"/>
          <w:szCs w:val="28"/>
        </w:rPr>
        <w:t xml:space="preserve"> s</w:t>
      </w:r>
      <w:r w:rsidRPr="008856A2">
        <w:rPr>
          <w:sz w:val="28"/>
          <w:szCs w:val="28"/>
        </w:rPr>
        <w:t>ơ</w:t>
      </w:r>
      <w:r>
        <w:rPr>
          <w:sz w:val="28"/>
          <w:szCs w:val="28"/>
        </w:rPr>
        <w:t xml:space="preserve"> c</w:t>
      </w:r>
      <w:r w:rsidRPr="008856A2">
        <w:rPr>
          <w:sz w:val="28"/>
          <w:szCs w:val="28"/>
        </w:rPr>
        <w:t>ấp</w:t>
      </w:r>
      <w:r>
        <w:rPr>
          <w:sz w:val="28"/>
          <w:szCs w:val="28"/>
        </w:rPr>
        <w:t xml:space="preserve"> ngh</w:t>
      </w:r>
      <w:r w:rsidRPr="008856A2"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 w:rsidRPr="008856A2">
        <w:rPr>
          <w:sz w:val="28"/>
          <w:szCs w:val="28"/>
        </w:rPr>
        <w:t>à</w:t>
      </w:r>
      <w:r>
        <w:rPr>
          <w:sz w:val="28"/>
          <w:szCs w:val="28"/>
        </w:rPr>
        <w:t xml:space="preserve"> d</w:t>
      </w:r>
      <w:r w:rsidRPr="008856A2">
        <w:rPr>
          <w:sz w:val="28"/>
          <w:szCs w:val="28"/>
        </w:rPr>
        <w:t>ạy</w:t>
      </w:r>
      <w:r>
        <w:rPr>
          <w:sz w:val="28"/>
          <w:szCs w:val="28"/>
        </w:rPr>
        <w:t xml:space="preserve"> ngh</w:t>
      </w:r>
      <w:r w:rsidRPr="008856A2">
        <w:rPr>
          <w:sz w:val="28"/>
          <w:szCs w:val="28"/>
        </w:rPr>
        <w:t>ề</w:t>
      </w:r>
      <w:r>
        <w:rPr>
          <w:sz w:val="28"/>
          <w:szCs w:val="28"/>
        </w:rPr>
        <w:t xml:space="preserve"> d</w:t>
      </w:r>
      <w:r w:rsidRPr="008856A2">
        <w:rPr>
          <w:sz w:val="28"/>
          <w:szCs w:val="28"/>
        </w:rPr>
        <w:t>ưới</w:t>
      </w:r>
      <w:r>
        <w:rPr>
          <w:sz w:val="28"/>
          <w:szCs w:val="28"/>
        </w:rPr>
        <w:t xml:space="preserve"> 3 th</w:t>
      </w:r>
      <w:r w:rsidRPr="008856A2">
        <w:rPr>
          <w:sz w:val="28"/>
          <w:szCs w:val="28"/>
        </w:rPr>
        <w:t>áng</w:t>
      </w:r>
      <w:r>
        <w:rPr>
          <w:sz w:val="28"/>
          <w:szCs w:val="28"/>
        </w:rPr>
        <w:t>” t</w:t>
      </w:r>
      <w:r w:rsidRPr="008856A2">
        <w:rPr>
          <w:sz w:val="28"/>
          <w:szCs w:val="28"/>
        </w:rPr>
        <w:t>ại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8856A2">
        <w:rPr>
          <w:sz w:val="28"/>
          <w:szCs w:val="28"/>
        </w:rPr>
        <w:t>ều</w:t>
      </w:r>
      <w:r>
        <w:rPr>
          <w:sz w:val="28"/>
          <w:szCs w:val="28"/>
        </w:rPr>
        <w:t xml:space="preserve"> 1, </w:t>
      </w:r>
      <w:r w:rsidRPr="008856A2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8856A2">
        <w:rPr>
          <w:sz w:val="28"/>
          <w:szCs w:val="28"/>
        </w:rPr>
        <w:t>ều</w:t>
      </w:r>
      <w:r>
        <w:rPr>
          <w:sz w:val="28"/>
          <w:szCs w:val="28"/>
        </w:rPr>
        <w:t xml:space="preserve"> 5,</w:t>
      </w:r>
    </w:p>
    <w:p w:rsidR="004323DE" w:rsidRDefault="008856A2" w:rsidP="004323DE">
      <w:pPr>
        <w:numPr>
          <w:ilvl w:val="0"/>
          <w:numId w:val="7"/>
        </w:num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>Thay Ph</w:t>
      </w:r>
      <w:r w:rsidRPr="008856A2"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 w:rsidRPr="008856A2">
        <w:rPr>
          <w:sz w:val="28"/>
          <w:szCs w:val="28"/>
        </w:rPr>
        <w:t>ục</w:t>
      </w:r>
      <w:r>
        <w:rPr>
          <w:sz w:val="28"/>
          <w:szCs w:val="28"/>
        </w:rPr>
        <w:t xml:space="preserve">  danh m</w:t>
      </w:r>
      <w:r w:rsidRPr="008856A2">
        <w:rPr>
          <w:sz w:val="28"/>
          <w:szCs w:val="28"/>
        </w:rPr>
        <w:t>ục</w:t>
      </w:r>
      <w:r>
        <w:rPr>
          <w:sz w:val="28"/>
          <w:szCs w:val="28"/>
        </w:rPr>
        <w:t xml:space="preserve"> ngh</w:t>
      </w:r>
      <w:r w:rsidRPr="008856A2">
        <w:rPr>
          <w:sz w:val="28"/>
          <w:szCs w:val="28"/>
        </w:rPr>
        <w:t>ề</w:t>
      </w:r>
      <w:r>
        <w:rPr>
          <w:sz w:val="28"/>
          <w:szCs w:val="28"/>
        </w:rPr>
        <w:t xml:space="preserve"> v</w:t>
      </w:r>
      <w:r w:rsidRPr="008856A2">
        <w:rPr>
          <w:sz w:val="28"/>
          <w:szCs w:val="28"/>
        </w:rPr>
        <w:t>à</w:t>
      </w:r>
      <w:r>
        <w:rPr>
          <w:sz w:val="28"/>
          <w:szCs w:val="28"/>
        </w:rPr>
        <w:t xml:space="preserve"> m</w:t>
      </w:r>
      <w:r w:rsidRPr="008856A2">
        <w:rPr>
          <w:sz w:val="28"/>
          <w:szCs w:val="28"/>
        </w:rPr>
        <w:t>ức</w:t>
      </w:r>
      <w:r>
        <w:rPr>
          <w:sz w:val="28"/>
          <w:szCs w:val="28"/>
        </w:rPr>
        <w:t xml:space="preserve"> h</w:t>
      </w:r>
      <w:r w:rsidRPr="008856A2">
        <w:rPr>
          <w:sz w:val="28"/>
          <w:szCs w:val="28"/>
        </w:rPr>
        <w:t>ỗ</w:t>
      </w:r>
      <w:r>
        <w:rPr>
          <w:sz w:val="28"/>
          <w:szCs w:val="28"/>
        </w:rPr>
        <w:t xml:space="preserve"> tr</w:t>
      </w:r>
      <w:r w:rsidRPr="008856A2">
        <w:rPr>
          <w:sz w:val="28"/>
          <w:szCs w:val="28"/>
        </w:rPr>
        <w:t>ợ</w:t>
      </w:r>
      <w:r>
        <w:rPr>
          <w:sz w:val="28"/>
          <w:szCs w:val="28"/>
        </w:rPr>
        <w:t xml:space="preserve"> h</w:t>
      </w:r>
      <w:r w:rsidRPr="008856A2">
        <w:rPr>
          <w:sz w:val="28"/>
          <w:szCs w:val="28"/>
        </w:rPr>
        <w:t>ọc</w:t>
      </w:r>
      <w:r>
        <w:rPr>
          <w:sz w:val="28"/>
          <w:szCs w:val="28"/>
        </w:rPr>
        <w:t xml:space="preserve"> ngh</w:t>
      </w:r>
      <w:r w:rsidRPr="008856A2">
        <w:rPr>
          <w:sz w:val="28"/>
          <w:szCs w:val="28"/>
        </w:rPr>
        <w:t>ề</w:t>
      </w:r>
      <w:r>
        <w:rPr>
          <w:sz w:val="28"/>
          <w:szCs w:val="28"/>
        </w:rPr>
        <w:t xml:space="preserve"> tr</w:t>
      </w:r>
      <w:r w:rsidRPr="008856A2">
        <w:rPr>
          <w:sz w:val="28"/>
          <w:szCs w:val="28"/>
        </w:rPr>
        <w:t>ình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độ</w:t>
      </w:r>
      <w:r>
        <w:rPr>
          <w:sz w:val="28"/>
          <w:szCs w:val="28"/>
        </w:rPr>
        <w:t xml:space="preserve"> s</w:t>
      </w:r>
      <w:r w:rsidRPr="008856A2">
        <w:rPr>
          <w:sz w:val="28"/>
          <w:szCs w:val="28"/>
        </w:rPr>
        <w:t>ơ</w:t>
      </w:r>
      <w:r>
        <w:rPr>
          <w:sz w:val="28"/>
          <w:szCs w:val="28"/>
        </w:rPr>
        <w:t xml:space="preserve"> c</w:t>
      </w:r>
      <w:r w:rsidRPr="008856A2">
        <w:rPr>
          <w:sz w:val="28"/>
          <w:szCs w:val="28"/>
        </w:rPr>
        <w:t>ấp</w:t>
      </w:r>
      <w:r>
        <w:rPr>
          <w:sz w:val="28"/>
          <w:szCs w:val="28"/>
        </w:rPr>
        <w:t xml:space="preserve"> t</w:t>
      </w:r>
      <w:r w:rsidRPr="008856A2">
        <w:rPr>
          <w:sz w:val="28"/>
          <w:szCs w:val="28"/>
        </w:rPr>
        <w:t>ại</w:t>
      </w:r>
      <w:r>
        <w:rPr>
          <w:sz w:val="28"/>
          <w:szCs w:val="28"/>
        </w:rPr>
        <w:t xml:space="preserve"> c</w:t>
      </w:r>
      <w:r w:rsidRPr="008856A2">
        <w:rPr>
          <w:sz w:val="28"/>
          <w:szCs w:val="28"/>
        </w:rPr>
        <w:t>ơ</w:t>
      </w:r>
      <w:r>
        <w:rPr>
          <w:sz w:val="28"/>
          <w:szCs w:val="28"/>
        </w:rPr>
        <w:t xml:space="preserve"> s</w:t>
      </w:r>
      <w:r w:rsidRPr="008856A2">
        <w:rPr>
          <w:sz w:val="28"/>
          <w:szCs w:val="28"/>
        </w:rPr>
        <w:t>ở</w:t>
      </w:r>
      <w:r>
        <w:rPr>
          <w:sz w:val="28"/>
          <w:szCs w:val="28"/>
        </w:rPr>
        <w:t xml:space="preserve"> d</w:t>
      </w:r>
      <w:r w:rsidRPr="008856A2">
        <w:rPr>
          <w:sz w:val="28"/>
          <w:szCs w:val="28"/>
        </w:rPr>
        <w:t>ạy</w:t>
      </w:r>
      <w:r>
        <w:rPr>
          <w:sz w:val="28"/>
          <w:szCs w:val="28"/>
        </w:rPr>
        <w:t xml:space="preserve"> ngh</w:t>
      </w:r>
      <w:r w:rsidRPr="008856A2">
        <w:rPr>
          <w:sz w:val="28"/>
          <w:szCs w:val="28"/>
        </w:rPr>
        <w:t>ề</w:t>
      </w:r>
      <w:r>
        <w:rPr>
          <w:sz w:val="28"/>
          <w:szCs w:val="28"/>
        </w:rPr>
        <w:t xml:space="preserve"> tr</w:t>
      </w:r>
      <w:r w:rsidRPr="008856A2">
        <w:rPr>
          <w:sz w:val="28"/>
          <w:szCs w:val="28"/>
        </w:rPr>
        <w:t>ê</w:t>
      </w:r>
      <w:r>
        <w:rPr>
          <w:sz w:val="28"/>
          <w:szCs w:val="28"/>
        </w:rPr>
        <w:t xml:space="preserve">n </w:t>
      </w:r>
      <w:r w:rsidRPr="008856A2">
        <w:rPr>
          <w:sz w:val="28"/>
          <w:szCs w:val="28"/>
        </w:rPr>
        <w:t>địa</w:t>
      </w:r>
      <w:r>
        <w:rPr>
          <w:sz w:val="28"/>
          <w:szCs w:val="28"/>
        </w:rPr>
        <w:t xml:space="preserve"> b</w:t>
      </w:r>
      <w:r w:rsidRPr="008856A2">
        <w:rPr>
          <w:sz w:val="28"/>
          <w:szCs w:val="28"/>
        </w:rPr>
        <w:t>àn</w:t>
      </w:r>
      <w:r>
        <w:rPr>
          <w:sz w:val="28"/>
          <w:szCs w:val="28"/>
        </w:rPr>
        <w:t xml:space="preserve"> th</w:t>
      </w:r>
      <w:r w:rsidRPr="008856A2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8856A2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Đà</w:t>
      </w:r>
      <w:r>
        <w:rPr>
          <w:sz w:val="28"/>
          <w:szCs w:val="28"/>
        </w:rPr>
        <w:t xml:space="preserve"> N</w:t>
      </w:r>
      <w:r w:rsidRPr="008856A2">
        <w:rPr>
          <w:sz w:val="28"/>
          <w:szCs w:val="28"/>
        </w:rPr>
        <w:t>ẵng</w:t>
      </w:r>
      <w:r>
        <w:rPr>
          <w:sz w:val="28"/>
          <w:szCs w:val="28"/>
        </w:rPr>
        <w:t xml:space="preserve"> b</w:t>
      </w:r>
      <w:r w:rsidR="00141EFA" w:rsidRPr="00B945C7">
        <w:rPr>
          <w:sz w:val="28"/>
          <w:szCs w:val="28"/>
        </w:rPr>
        <w:t>an hành kèm theo Quyết định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s</w:t>
      </w:r>
      <w:r w:rsidRPr="008856A2">
        <w:rPr>
          <w:sz w:val="28"/>
          <w:szCs w:val="28"/>
        </w:rPr>
        <w:t>ố</w:t>
      </w:r>
      <w:r>
        <w:rPr>
          <w:sz w:val="28"/>
          <w:szCs w:val="28"/>
        </w:rPr>
        <w:t xml:space="preserve"> 25/2011/Q</w:t>
      </w:r>
      <w:r w:rsidRPr="008856A2">
        <w:rPr>
          <w:sz w:val="28"/>
          <w:szCs w:val="28"/>
        </w:rPr>
        <w:t>Đ</w:t>
      </w:r>
      <w:r>
        <w:rPr>
          <w:sz w:val="28"/>
          <w:szCs w:val="28"/>
        </w:rPr>
        <w:t>-UBND ng</w:t>
      </w:r>
      <w:r w:rsidRPr="008856A2">
        <w:rPr>
          <w:sz w:val="28"/>
          <w:szCs w:val="28"/>
        </w:rPr>
        <w:t>ày</w:t>
      </w:r>
      <w:r>
        <w:rPr>
          <w:sz w:val="28"/>
          <w:szCs w:val="28"/>
        </w:rPr>
        <w:t xml:space="preserve"> 22 th</w:t>
      </w:r>
      <w:r w:rsidRPr="008856A2">
        <w:rPr>
          <w:sz w:val="28"/>
          <w:szCs w:val="28"/>
        </w:rPr>
        <w:t>áng</w:t>
      </w:r>
      <w:r>
        <w:rPr>
          <w:sz w:val="28"/>
          <w:szCs w:val="28"/>
        </w:rPr>
        <w:t xml:space="preserve"> 8 n</w:t>
      </w:r>
      <w:r w:rsidRPr="008856A2">
        <w:rPr>
          <w:sz w:val="28"/>
          <w:szCs w:val="28"/>
        </w:rPr>
        <w:t>ă</w:t>
      </w:r>
      <w:r>
        <w:rPr>
          <w:sz w:val="28"/>
          <w:szCs w:val="28"/>
        </w:rPr>
        <w:t>m 2011 c</w:t>
      </w:r>
      <w:r w:rsidRPr="008856A2">
        <w:rPr>
          <w:sz w:val="28"/>
          <w:szCs w:val="28"/>
        </w:rPr>
        <w:t>ủa</w:t>
      </w:r>
      <w:r>
        <w:rPr>
          <w:sz w:val="28"/>
          <w:szCs w:val="28"/>
        </w:rPr>
        <w:t xml:space="preserve"> U</w:t>
      </w:r>
      <w:r w:rsidRPr="008856A2">
        <w:rPr>
          <w:sz w:val="28"/>
          <w:szCs w:val="28"/>
        </w:rPr>
        <w:t>ỷ</w:t>
      </w:r>
      <w:r>
        <w:rPr>
          <w:sz w:val="28"/>
          <w:szCs w:val="28"/>
        </w:rPr>
        <w:t xml:space="preserve"> ban nh</w:t>
      </w:r>
      <w:r w:rsidRPr="008856A2">
        <w:rPr>
          <w:sz w:val="28"/>
          <w:szCs w:val="28"/>
        </w:rPr>
        <w:t>â</w:t>
      </w:r>
      <w:r>
        <w:rPr>
          <w:sz w:val="28"/>
          <w:szCs w:val="28"/>
        </w:rPr>
        <w:t>n d</w:t>
      </w:r>
      <w:r w:rsidRPr="008856A2">
        <w:rPr>
          <w:sz w:val="28"/>
          <w:szCs w:val="28"/>
        </w:rPr>
        <w:t>â</w:t>
      </w:r>
      <w:r>
        <w:rPr>
          <w:sz w:val="28"/>
          <w:szCs w:val="28"/>
        </w:rPr>
        <w:t>n th</w:t>
      </w:r>
      <w:r w:rsidRPr="008856A2">
        <w:rPr>
          <w:sz w:val="28"/>
          <w:szCs w:val="28"/>
        </w:rPr>
        <w:t>ành</w:t>
      </w:r>
      <w:r>
        <w:rPr>
          <w:sz w:val="28"/>
          <w:szCs w:val="28"/>
        </w:rPr>
        <w:t xml:space="preserve"> ph</w:t>
      </w:r>
      <w:r w:rsidRPr="008856A2">
        <w:rPr>
          <w:sz w:val="28"/>
          <w:szCs w:val="28"/>
        </w:rPr>
        <w:t>ố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Đà</w:t>
      </w:r>
      <w:r>
        <w:rPr>
          <w:sz w:val="28"/>
          <w:szCs w:val="28"/>
        </w:rPr>
        <w:t xml:space="preserve"> N</w:t>
      </w:r>
      <w:r w:rsidRPr="008856A2">
        <w:rPr>
          <w:sz w:val="28"/>
          <w:szCs w:val="28"/>
        </w:rPr>
        <w:t>ẵng</w:t>
      </w:r>
      <w:r>
        <w:rPr>
          <w:sz w:val="28"/>
          <w:szCs w:val="28"/>
        </w:rPr>
        <w:t xml:space="preserve"> b</w:t>
      </w:r>
      <w:r w:rsidRPr="008856A2">
        <w:rPr>
          <w:sz w:val="28"/>
          <w:szCs w:val="28"/>
        </w:rPr>
        <w:t>ằng</w:t>
      </w:r>
      <w:r>
        <w:rPr>
          <w:sz w:val="28"/>
          <w:szCs w:val="28"/>
        </w:rPr>
        <w:t xml:space="preserve"> ph</w:t>
      </w:r>
      <w:r w:rsidRPr="008856A2">
        <w:rPr>
          <w:sz w:val="28"/>
          <w:szCs w:val="28"/>
        </w:rPr>
        <w:t>ụ</w:t>
      </w:r>
      <w:r>
        <w:rPr>
          <w:sz w:val="28"/>
          <w:szCs w:val="28"/>
        </w:rPr>
        <w:t xml:space="preserve"> l</w:t>
      </w:r>
      <w:r w:rsidRPr="008856A2">
        <w:rPr>
          <w:sz w:val="28"/>
          <w:szCs w:val="28"/>
        </w:rPr>
        <w:t>ục</w:t>
      </w:r>
      <w:r>
        <w:rPr>
          <w:sz w:val="28"/>
          <w:szCs w:val="28"/>
        </w:rPr>
        <w:t xml:space="preserve"> k</w:t>
      </w:r>
      <w:r w:rsidRPr="008856A2">
        <w:rPr>
          <w:sz w:val="28"/>
          <w:szCs w:val="28"/>
        </w:rPr>
        <w:t>èm</w:t>
      </w:r>
      <w:r>
        <w:rPr>
          <w:sz w:val="28"/>
          <w:szCs w:val="28"/>
        </w:rPr>
        <w:t xml:space="preserve"> theo Quy</w:t>
      </w:r>
      <w:r w:rsidRPr="008856A2">
        <w:rPr>
          <w:sz w:val="28"/>
          <w:szCs w:val="28"/>
        </w:rPr>
        <w:t>ết</w:t>
      </w:r>
      <w:r>
        <w:rPr>
          <w:sz w:val="28"/>
          <w:szCs w:val="28"/>
        </w:rPr>
        <w:t xml:space="preserve"> </w:t>
      </w:r>
      <w:r w:rsidRPr="008856A2">
        <w:rPr>
          <w:sz w:val="28"/>
          <w:szCs w:val="28"/>
        </w:rPr>
        <w:t>định</w:t>
      </w:r>
      <w:r>
        <w:rPr>
          <w:sz w:val="28"/>
          <w:szCs w:val="28"/>
        </w:rPr>
        <w:t xml:space="preserve"> n</w:t>
      </w:r>
      <w:r w:rsidRPr="008856A2">
        <w:rPr>
          <w:sz w:val="28"/>
          <w:szCs w:val="28"/>
        </w:rPr>
        <w:t>ày</w:t>
      </w:r>
      <w:r>
        <w:rPr>
          <w:sz w:val="28"/>
          <w:szCs w:val="28"/>
        </w:rPr>
        <w:t>.</w:t>
      </w:r>
      <w:r w:rsidR="00141EFA" w:rsidRPr="00B945C7">
        <w:rPr>
          <w:sz w:val="28"/>
          <w:szCs w:val="28"/>
        </w:rPr>
        <w:t xml:space="preserve"> </w:t>
      </w:r>
      <w:bookmarkStart w:id="1" w:name="1"/>
      <w:bookmarkStart w:id="2" w:name="2"/>
      <w:bookmarkEnd w:id="1"/>
      <w:bookmarkEnd w:id="2"/>
    </w:p>
    <w:p w:rsidR="004323DE" w:rsidRDefault="00141EFA" w:rsidP="004323DE">
      <w:pPr>
        <w:spacing w:before="360"/>
        <w:ind w:left="570"/>
        <w:jc w:val="both"/>
        <w:rPr>
          <w:sz w:val="28"/>
          <w:szCs w:val="28"/>
        </w:rPr>
      </w:pPr>
      <w:r w:rsidRPr="00B945C7">
        <w:rPr>
          <w:b/>
          <w:bCs/>
          <w:sz w:val="28"/>
          <w:szCs w:val="28"/>
        </w:rPr>
        <w:t xml:space="preserve">Điều </w:t>
      </w:r>
      <w:r w:rsidR="00C61974">
        <w:rPr>
          <w:b/>
          <w:bCs/>
          <w:sz w:val="28"/>
          <w:szCs w:val="28"/>
        </w:rPr>
        <w:t>2</w:t>
      </w:r>
      <w:r w:rsidRPr="00B945C7">
        <w:rPr>
          <w:b/>
          <w:bCs/>
          <w:sz w:val="28"/>
          <w:szCs w:val="28"/>
        </w:rPr>
        <w:t>.</w:t>
      </w:r>
      <w:r w:rsidRPr="00B945C7">
        <w:rPr>
          <w:sz w:val="28"/>
          <w:szCs w:val="28"/>
        </w:rPr>
        <w:t xml:space="preserve"> Quyết định này có hiệu lực </w:t>
      </w:r>
      <w:r w:rsidR="004323DE">
        <w:rPr>
          <w:sz w:val="28"/>
          <w:szCs w:val="28"/>
        </w:rPr>
        <w:t>k</w:t>
      </w:r>
      <w:r w:rsidR="004323DE" w:rsidRPr="004323DE">
        <w:rPr>
          <w:sz w:val="28"/>
          <w:szCs w:val="28"/>
        </w:rPr>
        <w:t>ể</w:t>
      </w:r>
      <w:r w:rsidR="004323DE">
        <w:rPr>
          <w:sz w:val="28"/>
          <w:szCs w:val="28"/>
        </w:rPr>
        <w:t xml:space="preserve"> t</w:t>
      </w:r>
      <w:r w:rsidR="004323DE" w:rsidRPr="004323DE">
        <w:rPr>
          <w:sz w:val="28"/>
          <w:szCs w:val="28"/>
        </w:rPr>
        <w:t>ừ</w:t>
      </w:r>
      <w:r w:rsidR="004323DE">
        <w:rPr>
          <w:sz w:val="28"/>
          <w:szCs w:val="28"/>
        </w:rPr>
        <w:t xml:space="preserve"> ng</w:t>
      </w:r>
      <w:r w:rsidR="004323DE" w:rsidRPr="004323DE">
        <w:rPr>
          <w:sz w:val="28"/>
          <w:szCs w:val="28"/>
        </w:rPr>
        <w:t>ày</w:t>
      </w:r>
      <w:r w:rsidR="004323DE">
        <w:rPr>
          <w:sz w:val="28"/>
          <w:szCs w:val="28"/>
        </w:rPr>
        <w:t xml:space="preserve"> 01/01/2014.</w:t>
      </w:r>
    </w:p>
    <w:p w:rsidR="00141EFA" w:rsidRDefault="004323DE" w:rsidP="004323DE">
      <w:pPr>
        <w:spacing w:before="2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141EFA" w:rsidRPr="00B945C7">
        <w:rPr>
          <w:b/>
          <w:bCs/>
          <w:sz w:val="28"/>
          <w:szCs w:val="28"/>
        </w:rPr>
        <w:t xml:space="preserve">Điều </w:t>
      </w:r>
      <w:r w:rsidR="007F0706">
        <w:rPr>
          <w:b/>
          <w:bCs/>
          <w:sz w:val="28"/>
          <w:szCs w:val="28"/>
        </w:rPr>
        <w:t>3</w:t>
      </w:r>
      <w:r w:rsidR="00141EFA" w:rsidRPr="00B945C7">
        <w:rPr>
          <w:b/>
          <w:bCs/>
          <w:sz w:val="28"/>
          <w:szCs w:val="28"/>
        </w:rPr>
        <w:t>.</w:t>
      </w:r>
      <w:r w:rsidR="00141EFA" w:rsidRPr="00B945C7">
        <w:rPr>
          <w:sz w:val="28"/>
          <w:szCs w:val="28"/>
        </w:rPr>
        <w:t xml:space="preserve"> Chánh Văn phòng Ủy ban nhân dân thành phố, Giám đốc </w:t>
      </w:r>
      <w:r w:rsidR="00AA4594">
        <w:rPr>
          <w:sz w:val="28"/>
          <w:szCs w:val="28"/>
        </w:rPr>
        <w:t>S</w:t>
      </w:r>
      <w:r w:rsidR="00141EFA" w:rsidRPr="00B945C7">
        <w:rPr>
          <w:sz w:val="28"/>
          <w:szCs w:val="28"/>
        </w:rPr>
        <w:t xml:space="preserve">ở </w:t>
      </w:r>
      <w:r>
        <w:rPr>
          <w:sz w:val="28"/>
          <w:szCs w:val="28"/>
        </w:rPr>
        <w:t xml:space="preserve">Lao </w:t>
      </w:r>
      <w:r w:rsidRPr="004323DE">
        <w:rPr>
          <w:sz w:val="28"/>
          <w:szCs w:val="28"/>
        </w:rPr>
        <w:t>động</w:t>
      </w:r>
      <w:r>
        <w:rPr>
          <w:sz w:val="28"/>
          <w:szCs w:val="28"/>
        </w:rPr>
        <w:t>- Th</w:t>
      </w:r>
      <w:r w:rsidRPr="004323DE">
        <w:rPr>
          <w:sz w:val="28"/>
          <w:szCs w:val="28"/>
        </w:rPr>
        <w:t>ươ</w:t>
      </w:r>
      <w:r>
        <w:rPr>
          <w:sz w:val="28"/>
          <w:szCs w:val="28"/>
        </w:rPr>
        <w:t>ng binh v</w:t>
      </w:r>
      <w:r w:rsidRPr="004323DE">
        <w:rPr>
          <w:sz w:val="28"/>
          <w:szCs w:val="28"/>
        </w:rPr>
        <w:t>à</w:t>
      </w:r>
      <w:r>
        <w:rPr>
          <w:sz w:val="28"/>
          <w:szCs w:val="28"/>
        </w:rPr>
        <w:t xml:space="preserve"> X</w:t>
      </w:r>
      <w:r w:rsidRPr="004323DE">
        <w:rPr>
          <w:sz w:val="28"/>
          <w:szCs w:val="28"/>
        </w:rPr>
        <w:t>ã</w:t>
      </w:r>
      <w:r>
        <w:rPr>
          <w:sz w:val="28"/>
          <w:szCs w:val="28"/>
        </w:rPr>
        <w:t xml:space="preserve"> h</w:t>
      </w:r>
      <w:r w:rsidRPr="004323DE">
        <w:rPr>
          <w:sz w:val="28"/>
          <w:szCs w:val="28"/>
        </w:rPr>
        <w:t>ội</w:t>
      </w:r>
      <w:r>
        <w:rPr>
          <w:sz w:val="28"/>
          <w:szCs w:val="28"/>
        </w:rPr>
        <w:t xml:space="preserve">;Thủ trưởng các cơ quan chuyên môn thuộc </w:t>
      </w:r>
      <w:r w:rsidRPr="00B945C7">
        <w:rPr>
          <w:sz w:val="28"/>
          <w:szCs w:val="28"/>
        </w:rPr>
        <w:t>Ủy ban nhân dân</w:t>
      </w:r>
      <w:r>
        <w:rPr>
          <w:sz w:val="28"/>
          <w:szCs w:val="28"/>
        </w:rPr>
        <w:t xml:space="preserve"> thành phố</w:t>
      </w:r>
      <w:r w:rsidR="00141EFA" w:rsidRPr="00B945C7">
        <w:rPr>
          <w:sz w:val="28"/>
          <w:szCs w:val="28"/>
        </w:rPr>
        <w:t xml:space="preserve"> , Chủ tịch Ủy ban nhân dân các </w:t>
      </w:r>
      <w:r w:rsidR="00141EFA">
        <w:rPr>
          <w:sz w:val="28"/>
          <w:szCs w:val="28"/>
        </w:rPr>
        <w:t>quận, huyện</w:t>
      </w:r>
      <w:r>
        <w:rPr>
          <w:sz w:val="28"/>
          <w:szCs w:val="28"/>
        </w:rPr>
        <w:t>, x</w:t>
      </w:r>
      <w:r w:rsidRPr="004323DE">
        <w:rPr>
          <w:sz w:val="28"/>
          <w:szCs w:val="28"/>
        </w:rPr>
        <w:t>ã</w:t>
      </w:r>
      <w:r>
        <w:rPr>
          <w:sz w:val="28"/>
          <w:szCs w:val="28"/>
        </w:rPr>
        <w:t>, ph</w:t>
      </w:r>
      <w:r w:rsidRPr="004323DE">
        <w:rPr>
          <w:sz w:val="28"/>
          <w:szCs w:val="28"/>
        </w:rPr>
        <w:t>ường</w:t>
      </w:r>
      <w:r>
        <w:rPr>
          <w:sz w:val="28"/>
          <w:szCs w:val="28"/>
        </w:rPr>
        <w:t>;</w:t>
      </w:r>
      <w:r w:rsidR="00141EFA" w:rsidRPr="00B945C7">
        <w:rPr>
          <w:sz w:val="28"/>
          <w:szCs w:val="28"/>
        </w:rPr>
        <w:t xml:space="preserve"> Thủ trưởng các</w:t>
      </w:r>
      <w:r>
        <w:rPr>
          <w:sz w:val="28"/>
          <w:szCs w:val="28"/>
        </w:rPr>
        <w:t xml:space="preserve"> c</w:t>
      </w:r>
      <w:r w:rsidRPr="004323DE">
        <w:rPr>
          <w:sz w:val="28"/>
          <w:szCs w:val="28"/>
        </w:rPr>
        <w:t>ơ</w:t>
      </w:r>
      <w:r>
        <w:rPr>
          <w:sz w:val="28"/>
          <w:szCs w:val="28"/>
        </w:rPr>
        <w:t xml:space="preserve"> quan,</w:t>
      </w:r>
      <w:r w:rsidR="00141EFA" w:rsidRPr="00B945C7">
        <w:rPr>
          <w:sz w:val="28"/>
          <w:szCs w:val="28"/>
        </w:rPr>
        <w:t xml:space="preserve"> đơn vị  cá nhân có liên quan</w:t>
      </w:r>
      <w:r>
        <w:rPr>
          <w:sz w:val="28"/>
          <w:szCs w:val="28"/>
        </w:rPr>
        <w:t xml:space="preserve"> ch</w:t>
      </w:r>
      <w:r w:rsidRPr="004323DE">
        <w:rPr>
          <w:sz w:val="28"/>
          <w:szCs w:val="28"/>
        </w:rPr>
        <w:t>ịu</w:t>
      </w:r>
      <w:r>
        <w:rPr>
          <w:sz w:val="28"/>
          <w:szCs w:val="28"/>
        </w:rPr>
        <w:t xml:space="preserve"> tr</w:t>
      </w:r>
      <w:r w:rsidRPr="004323DE">
        <w:rPr>
          <w:sz w:val="28"/>
          <w:szCs w:val="28"/>
        </w:rPr>
        <w:t>ách</w:t>
      </w:r>
      <w:r>
        <w:rPr>
          <w:sz w:val="28"/>
          <w:szCs w:val="28"/>
        </w:rPr>
        <w:t xml:space="preserve"> nhi</w:t>
      </w:r>
      <w:r w:rsidRPr="004323DE">
        <w:rPr>
          <w:sz w:val="28"/>
          <w:szCs w:val="28"/>
        </w:rPr>
        <w:t>ệm</w:t>
      </w:r>
      <w:r w:rsidR="00141EFA" w:rsidRPr="00B945C7">
        <w:rPr>
          <w:sz w:val="28"/>
          <w:szCs w:val="28"/>
        </w:rPr>
        <w:t xml:space="preserve"> </w:t>
      </w:r>
      <w:r w:rsidRPr="00B945C7">
        <w:rPr>
          <w:sz w:val="28"/>
          <w:szCs w:val="28"/>
        </w:rPr>
        <w:t>thi hành</w:t>
      </w:r>
      <w:r w:rsidR="00141EFA" w:rsidRPr="00B945C7">
        <w:rPr>
          <w:sz w:val="28"/>
          <w:szCs w:val="28"/>
        </w:rPr>
        <w:t xml:space="preserve"> Quyết định </w:t>
      </w:r>
      <w:r>
        <w:rPr>
          <w:sz w:val="28"/>
          <w:szCs w:val="28"/>
        </w:rPr>
        <w:t>n</w:t>
      </w:r>
      <w:r w:rsidRPr="004323DE">
        <w:rPr>
          <w:sz w:val="28"/>
          <w:szCs w:val="28"/>
        </w:rPr>
        <w:t>ày</w:t>
      </w:r>
      <w:r w:rsidR="00141EFA" w:rsidRPr="00B945C7">
        <w:rPr>
          <w:sz w:val="28"/>
          <w:szCs w:val="28"/>
        </w:rPr>
        <w:t>./.</w:t>
      </w:r>
    </w:p>
    <w:p w:rsidR="00F071A9" w:rsidRPr="00AA4594" w:rsidRDefault="00F071A9" w:rsidP="00F071A9">
      <w:pPr>
        <w:pStyle w:val="BodyTextIndent"/>
        <w:rPr>
          <w:color w:val="000000"/>
          <w:sz w:val="32"/>
        </w:rPr>
      </w:pPr>
    </w:p>
    <w:p w:rsidR="00F071A9" w:rsidRPr="00902279" w:rsidRDefault="008A763B" w:rsidP="00F071A9">
      <w:pPr>
        <w:pStyle w:val="BodyTextIndent"/>
        <w:ind w:firstLine="0"/>
        <w:rPr>
          <w:b/>
          <w:i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150495</wp:posOffset>
                </wp:positionV>
                <wp:extent cx="2571115" cy="1828800"/>
                <wp:effectExtent l="4445" t="0" r="0" b="1270"/>
                <wp:wrapNone/>
                <wp:docPr id="1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11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3DA" w:rsidRPr="00F46E25" w:rsidRDefault="00CD73DA" w:rsidP="00CD73DA">
                            <w:pPr>
                              <w:keepNext/>
                              <w:widowControl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46E2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  <w:t>TM. UỶ BAN NHÂN DÂN</w:t>
                            </w:r>
                          </w:p>
                          <w:p w:rsidR="00CD73DA" w:rsidRPr="00F46E25" w:rsidRDefault="00CD73DA" w:rsidP="00CD73DA">
                            <w:pPr>
                              <w:keepNext/>
                              <w:widowControl w:val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F46E2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  <w:t>CHỦ TỊCH</w:t>
                            </w:r>
                          </w:p>
                          <w:p w:rsidR="00CD73DA" w:rsidRPr="00902279" w:rsidRDefault="00CD73DA" w:rsidP="00CD73DA">
                            <w:pPr>
                              <w:keepNext/>
                              <w:widowControl w:val="0"/>
                              <w:jc w:val="center"/>
                              <w:rPr>
                                <w:b/>
                                <w:color w:val="000000"/>
                                <w:lang w:val="nl-NL"/>
                              </w:rPr>
                            </w:pPr>
                          </w:p>
                          <w:p w:rsidR="00CD73DA" w:rsidRDefault="00CD73DA" w:rsidP="00CD73DA">
                            <w:r w:rsidRPr="00902279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  <w:t xml:space="preserve">        </w:t>
                            </w:r>
                            <w:r w:rsidR="00F46E25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nl-NL"/>
                              </w:rPr>
                              <w:t xml:space="preserve">     </w:t>
                            </w:r>
                            <w:r w:rsidR="007A52E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Văn Hữu Chiến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2" o:spid="_x0000_s1026" type="#_x0000_t202" style="position:absolute;left:0;text-align:left;margin-left:274.4pt;margin-top:11.85pt;width:202.4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sCShgIAABI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" stroked="f">
                <v:textbox>
                  <w:txbxContent>
                    <w:p w:rsidR="00CD73DA" w:rsidRPr="00F46E25" w:rsidRDefault="00CD73DA" w:rsidP="00CD73DA">
                      <w:pPr>
                        <w:keepNext/>
                        <w:widowControl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nl-NL"/>
                        </w:rPr>
                      </w:pPr>
                      <w:r w:rsidRPr="00F46E25">
                        <w:rPr>
                          <w:b/>
                          <w:color w:val="000000"/>
                          <w:sz w:val="28"/>
                          <w:szCs w:val="28"/>
                          <w:lang w:val="nl-NL"/>
                        </w:rPr>
                        <w:t>TM. UỶ BAN NHÂN DÂN</w:t>
                      </w:r>
                    </w:p>
                    <w:p w:rsidR="00CD73DA" w:rsidRPr="00F46E25" w:rsidRDefault="00CD73DA" w:rsidP="00CD73DA">
                      <w:pPr>
                        <w:keepNext/>
                        <w:widowControl w:val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nl-NL"/>
                        </w:rPr>
                      </w:pPr>
                      <w:r w:rsidRPr="00F46E25">
                        <w:rPr>
                          <w:b/>
                          <w:color w:val="000000"/>
                          <w:sz w:val="28"/>
                          <w:szCs w:val="28"/>
                          <w:lang w:val="nl-NL"/>
                        </w:rPr>
                        <w:t>CHỦ TỊCH</w:t>
                      </w:r>
                    </w:p>
                    <w:p w:rsidR="00CD73DA" w:rsidRPr="00902279" w:rsidRDefault="00CD73DA" w:rsidP="00CD73DA">
                      <w:pPr>
                        <w:keepNext/>
                        <w:widowControl w:val="0"/>
                        <w:jc w:val="center"/>
                        <w:rPr>
                          <w:b/>
                          <w:color w:val="000000"/>
                          <w:lang w:val="nl-NL"/>
                        </w:rPr>
                      </w:pPr>
                    </w:p>
                    <w:p w:rsidR="00CD73DA" w:rsidRDefault="00CD73DA" w:rsidP="00CD73DA">
                      <w:r w:rsidRPr="00902279">
                        <w:rPr>
                          <w:b/>
                          <w:color w:val="000000"/>
                          <w:sz w:val="28"/>
                          <w:szCs w:val="28"/>
                          <w:lang w:val="nl-NL"/>
                        </w:rPr>
                        <w:t xml:space="preserve">        </w:t>
                      </w:r>
                      <w:r w:rsidR="00F46E25">
                        <w:rPr>
                          <w:b/>
                          <w:color w:val="000000"/>
                          <w:sz w:val="28"/>
                          <w:szCs w:val="28"/>
                          <w:lang w:val="nl-NL"/>
                        </w:rPr>
                        <w:t xml:space="preserve">     </w:t>
                      </w:r>
                      <w:r w:rsidR="007A52ED">
                        <w:rPr>
                          <w:b/>
                          <w:color w:val="000000"/>
                          <w:sz w:val="28"/>
                          <w:szCs w:val="28"/>
                        </w:rPr>
                        <w:t>Văn Hữu Chiến</w:t>
                      </w:r>
                    </w:p>
                  </w:txbxContent>
                </v:textbox>
              </v:shape>
            </w:pict>
          </mc:Fallback>
        </mc:AlternateContent>
      </w:r>
    </w:p>
    <w:p w:rsidR="00F071A9" w:rsidRPr="00902279" w:rsidRDefault="00F071A9" w:rsidP="00F071A9">
      <w:pPr>
        <w:pStyle w:val="BodyTextIndent"/>
        <w:ind w:firstLine="0"/>
        <w:rPr>
          <w:color w:val="000000"/>
          <w:sz w:val="22"/>
          <w:szCs w:val="22"/>
        </w:rPr>
      </w:pPr>
    </w:p>
    <w:p w:rsidR="00F071A9" w:rsidRDefault="00F071A9" w:rsidP="00F071A9"/>
    <w:p w:rsidR="00F071A9" w:rsidRDefault="00F071A9" w:rsidP="00F071A9"/>
    <w:p w:rsidR="00F071A9" w:rsidRDefault="00F071A9" w:rsidP="00F071A9"/>
    <w:p w:rsidR="00F071A9" w:rsidRDefault="00F071A9" w:rsidP="00F071A9"/>
    <w:p w:rsidR="00F071A9" w:rsidRDefault="00F071A9" w:rsidP="00F071A9"/>
    <w:p w:rsidR="00F071A9" w:rsidRDefault="00F071A9" w:rsidP="00F071A9"/>
    <w:p w:rsidR="00F071A9" w:rsidRDefault="00F071A9" w:rsidP="00F071A9"/>
    <w:p w:rsidR="00F071A9" w:rsidRDefault="00F071A9" w:rsidP="00F071A9"/>
    <w:p w:rsidR="00F071A9" w:rsidRDefault="00F071A9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F071A9" w:rsidRDefault="00F071A9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A95224" w:rsidRDefault="00A95224" w:rsidP="00F071A9">
      <w:pPr>
        <w:spacing w:before="40" w:after="40"/>
        <w:ind w:left="1440" w:firstLine="720"/>
        <w:rPr>
          <w:color w:val="000000"/>
          <w:sz w:val="28"/>
          <w:szCs w:val="28"/>
        </w:rPr>
      </w:pPr>
    </w:p>
    <w:p w:rsidR="007F0706" w:rsidRDefault="00A95224" w:rsidP="003506E0">
      <w:pPr>
        <w:tabs>
          <w:tab w:val="center" w:pos="1440"/>
          <w:tab w:val="center" w:pos="5940"/>
        </w:tabs>
        <w:ind w:right="-603"/>
      </w:pPr>
      <w:r w:rsidRPr="004A0825">
        <w:t xml:space="preserve"> </w:t>
      </w:r>
    </w:p>
    <w:sectPr w:rsidR="007F0706" w:rsidSect="00A95224">
      <w:headerReference w:type="default" r:id="rId7"/>
      <w:footerReference w:type="even" r:id="rId8"/>
      <w:pgSz w:w="11907" w:h="16840" w:code="9"/>
      <w:pgMar w:top="147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5D7" w:rsidRDefault="008C75D7">
      <w:r>
        <w:separator/>
      </w:r>
    </w:p>
  </w:endnote>
  <w:endnote w:type="continuationSeparator" w:id="0">
    <w:p w:rsidR="008C75D7" w:rsidRDefault="008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0" w:rsidRDefault="00847110" w:rsidP="002C45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7110" w:rsidRDefault="00847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5D7" w:rsidRDefault="008C75D7">
      <w:r>
        <w:separator/>
      </w:r>
    </w:p>
  </w:footnote>
  <w:footnote w:type="continuationSeparator" w:id="0">
    <w:p w:rsidR="008C75D7" w:rsidRDefault="008C7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10" w:rsidRDefault="00847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 w15:restartNumberingAfterBreak="0">
    <w:nsid w:val="00CF38CB"/>
    <w:multiLevelType w:val="hybridMultilevel"/>
    <w:tmpl w:val="F68A9102"/>
    <w:lvl w:ilvl="0" w:tplc="5F14026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E726F8"/>
    <w:multiLevelType w:val="hybridMultilevel"/>
    <w:tmpl w:val="85825CBA"/>
    <w:lvl w:ilvl="0" w:tplc="B98E08AC">
      <w:start w:val="1"/>
      <w:numFmt w:val="bullet"/>
      <w:pStyle w:val="Bullet1"/>
      <w:lvlText w:val=""/>
      <w:lvlJc w:val="left"/>
      <w:pPr>
        <w:tabs>
          <w:tab w:val="num" w:pos="702"/>
        </w:tabs>
        <w:ind w:left="646" w:hanging="304"/>
      </w:pPr>
      <w:rPr>
        <w:rFonts w:ascii="Symbol" w:hAnsi="Symbol" w:hint="default"/>
        <w:color w:val="auto"/>
      </w:rPr>
    </w:lvl>
    <w:lvl w:ilvl="1" w:tplc="33BAF0E0">
      <w:start w:val="1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7793C"/>
    <w:multiLevelType w:val="hybridMultilevel"/>
    <w:tmpl w:val="5A1097E8"/>
    <w:lvl w:ilvl="0" w:tplc="E6BEBBA6">
      <w:start w:val="2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D0F6FC7"/>
    <w:multiLevelType w:val="hybridMultilevel"/>
    <w:tmpl w:val="D08C0A12"/>
    <w:lvl w:ilvl="0" w:tplc="B85E6FAE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30A2628D"/>
    <w:multiLevelType w:val="hybridMultilevel"/>
    <w:tmpl w:val="FA1A5AF4"/>
    <w:lvl w:ilvl="0" w:tplc="0409000F">
      <w:start w:val="1"/>
      <w:numFmt w:val="bullet"/>
      <w:pStyle w:val="Bullet2"/>
      <w:lvlText w:val=""/>
      <w:lvlJc w:val="left"/>
      <w:pPr>
        <w:tabs>
          <w:tab w:val="num" w:pos="702"/>
        </w:tabs>
        <w:ind w:left="646" w:hanging="304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726"/>
        </w:tabs>
        <w:ind w:left="1726" w:hanging="360"/>
      </w:pPr>
    </w:lvl>
    <w:lvl w:ilvl="2" w:tplc="0409001B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41966468"/>
    <w:multiLevelType w:val="hybridMultilevel"/>
    <w:tmpl w:val="9814B794"/>
    <w:lvl w:ilvl="0" w:tplc="2C3C7636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B5B2B67"/>
    <w:multiLevelType w:val="multilevel"/>
    <w:tmpl w:val="EEF8213A"/>
    <w:lvl w:ilvl="0">
      <w:start w:val="1"/>
      <w:numFmt w:val="decimal"/>
      <w:pStyle w:val="Dieu"/>
      <w:lvlText w:val="§iÒu %1."/>
      <w:lvlJc w:val="left"/>
      <w:pPr>
        <w:tabs>
          <w:tab w:val="num" w:pos="1800"/>
        </w:tabs>
        <w:ind w:left="1080" w:hanging="360"/>
      </w:pPr>
      <w:rPr>
        <w:rFonts w:ascii=".VnTime" w:hAnsi=".VnTime" w:cs=".VnTime"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E6"/>
    <w:rsid w:val="0000210E"/>
    <w:rsid w:val="00007F17"/>
    <w:rsid w:val="00007F51"/>
    <w:rsid w:val="00012B30"/>
    <w:rsid w:val="00013A81"/>
    <w:rsid w:val="00017C2D"/>
    <w:rsid w:val="00020E1D"/>
    <w:rsid w:val="00021B76"/>
    <w:rsid w:val="00023690"/>
    <w:rsid w:val="000277B6"/>
    <w:rsid w:val="0004177C"/>
    <w:rsid w:val="0006086D"/>
    <w:rsid w:val="00061F8F"/>
    <w:rsid w:val="00063208"/>
    <w:rsid w:val="000658C7"/>
    <w:rsid w:val="00066969"/>
    <w:rsid w:val="0007724D"/>
    <w:rsid w:val="0008696A"/>
    <w:rsid w:val="00094032"/>
    <w:rsid w:val="000966E1"/>
    <w:rsid w:val="000A2B7D"/>
    <w:rsid w:val="000A337B"/>
    <w:rsid w:val="000A4ACC"/>
    <w:rsid w:val="000B24C0"/>
    <w:rsid w:val="000B4990"/>
    <w:rsid w:val="000C1539"/>
    <w:rsid w:val="000C538F"/>
    <w:rsid w:val="000D2E53"/>
    <w:rsid w:val="000D7BFA"/>
    <w:rsid w:val="000E1D36"/>
    <w:rsid w:val="000E2A85"/>
    <w:rsid w:val="000E6027"/>
    <w:rsid w:val="000E6F4A"/>
    <w:rsid w:val="000E742B"/>
    <w:rsid w:val="000F1E22"/>
    <w:rsid w:val="000F6030"/>
    <w:rsid w:val="00113B38"/>
    <w:rsid w:val="001144E6"/>
    <w:rsid w:val="00114CF7"/>
    <w:rsid w:val="00115792"/>
    <w:rsid w:val="001272FD"/>
    <w:rsid w:val="001304FE"/>
    <w:rsid w:val="00141EFA"/>
    <w:rsid w:val="00150BD0"/>
    <w:rsid w:val="00154A4C"/>
    <w:rsid w:val="00163FFC"/>
    <w:rsid w:val="001647AB"/>
    <w:rsid w:val="00171716"/>
    <w:rsid w:val="00173EE1"/>
    <w:rsid w:val="0017400E"/>
    <w:rsid w:val="00183514"/>
    <w:rsid w:val="00190B36"/>
    <w:rsid w:val="001A28B8"/>
    <w:rsid w:val="001A2F99"/>
    <w:rsid w:val="001A7442"/>
    <w:rsid w:val="001B3F20"/>
    <w:rsid w:val="001B4E5D"/>
    <w:rsid w:val="001C0A6C"/>
    <w:rsid w:val="001C49A8"/>
    <w:rsid w:val="001D03F2"/>
    <w:rsid w:val="001D5CBB"/>
    <w:rsid w:val="001D5E85"/>
    <w:rsid w:val="002000F8"/>
    <w:rsid w:val="00202A0D"/>
    <w:rsid w:val="00202C8A"/>
    <w:rsid w:val="002045BE"/>
    <w:rsid w:val="002052F2"/>
    <w:rsid w:val="00216830"/>
    <w:rsid w:val="00216E20"/>
    <w:rsid w:val="00222D0B"/>
    <w:rsid w:val="0022325B"/>
    <w:rsid w:val="002243A1"/>
    <w:rsid w:val="002408CA"/>
    <w:rsid w:val="002417A5"/>
    <w:rsid w:val="0024467B"/>
    <w:rsid w:val="00255254"/>
    <w:rsid w:val="00264D22"/>
    <w:rsid w:val="00264D8C"/>
    <w:rsid w:val="00270B2D"/>
    <w:rsid w:val="00271B12"/>
    <w:rsid w:val="00276A1E"/>
    <w:rsid w:val="00290059"/>
    <w:rsid w:val="00290C26"/>
    <w:rsid w:val="002A3B1F"/>
    <w:rsid w:val="002A3C3E"/>
    <w:rsid w:val="002A3CCA"/>
    <w:rsid w:val="002A6F09"/>
    <w:rsid w:val="002A7545"/>
    <w:rsid w:val="002B073A"/>
    <w:rsid w:val="002B212E"/>
    <w:rsid w:val="002B2253"/>
    <w:rsid w:val="002B2DD7"/>
    <w:rsid w:val="002C2D77"/>
    <w:rsid w:val="002C458B"/>
    <w:rsid w:val="002C5D9A"/>
    <w:rsid w:val="002D0573"/>
    <w:rsid w:val="002D7517"/>
    <w:rsid w:val="002E1283"/>
    <w:rsid w:val="002E2669"/>
    <w:rsid w:val="002E3F35"/>
    <w:rsid w:val="002E741A"/>
    <w:rsid w:val="002F4D6B"/>
    <w:rsid w:val="003038EB"/>
    <w:rsid w:val="0031482D"/>
    <w:rsid w:val="00316AA9"/>
    <w:rsid w:val="00320483"/>
    <w:rsid w:val="003224D4"/>
    <w:rsid w:val="00332E47"/>
    <w:rsid w:val="00335B28"/>
    <w:rsid w:val="00340799"/>
    <w:rsid w:val="00345E1A"/>
    <w:rsid w:val="00347604"/>
    <w:rsid w:val="003506E0"/>
    <w:rsid w:val="00355375"/>
    <w:rsid w:val="00357623"/>
    <w:rsid w:val="00360293"/>
    <w:rsid w:val="0036061C"/>
    <w:rsid w:val="00380F29"/>
    <w:rsid w:val="003A6257"/>
    <w:rsid w:val="003B125A"/>
    <w:rsid w:val="003B3C8F"/>
    <w:rsid w:val="003B5CC2"/>
    <w:rsid w:val="003B6C52"/>
    <w:rsid w:val="003C2460"/>
    <w:rsid w:val="003C6737"/>
    <w:rsid w:val="003D10CB"/>
    <w:rsid w:val="003D2E49"/>
    <w:rsid w:val="003F443C"/>
    <w:rsid w:val="003F7F5F"/>
    <w:rsid w:val="004014A0"/>
    <w:rsid w:val="00411B97"/>
    <w:rsid w:val="0041647D"/>
    <w:rsid w:val="004238BB"/>
    <w:rsid w:val="004301A5"/>
    <w:rsid w:val="00430413"/>
    <w:rsid w:val="004323DE"/>
    <w:rsid w:val="00433A97"/>
    <w:rsid w:val="00433C87"/>
    <w:rsid w:val="00435513"/>
    <w:rsid w:val="00444F47"/>
    <w:rsid w:val="00451B14"/>
    <w:rsid w:val="0045707F"/>
    <w:rsid w:val="0046328C"/>
    <w:rsid w:val="004638A4"/>
    <w:rsid w:val="00466A7F"/>
    <w:rsid w:val="00470BC2"/>
    <w:rsid w:val="004728C0"/>
    <w:rsid w:val="00475754"/>
    <w:rsid w:val="00483C26"/>
    <w:rsid w:val="004847D3"/>
    <w:rsid w:val="00487F5E"/>
    <w:rsid w:val="00491918"/>
    <w:rsid w:val="004A1A0E"/>
    <w:rsid w:val="004B4871"/>
    <w:rsid w:val="004B69E8"/>
    <w:rsid w:val="004C00EE"/>
    <w:rsid w:val="004D38EE"/>
    <w:rsid w:val="004D4B2E"/>
    <w:rsid w:val="004E3BE0"/>
    <w:rsid w:val="004E3BE2"/>
    <w:rsid w:val="004E515A"/>
    <w:rsid w:val="004F052C"/>
    <w:rsid w:val="004F3D20"/>
    <w:rsid w:val="005053B7"/>
    <w:rsid w:val="00510008"/>
    <w:rsid w:val="00522CB5"/>
    <w:rsid w:val="00526E2C"/>
    <w:rsid w:val="0053772D"/>
    <w:rsid w:val="00551144"/>
    <w:rsid w:val="00551611"/>
    <w:rsid w:val="00557DDE"/>
    <w:rsid w:val="005741D4"/>
    <w:rsid w:val="0059738A"/>
    <w:rsid w:val="005A42B1"/>
    <w:rsid w:val="005A5A0D"/>
    <w:rsid w:val="005A6A85"/>
    <w:rsid w:val="005A7A55"/>
    <w:rsid w:val="005B0673"/>
    <w:rsid w:val="005B11A3"/>
    <w:rsid w:val="005B1F6B"/>
    <w:rsid w:val="005C0849"/>
    <w:rsid w:val="005C4D56"/>
    <w:rsid w:val="005E2B9F"/>
    <w:rsid w:val="005E5E83"/>
    <w:rsid w:val="005F0FF7"/>
    <w:rsid w:val="005F7E2B"/>
    <w:rsid w:val="00606700"/>
    <w:rsid w:val="00621D8F"/>
    <w:rsid w:val="00624112"/>
    <w:rsid w:val="006373A2"/>
    <w:rsid w:val="00643B96"/>
    <w:rsid w:val="00646D95"/>
    <w:rsid w:val="006535CB"/>
    <w:rsid w:val="00660614"/>
    <w:rsid w:val="006630CA"/>
    <w:rsid w:val="006640D7"/>
    <w:rsid w:val="0066449F"/>
    <w:rsid w:val="0066456F"/>
    <w:rsid w:val="006649CC"/>
    <w:rsid w:val="00676436"/>
    <w:rsid w:val="006804B6"/>
    <w:rsid w:val="006835A6"/>
    <w:rsid w:val="006925E8"/>
    <w:rsid w:val="006929BB"/>
    <w:rsid w:val="0069552B"/>
    <w:rsid w:val="00695D92"/>
    <w:rsid w:val="00696CFE"/>
    <w:rsid w:val="006A0092"/>
    <w:rsid w:val="006A352E"/>
    <w:rsid w:val="006A4201"/>
    <w:rsid w:val="006A4DE4"/>
    <w:rsid w:val="006B07FF"/>
    <w:rsid w:val="006B12C1"/>
    <w:rsid w:val="006B292D"/>
    <w:rsid w:val="006B535C"/>
    <w:rsid w:val="006B5FF0"/>
    <w:rsid w:val="006B71AC"/>
    <w:rsid w:val="006C4504"/>
    <w:rsid w:val="006D0E27"/>
    <w:rsid w:val="006D0E87"/>
    <w:rsid w:val="006D1EDA"/>
    <w:rsid w:val="006D4BEA"/>
    <w:rsid w:val="006E1609"/>
    <w:rsid w:val="006E1F6C"/>
    <w:rsid w:val="006E5920"/>
    <w:rsid w:val="006E6DF6"/>
    <w:rsid w:val="006E7156"/>
    <w:rsid w:val="006F07C7"/>
    <w:rsid w:val="006F7590"/>
    <w:rsid w:val="007006BE"/>
    <w:rsid w:val="00701BE8"/>
    <w:rsid w:val="00701D45"/>
    <w:rsid w:val="007049A2"/>
    <w:rsid w:val="00706FE7"/>
    <w:rsid w:val="00710CD9"/>
    <w:rsid w:val="00711AAC"/>
    <w:rsid w:val="00720A36"/>
    <w:rsid w:val="00731F6D"/>
    <w:rsid w:val="00732A9B"/>
    <w:rsid w:val="00735471"/>
    <w:rsid w:val="0073572C"/>
    <w:rsid w:val="00737FB2"/>
    <w:rsid w:val="00742D7B"/>
    <w:rsid w:val="00750A28"/>
    <w:rsid w:val="0075249E"/>
    <w:rsid w:val="00755408"/>
    <w:rsid w:val="00755E7B"/>
    <w:rsid w:val="00756273"/>
    <w:rsid w:val="00770734"/>
    <w:rsid w:val="007707E3"/>
    <w:rsid w:val="00770C9E"/>
    <w:rsid w:val="007854D8"/>
    <w:rsid w:val="00791D77"/>
    <w:rsid w:val="00792912"/>
    <w:rsid w:val="00795A04"/>
    <w:rsid w:val="00795DEA"/>
    <w:rsid w:val="0079623F"/>
    <w:rsid w:val="007A0D1B"/>
    <w:rsid w:val="007A2119"/>
    <w:rsid w:val="007A52ED"/>
    <w:rsid w:val="007A7739"/>
    <w:rsid w:val="007B1F23"/>
    <w:rsid w:val="007B4267"/>
    <w:rsid w:val="007B6A86"/>
    <w:rsid w:val="007B7163"/>
    <w:rsid w:val="007C1147"/>
    <w:rsid w:val="007D2FFA"/>
    <w:rsid w:val="007D37E0"/>
    <w:rsid w:val="007D3CE1"/>
    <w:rsid w:val="007E1B23"/>
    <w:rsid w:val="007E2013"/>
    <w:rsid w:val="007E41B5"/>
    <w:rsid w:val="007E74BF"/>
    <w:rsid w:val="007E7F66"/>
    <w:rsid w:val="007F0706"/>
    <w:rsid w:val="007F3B86"/>
    <w:rsid w:val="007F43DC"/>
    <w:rsid w:val="007F703E"/>
    <w:rsid w:val="00801E7A"/>
    <w:rsid w:val="00802350"/>
    <w:rsid w:val="00804ED8"/>
    <w:rsid w:val="0081138C"/>
    <w:rsid w:val="008153A1"/>
    <w:rsid w:val="008214F9"/>
    <w:rsid w:val="0082485E"/>
    <w:rsid w:val="0082614D"/>
    <w:rsid w:val="008367D6"/>
    <w:rsid w:val="00837616"/>
    <w:rsid w:val="00845D64"/>
    <w:rsid w:val="00847110"/>
    <w:rsid w:val="0085143F"/>
    <w:rsid w:val="00856A14"/>
    <w:rsid w:val="0085716A"/>
    <w:rsid w:val="008652D7"/>
    <w:rsid w:val="00870268"/>
    <w:rsid w:val="00877D36"/>
    <w:rsid w:val="00881233"/>
    <w:rsid w:val="008836D3"/>
    <w:rsid w:val="00884040"/>
    <w:rsid w:val="008856A2"/>
    <w:rsid w:val="00887A76"/>
    <w:rsid w:val="0089382B"/>
    <w:rsid w:val="008A588C"/>
    <w:rsid w:val="008A763B"/>
    <w:rsid w:val="008B1768"/>
    <w:rsid w:val="008B2389"/>
    <w:rsid w:val="008B598A"/>
    <w:rsid w:val="008C1267"/>
    <w:rsid w:val="008C49A5"/>
    <w:rsid w:val="008C75D7"/>
    <w:rsid w:val="008D2FBD"/>
    <w:rsid w:val="008D3F0C"/>
    <w:rsid w:val="008D6341"/>
    <w:rsid w:val="008D6B13"/>
    <w:rsid w:val="008D7287"/>
    <w:rsid w:val="008E6289"/>
    <w:rsid w:val="008E6688"/>
    <w:rsid w:val="008F0BB7"/>
    <w:rsid w:val="008F1195"/>
    <w:rsid w:val="008F2A77"/>
    <w:rsid w:val="008F639D"/>
    <w:rsid w:val="00902EB2"/>
    <w:rsid w:val="00903DCA"/>
    <w:rsid w:val="0090582D"/>
    <w:rsid w:val="00906E22"/>
    <w:rsid w:val="00911652"/>
    <w:rsid w:val="009160ED"/>
    <w:rsid w:val="009175EB"/>
    <w:rsid w:val="00921593"/>
    <w:rsid w:val="009234F4"/>
    <w:rsid w:val="009235B8"/>
    <w:rsid w:val="009303FA"/>
    <w:rsid w:val="00941C4C"/>
    <w:rsid w:val="00942CDF"/>
    <w:rsid w:val="009443D9"/>
    <w:rsid w:val="009466EF"/>
    <w:rsid w:val="00950B58"/>
    <w:rsid w:val="009555CF"/>
    <w:rsid w:val="0095744D"/>
    <w:rsid w:val="009708B6"/>
    <w:rsid w:val="009743F2"/>
    <w:rsid w:val="0097488A"/>
    <w:rsid w:val="00985C8E"/>
    <w:rsid w:val="00991478"/>
    <w:rsid w:val="00995A10"/>
    <w:rsid w:val="00996EF9"/>
    <w:rsid w:val="009A2600"/>
    <w:rsid w:val="009A326C"/>
    <w:rsid w:val="009B0FE9"/>
    <w:rsid w:val="009B5FCF"/>
    <w:rsid w:val="009D3668"/>
    <w:rsid w:val="009D5068"/>
    <w:rsid w:val="009D6716"/>
    <w:rsid w:val="009E1B1A"/>
    <w:rsid w:val="009E3851"/>
    <w:rsid w:val="009E401F"/>
    <w:rsid w:val="009E6E08"/>
    <w:rsid w:val="009F6131"/>
    <w:rsid w:val="00A02795"/>
    <w:rsid w:val="00A054E9"/>
    <w:rsid w:val="00A104F5"/>
    <w:rsid w:val="00A11C5E"/>
    <w:rsid w:val="00A11FB8"/>
    <w:rsid w:val="00A12735"/>
    <w:rsid w:val="00A13C39"/>
    <w:rsid w:val="00A268B6"/>
    <w:rsid w:val="00A306FC"/>
    <w:rsid w:val="00A318DD"/>
    <w:rsid w:val="00A37426"/>
    <w:rsid w:val="00A44501"/>
    <w:rsid w:val="00A45B80"/>
    <w:rsid w:val="00A471B3"/>
    <w:rsid w:val="00A63B6E"/>
    <w:rsid w:val="00A70CCE"/>
    <w:rsid w:val="00A8130E"/>
    <w:rsid w:val="00A827A6"/>
    <w:rsid w:val="00A95224"/>
    <w:rsid w:val="00AA4594"/>
    <w:rsid w:val="00AA48A0"/>
    <w:rsid w:val="00AB6D41"/>
    <w:rsid w:val="00AC3AA6"/>
    <w:rsid w:val="00AD16DB"/>
    <w:rsid w:val="00AD2321"/>
    <w:rsid w:val="00AD74E0"/>
    <w:rsid w:val="00AE5CE5"/>
    <w:rsid w:val="00AF4DDC"/>
    <w:rsid w:val="00AF6704"/>
    <w:rsid w:val="00AF6D7A"/>
    <w:rsid w:val="00B01696"/>
    <w:rsid w:val="00B01B2D"/>
    <w:rsid w:val="00B111BD"/>
    <w:rsid w:val="00B1736C"/>
    <w:rsid w:val="00B2077A"/>
    <w:rsid w:val="00B24293"/>
    <w:rsid w:val="00B2581F"/>
    <w:rsid w:val="00B25964"/>
    <w:rsid w:val="00B2725A"/>
    <w:rsid w:val="00B307B1"/>
    <w:rsid w:val="00B313AA"/>
    <w:rsid w:val="00B35267"/>
    <w:rsid w:val="00B42FFA"/>
    <w:rsid w:val="00B514D6"/>
    <w:rsid w:val="00B610B9"/>
    <w:rsid w:val="00B621B6"/>
    <w:rsid w:val="00B62B60"/>
    <w:rsid w:val="00B62CFE"/>
    <w:rsid w:val="00B63D0A"/>
    <w:rsid w:val="00B76488"/>
    <w:rsid w:val="00B8029B"/>
    <w:rsid w:val="00B80B2A"/>
    <w:rsid w:val="00B84258"/>
    <w:rsid w:val="00B844CA"/>
    <w:rsid w:val="00B854AA"/>
    <w:rsid w:val="00BA6F1D"/>
    <w:rsid w:val="00BB1944"/>
    <w:rsid w:val="00BB3827"/>
    <w:rsid w:val="00BB59FB"/>
    <w:rsid w:val="00BB5D68"/>
    <w:rsid w:val="00BB7B4D"/>
    <w:rsid w:val="00BC28EF"/>
    <w:rsid w:val="00BC3B27"/>
    <w:rsid w:val="00BC573E"/>
    <w:rsid w:val="00BC71E4"/>
    <w:rsid w:val="00BD1D4E"/>
    <w:rsid w:val="00BD21E3"/>
    <w:rsid w:val="00BD3D33"/>
    <w:rsid w:val="00BD4333"/>
    <w:rsid w:val="00BE10A5"/>
    <w:rsid w:val="00BE2DC9"/>
    <w:rsid w:val="00BE4587"/>
    <w:rsid w:val="00BE5C41"/>
    <w:rsid w:val="00BE6FAF"/>
    <w:rsid w:val="00BF03B5"/>
    <w:rsid w:val="00BF7DAB"/>
    <w:rsid w:val="00C05B62"/>
    <w:rsid w:val="00C06E70"/>
    <w:rsid w:val="00C13FDF"/>
    <w:rsid w:val="00C16FEC"/>
    <w:rsid w:val="00C31251"/>
    <w:rsid w:val="00C313A2"/>
    <w:rsid w:val="00C44CC6"/>
    <w:rsid w:val="00C50D34"/>
    <w:rsid w:val="00C51327"/>
    <w:rsid w:val="00C54C54"/>
    <w:rsid w:val="00C57E2C"/>
    <w:rsid w:val="00C61974"/>
    <w:rsid w:val="00C679C9"/>
    <w:rsid w:val="00C67F39"/>
    <w:rsid w:val="00C738A6"/>
    <w:rsid w:val="00C84EAA"/>
    <w:rsid w:val="00C84EC6"/>
    <w:rsid w:val="00C850EB"/>
    <w:rsid w:val="00C87DC8"/>
    <w:rsid w:val="00C93D29"/>
    <w:rsid w:val="00C943F6"/>
    <w:rsid w:val="00C96C31"/>
    <w:rsid w:val="00C96E31"/>
    <w:rsid w:val="00CA2C89"/>
    <w:rsid w:val="00CA357D"/>
    <w:rsid w:val="00CA62C7"/>
    <w:rsid w:val="00CB43FE"/>
    <w:rsid w:val="00CB4D4F"/>
    <w:rsid w:val="00CD1F2A"/>
    <w:rsid w:val="00CD5684"/>
    <w:rsid w:val="00CD73DA"/>
    <w:rsid w:val="00CE3E98"/>
    <w:rsid w:val="00CF09CF"/>
    <w:rsid w:val="00CF6B36"/>
    <w:rsid w:val="00D22626"/>
    <w:rsid w:val="00D40FDC"/>
    <w:rsid w:val="00D440E8"/>
    <w:rsid w:val="00D511C7"/>
    <w:rsid w:val="00D513DE"/>
    <w:rsid w:val="00D64DC9"/>
    <w:rsid w:val="00D67DD3"/>
    <w:rsid w:val="00D70806"/>
    <w:rsid w:val="00D764B9"/>
    <w:rsid w:val="00D7672B"/>
    <w:rsid w:val="00D802DC"/>
    <w:rsid w:val="00D83322"/>
    <w:rsid w:val="00D903E0"/>
    <w:rsid w:val="00D945B6"/>
    <w:rsid w:val="00DB5054"/>
    <w:rsid w:val="00DC34F7"/>
    <w:rsid w:val="00DC6A9D"/>
    <w:rsid w:val="00DD3984"/>
    <w:rsid w:val="00DD667F"/>
    <w:rsid w:val="00DD7477"/>
    <w:rsid w:val="00DE33BF"/>
    <w:rsid w:val="00DE43F4"/>
    <w:rsid w:val="00DE6A62"/>
    <w:rsid w:val="00DF6600"/>
    <w:rsid w:val="00DF775B"/>
    <w:rsid w:val="00E01124"/>
    <w:rsid w:val="00E24D6F"/>
    <w:rsid w:val="00E27EB9"/>
    <w:rsid w:val="00E3079C"/>
    <w:rsid w:val="00E31E19"/>
    <w:rsid w:val="00E32DCA"/>
    <w:rsid w:val="00E337AB"/>
    <w:rsid w:val="00E36871"/>
    <w:rsid w:val="00E3766B"/>
    <w:rsid w:val="00E40147"/>
    <w:rsid w:val="00E41437"/>
    <w:rsid w:val="00E46B42"/>
    <w:rsid w:val="00E562A4"/>
    <w:rsid w:val="00E5658A"/>
    <w:rsid w:val="00E56862"/>
    <w:rsid w:val="00E650A9"/>
    <w:rsid w:val="00E66455"/>
    <w:rsid w:val="00E70C63"/>
    <w:rsid w:val="00E76C42"/>
    <w:rsid w:val="00E77841"/>
    <w:rsid w:val="00E8570B"/>
    <w:rsid w:val="00E86F0D"/>
    <w:rsid w:val="00E90881"/>
    <w:rsid w:val="00E92116"/>
    <w:rsid w:val="00E954F9"/>
    <w:rsid w:val="00E965C1"/>
    <w:rsid w:val="00E96A81"/>
    <w:rsid w:val="00EA0B63"/>
    <w:rsid w:val="00EA2CA7"/>
    <w:rsid w:val="00EA622F"/>
    <w:rsid w:val="00EB0FE6"/>
    <w:rsid w:val="00EB1809"/>
    <w:rsid w:val="00EB2423"/>
    <w:rsid w:val="00EB3B6E"/>
    <w:rsid w:val="00EB6C3E"/>
    <w:rsid w:val="00EC2CC4"/>
    <w:rsid w:val="00EC6D78"/>
    <w:rsid w:val="00EE06AA"/>
    <w:rsid w:val="00EE4A09"/>
    <w:rsid w:val="00F071A9"/>
    <w:rsid w:val="00F17A7E"/>
    <w:rsid w:val="00F2720B"/>
    <w:rsid w:val="00F310A9"/>
    <w:rsid w:val="00F3122E"/>
    <w:rsid w:val="00F32A50"/>
    <w:rsid w:val="00F41D56"/>
    <w:rsid w:val="00F42F27"/>
    <w:rsid w:val="00F44BF7"/>
    <w:rsid w:val="00F46E25"/>
    <w:rsid w:val="00F50485"/>
    <w:rsid w:val="00F55208"/>
    <w:rsid w:val="00F6132E"/>
    <w:rsid w:val="00F73B10"/>
    <w:rsid w:val="00F81AB3"/>
    <w:rsid w:val="00F84E24"/>
    <w:rsid w:val="00F92AC9"/>
    <w:rsid w:val="00F94391"/>
    <w:rsid w:val="00F96BFB"/>
    <w:rsid w:val="00F97760"/>
    <w:rsid w:val="00FA0112"/>
    <w:rsid w:val="00FA15FD"/>
    <w:rsid w:val="00FA19D8"/>
    <w:rsid w:val="00FA1BB8"/>
    <w:rsid w:val="00FA306C"/>
    <w:rsid w:val="00FA3C80"/>
    <w:rsid w:val="00FA6768"/>
    <w:rsid w:val="00FC27DB"/>
    <w:rsid w:val="00FC3868"/>
    <w:rsid w:val="00FE14F3"/>
    <w:rsid w:val="00FE28B3"/>
    <w:rsid w:val="00FE2FB0"/>
    <w:rsid w:val="00FE4A63"/>
    <w:rsid w:val="00FE53B3"/>
    <w:rsid w:val="00FF0078"/>
    <w:rsid w:val="00FF012A"/>
    <w:rsid w:val="00FF0F66"/>
    <w:rsid w:val="00FF2819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63FB82-0FF5-4C05-A779-8DF69757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9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5760"/>
      <w:outlineLvl w:val="0"/>
    </w:pPr>
    <w:rPr>
      <w:b/>
    </w:rPr>
  </w:style>
  <w:style w:type="paragraph" w:styleId="Heading2">
    <w:name w:val="heading 2"/>
    <w:aliases w:val="BVI2,Heading 2-BVI,RepHead2,MyHeading2,Mystyle2,Mystyle21,Mystyle22,Mystyle23,Mystyle211,Mystyle221"/>
    <w:basedOn w:val="Normal"/>
    <w:next w:val="Normal"/>
    <w:qFormat/>
    <w:pPr>
      <w:keepNext/>
      <w:ind w:left="50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ind w:left="5320"/>
      <w:jc w:val="both"/>
      <w:outlineLvl w:val="4"/>
    </w:pPr>
    <w:rPr>
      <w:b/>
      <w:sz w:val="30"/>
      <w:szCs w:val="20"/>
    </w:rPr>
  </w:style>
  <w:style w:type="paragraph" w:styleId="Heading6">
    <w:name w:val="heading 6"/>
    <w:basedOn w:val="Normal"/>
    <w:next w:val="Normal"/>
    <w:qFormat/>
    <w:pPr>
      <w:keepNext/>
      <w:ind w:left="2835"/>
      <w:jc w:val="center"/>
      <w:outlineLvl w:val="5"/>
    </w:pPr>
    <w:rPr>
      <w:b/>
      <w:sz w:val="26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qFormat/>
    <w:pPr>
      <w:keepNext/>
      <w:spacing w:before="120"/>
      <w:ind w:firstLine="540"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aliases w:val="1 Char Char Char Char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A95224"/>
    <w:rPr>
      <w:b/>
      <w:sz w:val="24"/>
      <w:szCs w:val="24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semiHidden/>
    <w:rsid w:val="00A95224"/>
    <w:rPr>
      <w:b/>
      <w:bCs/>
      <w:sz w:val="30"/>
      <w:szCs w:val="24"/>
      <w:lang w:val="en-US" w:eastAsia="en-US" w:bidi="ar-S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9522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5224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pPr>
      <w:jc w:val="both"/>
    </w:pPr>
    <w:rPr>
      <w:bCs/>
      <w:sz w:val="26"/>
    </w:rPr>
  </w:style>
  <w:style w:type="character" w:customStyle="1" w:styleId="BodyTextChar">
    <w:name w:val="Body Text Char"/>
    <w:basedOn w:val="DefaultParagraphFont"/>
    <w:link w:val="BodyText"/>
    <w:semiHidden/>
    <w:rsid w:val="00A95224"/>
    <w:rPr>
      <w:bCs/>
      <w:sz w:val="26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pPr>
      <w:ind w:firstLine="567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95224"/>
    <w:rPr>
      <w:sz w:val="26"/>
      <w:lang w:val="en-US" w:eastAsia="en-US" w:bidi="ar-SA"/>
    </w:rPr>
  </w:style>
  <w:style w:type="paragraph" w:styleId="BodyTextIndent2">
    <w:name w:val="Body Text Indent 2"/>
    <w:basedOn w:val="Normal"/>
    <w:link w:val="BodyTextIndent2Char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5224"/>
    <w:rPr>
      <w:sz w:val="28"/>
      <w:szCs w:val="24"/>
      <w:lang w:val="en-US" w:eastAsia="en-US" w:bidi="ar-SA"/>
    </w:rPr>
  </w:style>
  <w:style w:type="paragraph" w:styleId="BodyText2">
    <w:name w:val="Body Text 2"/>
    <w:aliases w:val=" Char"/>
    <w:basedOn w:val="Normal"/>
    <w:link w:val="BodyText2Char"/>
    <w:pPr>
      <w:jc w:val="both"/>
    </w:pPr>
    <w:rPr>
      <w:rFonts w:ascii=".VnTime" w:hAnsi=".VnTime"/>
      <w:sz w:val="28"/>
      <w:szCs w:val="20"/>
    </w:rPr>
  </w:style>
  <w:style w:type="character" w:customStyle="1" w:styleId="BodyText2Char">
    <w:name w:val="Body Text 2 Char"/>
    <w:aliases w:val=" Char Char3"/>
    <w:basedOn w:val="DefaultParagraphFont"/>
    <w:link w:val="BodyText2"/>
    <w:rsid w:val="004F052C"/>
    <w:rPr>
      <w:rFonts w:ascii=".VnTime" w:hAnsi=".VnTime"/>
      <w:sz w:val="28"/>
      <w:lang w:val="en-US" w:eastAsia="en-US" w:bidi="ar-SA"/>
    </w:rPr>
  </w:style>
  <w:style w:type="paragraph" w:styleId="BodyText3">
    <w:name w:val="Body Text 3"/>
    <w:basedOn w:val="Normal"/>
    <w:rPr>
      <w:rFonts w:ascii=".VnTime" w:hAnsi=".VnTime"/>
      <w:sz w:val="28"/>
    </w:rPr>
  </w:style>
  <w:style w:type="paragraph" w:styleId="BodyTextIndent3">
    <w:name w:val="Body Text Indent 3"/>
    <w:basedOn w:val="Normal"/>
    <w:pPr>
      <w:ind w:firstLine="720"/>
      <w:jc w:val="both"/>
    </w:pPr>
    <w:rPr>
      <w:b/>
      <w:bCs/>
      <w:sz w:val="26"/>
    </w:rPr>
  </w:style>
  <w:style w:type="paragraph" w:styleId="NormalWeb">
    <w:name w:val="Normal (Web)"/>
    <w:basedOn w:val="Normal"/>
    <w:pPr>
      <w:spacing w:before="100" w:after="100"/>
    </w:pPr>
    <w:rPr>
      <w:color w:val="000000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nd">
    <w:name w:val="nd"/>
    <w:basedOn w:val="Normal"/>
    <w:pPr>
      <w:spacing w:before="100" w:after="100"/>
    </w:pPr>
    <w:rPr>
      <w:rFonts w:ascii="Arial Unicode MS" w:eastAsia="Arial Unicode MS" w:hAnsi="Arial Unicode MS"/>
    </w:rPr>
  </w:style>
  <w:style w:type="paragraph" w:customStyle="1" w:styleId="dieu0">
    <w:name w:val="dieu"/>
    <w:basedOn w:val="Normal"/>
    <w:pPr>
      <w:spacing w:before="100" w:after="100"/>
    </w:pPr>
    <w:rPr>
      <w:rFonts w:ascii="Arial Unicode MS" w:eastAsia="Arial Unicode MS" w:hAnsi="Arial Unicode MS"/>
    </w:rPr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lockText">
    <w:name w:val="Block Text"/>
    <w:basedOn w:val="Normal"/>
    <w:pPr>
      <w:ind w:left="340" w:right="340" w:firstLine="720"/>
      <w:jc w:val="both"/>
    </w:pPr>
    <w:rPr>
      <w:sz w:val="28"/>
    </w:rPr>
  </w:style>
  <w:style w:type="paragraph" w:customStyle="1" w:styleId="Titbai">
    <w:name w:val="Tit bai"/>
    <w:basedOn w:val="Normal"/>
    <w:pPr>
      <w:spacing w:before="160" w:after="80"/>
      <w:jc w:val="center"/>
    </w:pPr>
    <w:rPr>
      <w:rFonts w:ascii="VNtimes new roman" w:hAnsi="VNtimes new roman"/>
      <w:b/>
      <w:sz w:val="26"/>
    </w:rPr>
  </w:style>
  <w:style w:type="paragraph" w:customStyle="1" w:styleId="AAABody">
    <w:name w:val="AAA_Body"/>
    <w:basedOn w:val="Normal"/>
    <w:pPr>
      <w:spacing w:before="80" w:after="80" w:line="288" w:lineRule="auto"/>
      <w:ind w:firstLine="567"/>
      <w:jc w:val="both"/>
    </w:pPr>
    <w:rPr>
      <w:rFonts w:ascii=".VnTime" w:hAnsi=".VnTime"/>
      <w:sz w:val="28"/>
      <w:szCs w:val="28"/>
      <w:lang w:val="pt-BR"/>
    </w:rPr>
  </w:style>
  <w:style w:type="character" w:customStyle="1" w:styleId="dieuChar">
    <w:name w:val="dieu Char"/>
    <w:basedOn w:val="DefaultParagraphFont"/>
    <w:rPr>
      <w:b/>
      <w:color w:val="0000FF"/>
      <w:spacing w:val="24"/>
      <w:sz w:val="26"/>
      <w:szCs w:val="26"/>
      <w:lang w:val="en-US" w:eastAsia="en-US" w:bidi="ar-SA"/>
    </w:rPr>
  </w:style>
  <w:style w:type="paragraph" w:customStyle="1" w:styleId="Giua">
    <w:name w:val="Giua"/>
    <w:basedOn w:val="Normal"/>
    <w:autoRedefine/>
    <w:pPr>
      <w:spacing w:before="120" w:after="120" w:line="288" w:lineRule="auto"/>
      <w:ind w:firstLine="567"/>
      <w:jc w:val="both"/>
    </w:pPr>
    <w:rPr>
      <w:b/>
      <w:color w:val="000000"/>
      <w:spacing w:val="24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text1">
    <w:name w:val="text1"/>
    <w:basedOn w:val="DefaultParagraphFont"/>
    <w:rPr>
      <w:rFonts w:ascii="Arial" w:hAnsi="Arial" w:cs="Arial" w:hint="default"/>
      <w:b w:val="0"/>
      <w:bCs w:val="0"/>
      <w:strike w:val="0"/>
      <w:dstrike w:val="0"/>
      <w:color w:val="070707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8"/>
    </w:rPr>
  </w:style>
  <w:style w:type="paragraph" w:customStyle="1" w:styleId="titbai0">
    <w:name w:val="titbai"/>
    <w:basedOn w:val="Normal"/>
    <w:pPr>
      <w:widowControl w:val="0"/>
      <w:spacing w:before="480" w:line="400" w:lineRule="exact"/>
      <w:jc w:val="center"/>
    </w:pPr>
    <w:rPr>
      <w:rFonts w:ascii="VNtimes new roman" w:hAnsi="VNtimes new roman"/>
      <w:b/>
      <w:sz w:val="30"/>
      <w:szCs w:val="20"/>
    </w:rPr>
  </w:style>
  <w:style w:type="paragraph" w:customStyle="1" w:styleId="lama">
    <w:name w:val="la ma"/>
    <w:basedOn w:val="Normal"/>
    <w:pPr>
      <w:widowControl w:val="0"/>
      <w:spacing w:before="80" w:line="320" w:lineRule="exact"/>
      <w:ind w:firstLine="284"/>
      <w:jc w:val="both"/>
    </w:pPr>
    <w:rPr>
      <w:rFonts w:ascii="VNtimes new roman" w:hAnsi="VNtimes new roman"/>
      <w:b/>
      <w:szCs w:val="20"/>
    </w:rPr>
  </w:style>
  <w:style w:type="paragraph" w:customStyle="1" w:styleId="cancu">
    <w:name w:val="cancu"/>
    <w:basedOn w:val="BodyTextIndent"/>
    <w:pPr>
      <w:widowControl w:val="0"/>
      <w:spacing w:before="80" w:line="260" w:lineRule="exact"/>
      <w:ind w:firstLine="284"/>
    </w:pPr>
    <w:rPr>
      <w:rFonts w:ascii=".VnTime" w:hAnsi=".VnTime"/>
      <w:i/>
      <w:sz w:val="24"/>
      <w:szCs w:val="24"/>
    </w:rPr>
  </w:style>
  <w:style w:type="paragraph" w:customStyle="1" w:styleId="Bullet1">
    <w:name w:val="Bullet 1"/>
    <w:basedOn w:val="Normal"/>
    <w:pPr>
      <w:widowControl w:val="0"/>
      <w:numPr>
        <w:numId w:val="1"/>
      </w:numPr>
      <w:tabs>
        <w:tab w:val="left" w:pos="567"/>
      </w:tabs>
      <w:spacing w:before="120" w:line="320" w:lineRule="atLeast"/>
      <w:jc w:val="both"/>
    </w:pPr>
    <w:rPr>
      <w:snapToGrid w:val="0"/>
      <w:color w:val="000000"/>
      <w:sz w:val="26"/>
      <w:szCs w:val="20"/>
    </w:rPr>
  </w:style>
  <w:style w:type="paragraph" w:customStyle="1" w:styleId="Bullet2">
    <w:name w:val="Bullet 2"/>
    <w:basedOn w:val="Bullet1"/>
    <w:pPr>
      <w:numPr>
        <w:numId w:val="2"/>
      </w:numPr>
      <w:spacing w:before="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ieu">
    <w:name w:val="Dieu"/>
    <w:basedOn w:val="Normal"/>
    <w:pPr>
      <w:numPr>
        <w:numId w:val="3"/>
      </w:numPr>
      <w:autoSpaceDE w:val="0"/>
      <w:autoSpaceDN w:val="0"/>
      <w:spacing w:before="120" w:line="360" w:lineRule="exact"/>
      <w:ind w:firstLine="720"/>
      <w:jc w:val="both"/>
    </w:pPr>
    <w:rPr>
      <w:rFonts w:ascii=".VnTime" w:hAnsi=".VnTime"/>
      <w:b/>
      <w:bCs/>
      <w:noProof/>
      <w:sz w:val="28"/>
      <w:szCs w:val="28"/>
    </w:rPr>
  </w:style>
  <w:style w:type="paragraph" w:customStyle="1" w:styleId="WW-BodyTextIndent3">
    <w:name w:val="WW-Body Text Indent 3"/>
    <w:basedOn w:val="Normal"/>
    <w:pPr>
      <w:suppressAutoHyphens/>
      <w:ind w:firstLine="720"/>
      <w:jc w:val="both"/>
    </w:pPr>
    <w:rPr>
      <w:rFonts w:ascii=".VnTime" w:hAnsi=".VnTime"/>
      <w:b/>
      <w:i/>
      <w:sz w:val="28"/>
      <w:szCs w:val="20"/>
      <w:lang w:eastAsia="ar-SA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sz w:val="28"/>
      <w:szCs w:val="20"/>
    </w:rPr>
  </w:style>
  <w:style w:type="paragraph" w:customStyle="1" w:styleId="1CharCharCharChar">
    <w:name w:val="1 Char Char Char Char"/>
    <w:basedOn w:val="DocumentMap"/>
    <w:autoRedefine/>
    <w:rsid w:val="00B01B2D"/>
    <w:pPr>
      <w:widowControl w:val="0"/>
      <w:jc w:val="both"/>
    </w:pPr>
    <w:rPr>
      <w:rFonts w:eastAsia="SimSun" w:cs="Times New Roman"/>
      <w:kern w:val="2"/>
      <w:lang w:eastAsia="zh-CN"/>
    </w:rPr>
  </w:style>
  <w:style w:type="paragraph" w:styleId="DocumentMap">
    <w:name w:val="Document Map"/>
    <w:basedOn w:val="Normal"/>
    <w:link w:val="DocumentMapChar"/>
    <w:semiHidden/>
    <w:rsid w:val="00B01B2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A95224"/>
    <w:rPr>
      <w:rFonts w:ascii="Tahoma" w:hAnsi="Tahoma" w:cs="Tahom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DANANG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subject/>
  <dc:creator>user</dc:creator>
  <cp:keywords/>
  <cp:lastModifiedBy>Truong Cong Nguyen Thanh</cp:lastModifiedBy>
  <cp:revision>3</cp:revision>
  <cp:lastPrinted>2013-08-26T02:57:00Z</cp:lastPrinted>
  <dcterms:created xsi:type="dcterms:W3CDTF">2021-04-20T07:09:00Z</dcterms:created>
  <dcterms:modified xsi:type="dcterms:W3CDTF">2021-04-20T07:09:00Z</dcterms:modified>
</cp:coreProperties>
</file>