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ook w:val="01E0" w:firstRow="1" w:lastRow="1" w:firstColumn="1" w:lastColumn="1" w:noHBand="0" w:noVBand="0"/>
      </w:tblPr>
      <w:tblGrid>
        <w:gridCol w:w="3187"/>
        <w:gridCol w:w="6101"/>
      </w:tblGrid>
      <w:tr w:rsidR="005B610C" w:rsidRPr="00ED4D12">
        <w:tc>
          <w:tcPr>
            <w:tcW w:w="3187" w:type="dxa"/>
            <w:shd w:val="clear" w:color="auto" w:fill="auto"/>
          </w:tcPr>
          <w:p w:rsidR="005B610C" w:rsidRPr="00ED4D12" w:rsidRDefault="005B610C">
            <w:pPr>
              <w:jc w:val="center"/>
              <w:rPr>
                <w:b/>
                <w:sz w:val="26"/>
              </w:rPr>
            </w:pPr>
            <w:r w:rsidRPr="00ED4D12">
              <w:rPr>
                <w:b/>
                <w:sz w:val="26"/>
              </w:rPr>
              <w:t>ỦY BAN NHÂN DÂN</w:t>
            </w:r>
          </w:p>
          <w:p w:rsidR="005B610C" w:rsidRPr="00ED4D12" w:rsidRDefault="005B610C">
            <w:pPr>
              <w:tabs>
                <w:tab w:val="center" w:pos="1800"/>
                <w:tab w:val="center" w:pos="7020"/>
              </w:tabs>
              <w:jc w:val="center"/>
              <w:rPr>
                <w:sz w:val="26"/>
              </w:rPr>
            </w:pPr>
            <w:r w:rsidRPr="00ED4D12">
              <w:rPr>
                <w:b/>
                <w:sz w:val="26"/>
              </w:rPr>
              <w:t>THÀNH PHỐ ĐÀ NẴNG</w:t>
            </w:r>
          </w:p>
          <w:p w:rsidR="005B610C" w:rsidRPr="00ED4D12" w:rsidRDefault="00341A9B">
            <w:pPr>
              <w:rPr>
                <w:sz w:val="26"/>
              </w:rPr>
            </w:pPr>
            <w:r w:rsidRPr="00ED4D12">
              <w:rPr>
                <w:b/>
                <w:noProof/>
                <w:sz w:val="26"/>
              </w:rPr>
              <mc:AlternateContent>
                <mc:Choice Requires="wps">
                  <w:drawing>
                    <wp:anchor distT="0" distB="0" distL="114300" distR="114300" simplePos="0" relativeHeight="251645440" behindDoc="0" locked="0" layoutInCell="1" allowOverlap="1">
                      <wp:simplePos x="0" y="0"/>
                      <wp:positionH relativeFrom="column">
                        <wp:posOffset>455295</wp:posOffset>
                      </wp:positionH>
                      <wp:positionV relativeFrom="paragraph">
                        <wp:posOffset>6350</wp:posOffset>
                      </wp:positionV>
                      <wp:extent cx="914400" cy="0"/>
                      <wp:effectExtent l="13335" t="7620" r="5715" b="11430"/>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BF653" id="Line 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5pt" to="107.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EbJ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"/>
                  </w:pict>
                </mc:Fallback>
              </mc:AlternateContent>
            </w:r>
          </w:p>
        </w:tc>
        <w:tc>
          <w:tcPr>
            <w:tcW w:w="6101" w:type="dxa"/>
            <w:shd w:val="clear" w:color="auto" w:fill="auto"/>
          </w:tcPr>
          <w:p w:rsidR="005B610C" w:rsidRPr="00ED4D12" w:rsidRDefault="005B610C">
            <w:pPr>
              <w:tabs>
                <w:tab w:val="center" w:pos="1800"/>
                <w:tab w:val="center" w:pos="7020"/>
              </w:tabs>
              <w:jc w:val="center"/>
              <w:rPr>
                <w:b/>
                <w:sz w:val="26"/>
              </w:rPr>
            </w:pPr>
            <w:r w:rsidRPr="00ED4D12">
              <w:rPr>
                <w:b/>
                <w:sz w:val="26"/>
              </w:rPr>
              <w:t xml:space="preserve">CỘNG HÒA XÃ HỘI CHỦ NGHĨA VIỆT </w:t>
            </w:r>
            <w:smartTag w:uri="urn:schemas-microsoft-com:office:smarttags" w:element="place">
              <w:smartTag w:uri="urn:schemas-microsoft-com:office:smarttags" w:element="country-region">
                <w:r w:rsidRPr="00ED4D12">
                  <w:rPr>
                    <w:b/>
                    <w:sz w:val="26"/>
                  </w:rPr>
                  <w:t>NAM</w:t>
                </w:r>
              </w:smartTag>
            </w:smartTag>
          </w:p>
          <w:p w:rsidR="005B610C" w:rsidRPr="00ED4D12" w:rsidRDefault="00341A9B">
            <w:pPr>
              <w:tabs>
                <w:tab w:val="center" w:pos="1800"/>
                <w:tab w:val="center" w:pos="7020"/>
              </w:tabs>
              <w:jc w:val="center"/>
              <w:rPr>
                <w:b/>
                <w:sz w:val="28"/>
                <w:szCs w:val="28"/>
              </w:rPr>
            </w:pPr>
            <w:r w:rsidRPr="00ED4D12">
              <w:rPr>
                <w:b/>
                <w:noProof/>
                <w:sz w:val="28"/>
                <w:szCs w:val="28"/>
              </w:rPr>
              <mc:AlternateContent>
                <mc:Choice Requires="wps">
                  <w:drawing>
                    <wp:anchor distT="0" distB="0" distL="114300" distR="114300" simplePos="0" relativeHeight="251646464" behindDoc="0" locked="0" layoutInCell="1" allowOverlap="1">
                      <wp:simplePos x="0" y="0"/>
                      <wp:positionH relativeFrom="column">
                        <wp:posOffset>776605</wp:posOffset>
                      </wp:positionH>
                      <wp:positionV relativeFrom="paragraph">
                        <wp:posOffset>205740</wp:posOffset>
                      </wp:positionV>
                      <wp:extent cx="2171700" cy="0"/>
                      <wp:effectExtent l="5715" t="7620" r="13335" b="1143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072D4" id="Line 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16.2pt" to="232.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cf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"/>
                  </w:pict>
                </mc:Fallback>
              </mc:AlternateContent>
            </w:r>
            <w:r w:rsidR="005B610C" w:rsidRPr="00ED4D12">
              <w:rPr>
                <w:b/>
                <w:sz w:val="28"/>
                <w:szCs w:val="28"/>
              </w:rPr>
              <w:t>Độc lập - Tự do - Hạnh phúc</w:t>
            </w:r>
          </w:p>
        </w:tc>
      </w:tr>
      <w:tr w:rsidR="005B610C" w:rsidRPr="00ED4D12">
        <w:tc>
          <w:tcPr>
            <w:tcW w:w="3187" w:type="dxa"/>
            <w:shd w:val="clear" w:color="auto" w:fill="auto"/>
          </w:tcPr>
          <w:p w:rsidR="005B610C" w:rsidRPr="00DD72BA" w:rsidRDefault="005B610C">
            <w:pPr>
              <w:tabs>
                <w:tab w:val="center" w:pos="1800"/>
                <w:tab w:val="center" w:pos="7020"/>
              </w:tabs>
              <w:jc w:val="center"/>
              <w:rPr>
                <w:b/>
                <w:sz w:val="28"/>
                <w:szCs w:val="28"/>
              </w:rPr>
            </w:pPr>
            <w:r w:rsidRPr="00DD72BA">
              <w:rPr>
                <w:sz w:val="28"/>
                <w:szCs w:val="28"/>
              </w:rPr>
              <w:t>Số:</w:t>
            </w:r>
            <w:r w:rsidR="00DD72BA" w:rsidRPr="00DD72BA">
              <w:rPr>
                <w:sz w:val="28"/>
                <w:szCs w:val="28"/>
              </w:rPr>
              <w:t xml:space="preserve"> </w:t>
            </w:r>
            <w:r w:rsidR="00761A70" w:rsidRPr="00DD72BA">
              <w:rPr>
                <w:sz w:val="28"/>
                <w:szCs w:val="28"/>
              </w:rPr>
              <w:t xml:space="preserve">6942 </w:t>
            </w:r>
            <w:r w:rsidRPr="00DD72BA">
              <w:rPr>
                <w:sz w:val="28"/>
                <w:szCs w:val="28"/>
              </w:rPr>
              <w:t>/QĐ-UBND</w:t>
            </w:r>
          </w:p>
        </w:tc>
        <w:tc>
          <w:tcPr>
            <w:tcW w:w="6101" w:type="dxa"/>
            <w:shd w:val="clear" w:color="auto" w:fill="auto"/>
          </w:tcPr>
          <w:p w:rsidR="005B610C" w:rsidRPr="00ED4D12" w:rsidRDefault="00DD72BA">
            <w:pPr>
              <w:tabs>
                <w:tab w:val="center" w:pos="1800"/>
                <w:tab w:val="center" w:pos="7020"/>
              </w:tabs>
              <w:jc w:val="center"/>
              <w:rPr>
                <w:i/>
                <w:sz w:val="28"/>
                <w:szCs w:val="28"/>
              </w:rPr>
            </w:pPr>
            <w:r>
              <w:rPr>
                <w:i/>
                <w:sz w:val="28"/>
                <w:szCs w:val="28"/>
              </w:rPr>
              <w:t xml:space="preserve">           </w:t>
            </w:r>
            <w:r w:rsidR="005B610C" w:rsidRPr="00ED4D12">
              <w:rPr>
                <w:i/>
                <w:sz w:val="28"/>
                <w:szCs w:val="28"/>
              </w:rPr>
              <w:t>Đà Nẵng, ngày</w:t>
            </w:r>
            <w:r>
              <w:rPr>
                <w:i/>
                <w:sz w:val="28"/>
                <w:szCs w:val="28"/>
              </w:rPr>
              <w:t xml:space="preserve"> </w:t>
            </w:r>
            <w:r w:rsidR="005B610C">
              <w:rPr>
                <w:i/>
                <w:sz w:val="28"/>
                <w:szCs w:val="28"/>
              </w:rPr>
              <w:t xml:space="preserve"> </w:t>
            </w:r>
            <w:r w:rsidR="00761A70">
              <w:rPr>
                <w:i/>
                <w:sz w:val="28"/>
                <w:szCs w:val="28"/>
              </w:rPr>
              <w:t>09</w:t>
            </w:r>
            <w:r>
              <w:rPr>
                <w:i/>
                <w:sz w:val="28"/>
                <w:szCs w:val="28"/>
              </w:rPr>
              <w:t xml:space="preserve"> </w:t>
            </w:r>
            <w:r w:rsidR="005B610C">
              <w:rPr>
                <w:i/>
                <w:sz w:val="28"/>
                <w:szCs w:val="28"/>
              </w:rPr>
              <w:t xml:space="preserve"> </w:t>
            </w:r>
            <w:r w:rsidR="005B610C" w:rsidRPr="00ED4D12">
              <w:rPr>
                <w:i/>
                <w:sz w:val="28"/>
                <w:szCs w:val="28"/>
              </w:rPr>
              <w:t>tháng</w:t>
            </w:r>
            <w:r>
              <w:rPr>
                <w:i/>
                <w:sz w:val="28"/>
                <w:szCs w:val="28"/>
              </w:rPr>
              <w:t xml:space="preserve"> </w:t>
            </w:r>
            <w:r w:rsidR="005B610C">
              <w:rPr>
                <w:i/>
                <w:sz w:val="28"/>
                <w:szCs w:val="28"/>
              </w:rPr>
              <w:t xml:space="preserve"> </w:t>
            </w:r>
            <w:r w:rsidR="00761A70">
              <w:rPr>
                <w:i/>
                <w:sz w:val="28"/>
                <w:szCs w:val="28"/>
              </w:rPr>
              <w:t xml:space="preserve">10  </w:t>
            </w:r>
            <w:r w:rsidR="005B610C" w:rsidRPr="00ED4D12">
              <w:rPr>
                <w:i/>
                <w:sz w:val="28"/>
                <w:szCs w:val="28"/>
              </w:rPr>
              <w:t>năm 201</w:t>
            </w:r>
            <w:r w:rsidR="005B610C">
              <w:rPr>
                <w:i/>
                <w:sz w:val="28"/>
                <w:szCs w:val="28"/>
              </w:rPr>
              <w:t>3</w:t>
            </w:r>
          </w:p>
        </w:tc>
      </w:tr>
    </w:tbl>
    <w:p w:rsidR="005B610C" w:rsidRPr="0061390E" w:rsidRDefault="005B610C">
      <w:pPr>
        <w:jc w:val="center"/>
        <w:rPr>
          <w:i/>
          <w:sz w:val="16"/>
        </w:rPr>
      </w:pPr>
    </w:p>
    <w:p w:rsidR="00DD72BA" w:rsidRDefault="00DD72BA">
      <w:pPr>
        <w:jc w:val="center"/>
        <w:rPr>
          <w:b/>
          <w:sz w:val="28"/>
          <w:szCs w:val="28"/>
        </w:rPr>
      </w:pPr>
    </w:p>
    <w:p w:rsidR="005B610C" w:rsidRPr="0045767C" w:rsidRDefault="005B610C">
      <w:pPr>
        <w:jc w:val="center"/>
        <w:rPr>
          <w:b/>
          <w:sz w:val="28"/>
          <w:szCs w:val="28"/>
        </w:rPr>
      </w:pPr>
      <w:r w:rsidRPr="0045767C">
        <w:rPr>
          <w:b/>
          <w:sz w:val="28"/>
          <w:szCs w:val="28"/>
        </w:rPr>
        <w:t>QUYẾT ĐỊNH</w:t>
      </w:r>
    </w:p>
    <w:p w:rsidR="005B610C" w:rsidRDefault="005B610C">
      <w:pPr>
        <w:jc w:val="center"/>
        <w:rPr>
          <w:b/>
          <w:sz w:val="28"/>
          <w:szCs w:val="28"/>
        </w:rPr>
      </w:pPr>
      <w:r>
        <w:rPr>
          <w:b/>
          <w:sz w:val="28"/>
          <w:szCs w:val="28"/>
        </w:rPr>
        <w:t>Ban hành Quy chế tiếp nhận và trả kết quả giải quyết thủ tục hành chính</w:t>
      </w:r>
    </w:p>
    <w:p w:rsidR="005B610C" w:rsidRDefault="005B610C">
      <w:pPr>
        <w:jc w:val="center"/>
        <w:rPr>
          <w:b/>
          <w:sz w:val="28"/>
          <w:szCs w:val="28"/>
        </w:rPr>
      </w:pPr>
      <w:r>
        <w:rPr>
          <w:b/>
          <w:sz w:val="28"/>
          <w:szCs w:val="28"/>
        </w:rPr>
        <w:t xml:space="preserve"> theo cơ chế một cửa tại Văn phòng UBND thành phố Đà Nẵng</w:t>
      </w:r>
    </w:p>
    <w:p w:rsidR="005B610C" w:rsidRPr="0045767C" w:rsidRDefault="00341A9B">
      <w:pPr>
        <w:jc w:val="both"/>
        <w:rPr>
          <w:b/>
          <w:sz w:val="28"/>
          <w:szCs w:val="28"/>
        </w:rPr>
      </w:pPr>
      <w:r w:rsidRPr="0045767C">
        <w:rPr>
          <w:b/>
          <w:noProof/>
          <w:sz w:val="28"/>
          <w:szCs w:val="28"/>
        </w:rPr>
        <mc:AlternateContent>
          <mc:Choice Requires="wps">
            <w:drawing>
              <wp:anchor distT="0" distB="0" distL="114300" distR="114300" simplePos="0" relativeHeight="251644416" behindDoc="0" locked="0" layoutInCell="1" allowOverlap="1">
                <wp:simplePos x="0" y="0"/>
                <wp:positionH relativeFrom="column">
                  <wp:posOffset>2247900</wp:posOffset>
                </wp:positionH>
                <wp:positionV relativeFrom="paragraph">
                  <wp:posOffset>69850</wp:posOffset>
                </wp:positionV>
                <wp:extent cx="1257300" cy="0"/>
                <wp:effectExtent l="5715" t="9525" r="13335" b="9525"/>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C9846" id="Line 2"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5.5pt" to="27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"/>
            </w:pict>
          </mc:Fallback>
        </mc:AlternateContent>
      </w:r>
    </w:p>
    <w:p w:rsidR="005B610C" w:rsidRPr="005C6CC2" w:rsidRDefault="005B610C">
      <w:pPr>
        <w:jc w:val="center"/>
        <w:rPr>
          <w:b/>
          <w:sz w:val="12"/>
          <w:szCs w:val="28"/>
        </w:rPr>
      </w:pPr>
    </w:p>
    <w:p w:rsidR="005B610C" w:rsidRPr="004D6DDB" w:rsidRDefault="005B610C">
      <w:pPr>
        <w:jc w:val="center"/>
        <w:rPr>
          <w:b/>
          <w:sz w:val="28"/>
          <w:szCs w:val="28"/>
        </w:rPr>
      </w:pPr>
      <w:r>
        <w:rPr>
          <w:b/>
          <w:sz w:val="28"/>
          <w:szCs w:val="28"/>
        </w:rPr>
        <w:t>CHỦ TỊCH ỦY</w:t>
      </w:r>
      <w:r w:rsidRPr="0045767C">
        <w:rPr>
          <w:b/>
          <w:sz w:val="28"/>
          <w:szCs w:val="28"/>
        </w:rPr>
        <w:t xml:space="preserve"> </w:t>
      </w:r>
      <w:r w:rsidRPr="004D6DDB">
        <w:rPr>
          <w:b/>
          <w:sz w:val="28"/>
          <w:szCs w:val="28"/>
        </w:rPr>
        <w:t>BAN NHÂN DÂN THÀNH PHỐ ĐÀ NẴNG</w:t>
      </w:r>
    </w:p>
    <w:p w:rsidR="005B610C" w:rsidRPr="0061390E" w:rsidRDefault="005B610C">
      <w:pPr>
        <w:ind w:firstLine="720"/>
        <w:jc w:val="both"/>
        <w:rPr>
          <w:b/>
          <w:sz w:val="4"/>
          <w:szCs w:val="28"/>
        </w:rPr>
      </w:pPr>
    </w:p>
    <w:p w:rsidR="005B610C" w:rsidRDefault="005B610C">
      <w:pPr>
        <w:spacing w:before="120"/>
        <w:ind w:firstLine="720"/>
        <w:jc w:val="both"/>
        <w:rPr>
          <w:sz w:val="28"/>
          <w:szCs w:val="28"/>
        </w:rPr>
      </w:pPr>
      <w:r w:rsidRPr="0045767C">
        <w:rPr>
          <w:sz w:val="28"/>
          <w:szCs w:val="28"/>
        </w:rPr>
        <w:t>Căn cứ Luật Tổ chức Hội đồng nhân dân và Uỷ ban nhân dân ngày 26 tháng 11 năm 2003;</w:t>
      </w:r>
    </w:p>
    <w:p w:rsidR="005B610C" w:rsidRDefault="005B610C">
      <w:pPr>
        <w:spacing w:before="120"/>
        <w:ind w:firstLine="720"/>
        <w:jc w:val="both"/>
        <w:rPr>
          <w:sz w:val="28"/>
          <w:szCs w:val="28"/>
        </w:rPr>
      </w:pPr>
      <w:r>
        <w:rPr>
          <w:sz w:val="28"/>
          <w:szCs w:val="28"/>
        </w:rPr>
        <w:t>Căn cứ Nghị định số 93/2007/NĐ-TTg ngày 08 tháng 6 năm 2010 của Chính phủ về kiểm soát thủ tục hành chính;</w:t>
      </w:r>
    </w:p>
    <w:p w:rsidR="005B610C" w:rsidRPr="000B68C2" w:rsidRDefault="005B610C">
      <w:pPr>
        <w:spacing w:before="120"/>
        <w:ind w:firstLine="720"/>
        <w:jc w:val="both"/>
        <w:rPr>
          <w:sz w:val="32"/>
          <w:szCs w:val="28"/>
        </w:rPr>
      </w:pPr>
      <w:r w:rsidRPr="000B68C2">
        <w:rPr>
          <w:sz w:val="28"/>
        </w:rPr>
        <w:t>Că</w:t>
      </w:r>
      <w:r>
        <w:rPr>
          <w:sz w:val="28"/>
        </w:rPr>
        <w:t>n cứ Quyết định số 4503/QĐ-UBND ngày 08 tháng 6 năm 2012 của UBND thành phố Đà Nẵng ban hành Quy định về</w:t>
      </w:r>
      <w:r w:rsidRPr="000B68C2">
        <w:rPr>
          <w:sz w:val="28"/>
        </w:rPr>
        <w:t xml:space="preserve"> </w:t>
      </w:r>
      <w:r>
        <w:rPr>
          <w:sz w:val="28"/>
        </w:rPr>
        <w:t>việc tiếp nhận, giải quyết thủ tục hành chính theo cơ chế một cửa, cơ chế một cửa liên thông tại các cơ quan, đơn vị trên địa bàn</w:t>
      </w:r>
      <w:r w:rsidRPr="000B68C2">
        <w:rPr>
          <w:sz w:val="28"/>
        </w:rPr>
        <w:t xml:space="preserve"> thành phố Đà Nẵng;</w:t>
      </w:r>
    </w:p>
    <w:p w:rsidR="005B610C" w:rsidRPr="0045767C" w:rsidRDefault="005B610C">
      <w:pPr>
        <w:spacing w:before="120"/>
        <w:jc w:val="both"/>
        <w:rPr>
          <w:sz w:val="28"/>
          <w:szCs w:val="28"/>
        </w:rPr>
      </w:pPr>
      <w:r w:rsidRPr="0045767C">
        <w:rPr>
          <w:sz w:val="28"/>
          <w:szCs w:val="28"/>
        </w:rPr>
        <w:tab/>
      </w:r>
      <w:r>
        <w:rPr>
          <w:sz w:val="28"/>
          <w:szCs w:val="28"/>
        </w:rPr>
        <w:t>Xét đề nghị của Giám đốc Sở Tư pháp tại Tờ trình số 1516/TTr-STP ngày 03 tháng 10 năm 2013,</w:t>
      </w:r>
    </w:p>
    <w:p w:rsidR="005B610C" w:rsidRDefault="005B610C">
      <w:pPr>
        <w:jc w:val="center"/>
        <w:rPr>
          <w:b/>
          <w:sz w:val="28"/>
          <w:szCs w:val="28"/>
        </w:rPr>
      </w:pPr>
    </w:p>
    <w:p w:rsidR="005B610C" w:rsidRDefault="005B610C">
      <w:pPr>
        <w:jc w:val="center"/>
        <w:rPr>
          <w:b/>
          <w:sz w:val="28"/>
          <w:szCs w:val="28"/>
        </w:rPr>
      </w:pPr>
      <w:r w:rsidRPr="0045767C">
        <w:rPr>
          <w:b/>
          <w:sz w:val="28"/>
          <w:szCs w:val="28"/>
        </w:rPr>
        <w:t>QUYẾT ĐỊNH:</w:t>
      </w:r>
    </w:p>
    <w:p w:rsidR="005B610C" w:rsidRPr="009D318C" w:rsidRDefault="005B610C">
      <w:pPr>
        <w:jc w:val="center"/>
        <w:rPr>
          <w:b/>
          <w:sz w:val="6"/>
          <w:szCs w:val="28"/>
        </w:rPr>
      </w:pPr>
    </w:p>
    <w:p w:rsidR="005B610C" w:rsidRPr="005C6CC2" w:rsidRDefault="005B610C">
      <w:pPr>
        <w:jc w:val="both"/>
        <w:rPr>
          <w:b/>
          <w:sz w:val="6"/>
          <w:szCs w:val="28"/>
        </w:rPr>
      </w:pPr>
    </w:p>
    <w:p w:rsidR="005B610C" w:rsidRPr="0045767C" w:rsidRDefault="005B610C">
      <w:pPr>
        <w:jc w:val="both"/>
        <w:rPr>
          <w:sz w:val="28"/>
          <w:szCs w:val="28"/>
        </w:rPr>
      </w:pPr>
      <w:r w:rsidRPr="0045767C">
        <w:rPr>
          <w:b/>
          <w:sz w:val="28"/>
          <w:szCs w:val="28"/>
        </w:rPr>
        <w:tab/>
        <w:t xml:space="preserve">Điều 1. </w:t>
      </w:r>
      <w:r>
        <w:rPr>
          <w:sz w:val="28"/>
          <w:szCs w:val="28"/>
        </w:rPr>
        <w:t>Ban hành</w:t>
      </w:r>
      <w:r w:rsidRPr="0045767C">
        <w:rPr>
          <w:sz w:val="28"/>
          <w:szCs w:val="28"/>
        </w:rPr>
        <w:t xml:space="preserve"> kèm theo Quyết định này </w:t>
      </w:r>
      <w:r w:rsidRPr="009D318C">
        <w:rPr>
          <w:sz w:val="28"/>
          <w:szCs w:val="28"/>
        </w:rPr>
        <w:t xml:space="preserve">Quy chế tiếp nhận và trả kết quả giải quyết thủ tục hành chính theo cơ chế </w:t>
      </w:r>
      <w:r>
        <w:rPr>
          <w:sz w:val="28"/>
          <w:szCs w:val="28"/>
        </w:rPr>
        <w:t>m</w:t>
      </w:r>
      <w:r w:rsidRPr="009D318C">
        <w:rPr>
          <w:sz w:val="28"/>
          <w:szCs w:val="28"/>
        </w:rPr>
        <w:t>ột cửa tại Văn phòng UBND thành phố Đà Nẵng</w:t>
      </w:r>
      <w:r w:rsidRPr="0045767C">
        <w:rPr>
          <w:sz w:val="28"/>
          <w:szCs w:val="28"/>
        </w:rPr>
        <w:t>.</w:t>
      </w:r>
    </w:p>
    <w:p w:rsidR="005B610C" w:rsidRPr="0045767C" w:rsidRDefault="005B610C">
      <w:pPr>
        <w:spacing w:before="60" w:after="60"/>
        <w:jc w:val="both"/>
        <w:rPr>
          <w:sz w:val="28"/>
          <w:szCs w:val="28"/>
        </w:rPr>
      </w:pPr>
      <w:r w:rsidRPr="0045767C">
        <w:rPr>
          <w:sz w:val="28"/>
          <w:szCs w:val="28"/>
        </w:rPr>
        <w:tab/>
      </w:r>
      <w:r w:rsidRPr="0045767C">
        <w:rPr>
          <w:b/>
          <w:sz w:val="28"/>
          <w:szCs w:val="28"/>
        </w:rPr>
        <w:t xml:space="preserve">Điều </w:t>
      </w:r>
      <w:r>
        <w:rPr>
          <w:b/>
          <w:sz w:val="28"/>
          <w:szCs w:val="28"/>
        </w:rPr>
        <w:t>2</w:t>
      </w:r>
      <w:r w:rsidRPr="0045767C">
        <w:rPr>
          <w:b/>
          <w:sz w:val="28"/>
          <w:szCs w:val="28"/>
        </w:rPr>
        <w:t>.</w:t>
      </w:r>
      <w:r w:rsidRPr="0045767C">
        <w:rPr>
          <w:sz w:val="28"/>
          <w:szCs w:val="28"/>
        </w:rPr>
        <w:t xml:space="preserve"> Quyết định này có hiệu lực thi hành kể từ ngày ký</w:t>
      </w:r>
      <w:r>
        <w:rPr>
          <w:sz w:val="28"/>
          <w:szCs w:val="28"/>
        </w:rPr>
        <w:t xml:space="preserve"> và thay thế Quyết định số </w:t>
      </w:r>
      <w:r w:rsidRPr="00ED7244">
        <w:rPr>
          <w:iCs/>
          <w:sz w:val="28"/>
          <w:szCs w:val="28"/>
        </w:rPr>
        <w:t>8430/QĐ-UBND</w:t>
      </w:r>
      <w:r>
        <w:rPr>
          <w:sz w:val="28"/>
          <w:szCs w:val="28"/>
        </w:rPr>
        <w:t xml:space="preserve"> ngày 06 tháng 11 năm 2009 của UBND thành phố Đà Nẵng về việc </w:t>
      </w:r>
      <w:r w:rsidRPr="009D318C">
        <w:rPr>
          <w:sz w:val="28"/>
          <w:szCs w:val="28"/>
        </w:rPr>
        <w:t>Phê duyệt Đề án Cải cách thủ tục hành chính theo cơ chế Một cửa tại Văn phòng UBND thành phố</w:t>
      </w:r>
      <w:r>
        <w:rPr>
          <w:sz w:val="28"/>
          <w:szCs w:val="28"/>
        </w:rPr>
        <w:t xml:space="preserve"> và Quyết định </w:t>
      </w:r>
      <w:r>
        <w:rPr>
          <w:iCs/>
          <w:sz w:val="28"/>
          <w:szCs w:val="28"/>
        </w:rPr>
        <w:t>8494/QĐ-UBND</w:t>
      </w:r>
      <w:r>
        <w:rPr>
          <w:sz w:val="28"/>
          <w:szCs w:val="28"/>
        </w:rPr>
        <w:t xml:space="preserve"> ngày 05 tháng 11 năm 2010 của </w:t>
      </w:r>
      <w:r w:rsidRPr="009D318C">
        <w:rPr>
          <w:sz w:val="28"/>
          <w:szCs w:val="28"/>
        </w:rPr>
        <w:t xml:space="preserve">UBND thành phố Đà Nẵng phê duyệt nội dung sửa đổi bổ sung Đề án Cải cách thủ tục hành chính theo cơ chế </w:t>
      </w:r>
      <w:r>
        <w:rPr>
          <w:sz w:val="28"/>
          <w:szCs w:val="28"/>
        </w:rPr>
        <w:t>m</w:t>
      </w:r>
      <w:r w:rsidRPr="009D318C">
        <w:rPr>
          <w:sz w:val="28"/>
          <w:szCs w:val="28"/>
        </w:rPr>
        <w:t>ột cửa tại Văn phòng UBND thành phố</w:t>
      </w:r>
      <w:r>
        <w:rPr>
          <w:sz w:val="28"/>
          <w:szCs w:val="28"/>
        </w:rPr>
        <w:t xml:space="preserve"> Đà Nẵng</w:t>
      </w:r>
      <w:r w:rsidRPr="0045767C">
        <w:rPr>
          <w:sz w:val="28"/>
          <w:szCs w:val="28"/>
        </w:rPr>
        <w:t>.</w:t>
      </w:r>
    </w:p>
    <w:p w:rsidR="005B610C" w:rsidRPr="0045767C" w:rsidRDefault="005B610C">
      <w:pPr>
        <w:spacing w:before="120"/>
        <w:jc w:val="both"/>
        <w:rPr>
          <w:sz w:val="28"/>
          <w:szCs w:val="28"/>
        </w:rPr>
      </w:pPr>
      <w:r w:rsidRPr="0045767C">
        <w:rPr>
          <w:sz w:val="28"/>
          <w:szCs w:val="28"/>
        </w:rPr>
        <w:tab/>
      </w:r>
      <w:r>
        <w:rPr>
          <w:b/>
          <w:sz w:val="28"/>
          <w:szCs w:val="28"/>
        </w:rPr>
        <w:t>Điều 3</w:t>
      </w:r>
      <w:r w:rsidRPr="0045767C">
        <w:rPr>
          <w:b/>
          <w:sz w:val="28"/>
          <w:szCs w:val="28"/>
        </w:rPr>
        <w:t xml:space="preserve">. </w:t>
      </w:r>
      <w:r>
        <w:rPr>
          <w:sz w:val="28"/>
          <w:szCs w:val="28"/>
        </w:rPr>
        <w:t>Chánh Văn phòng UBND</w:t>
      </w:r>
      <w:r w:rsidRPr="0045767C">
        <w:rPr>
          <w:sz w:val="28"/>
          <w:szCs w:val="28"/>
        </w:rPr>
        <w:t xml:space="preserve"> thành phố, Giám đốc </w:t>
      </w:r>
      <w:r>
        <w:rPr>
          <w:sz w:val="28"/>
          <w:szCs w:val="28"/>
        </w:rPr>
        <w:t>các Sở ban ngành</w:t>
      </w:r>
      <w:r w:rsidRPr="0045767C">
        <w:rPr>
          <w:sz w:val="28"/>
          <w:szCs w:val="28"/>
        </w:rPr>
        <w:t xml:space="preserve">, </w:t>
      </w:r>
      <w:r>
        <w:rPr>
          <w:sz w:val="28"/>
          <w:szCs w:val="28"/>
        </w:rPr>
        <w:t>thủ trưởng các cơ quan, đơn vị có liên quan</w:t>
      </w:r>
      <w:r w:rsidRPr="0045767C">
        <w:rPr>
          <w:sz w:val="28"/>
          <w:szCs w:val="28"/>
        </w:rPr>
        <w:t xml:space="preserve"> chịu trách nhiệm thi hành Quyết định này./.</w:t>
      </w:r>
    </w:p>
    <w:p w:rsidR="005B610C" w:rsidRPr="00282991" w:rsidRDefault="005B610C">
      <w:pPr>
        <w:jc w:val="both"/>
        <w:rPr>
          <w:sz w:val="14"/>
          <w:szCs w:val="28"/>
        </w:rPr>
      </w:pPr>
    </w:p>
    <w:p w:rsidR="00DD72BA" w:rsidRDefault="00DD72BA" w:rsidP="00761A70">
      <w:pPr>
        <w:tabs>
          <w:tab w:val="left" w:pos="1710"/>
          <w:tab w:val="center" w:pos="4752"/>
        </w:tabs>
        <w:jc w:val="center"/>
        <w:rPr>
          <w:b/>
          <w:sz w:val="28"/>
          <w:szCs w:val="28"/>
        </w:rPr>
      </w:pPr>
      <w:r>
        <w:rPr>
          <w:b/>
          <w:sz w:val="28"/>
          <w:szCs w:val="28"/>
        </w:rPr>
        <w:t xml:space="preserve">                                                                                           CH</w:t>
      </w:r>
      <w:r w:rsidRPr="00DD72BA">
        <w:rPr>
          <w:b/>
          <w:sz w:val="28"/>
          <w:szCs w:val="28"/>
        </w:rPr>
        <w:t>Ủ</w:t>
      </w:r>
      <w:r>
        <w:rPr>
          <w:b/>
          <w:sz w:val="28"/>
          <w:szCs w:val="28"/>
        </w:rPr>
        <w:t xml:space="preserve"> T</w:t>
      </w:r>
      <w:r w:rsidRPr="00DD72BA">
        <w:rPr>
          <w:b/>
          <w:sz w:val="28"/>
          <w:szCs w:val="28"/>
        </w:rPr>
        <w:t>ỊCH</w:t>
      </w:r>
      <w:r>
        <w:rPr>
          <w:b/>
          <w:sz w:val="28"/>
          <w:szCs w:val="28"/>
        </w:rPr>
        <w:t xml:space="preserve"> </w:t>
      </w:r>
    </w:p>
    <w:p w:rsidR="00DD72BA" w:rsidRDefault="00DD72BA" w:rsidP="00761A70">
      <w:pPr>
        <w:tabs>
          <w:tab w:val="left" w:pos="1710"/>
          <w:tab w:val="center" w:pos="4752"/>
        </w:tabs>
        <w:jc w:val="center"/>
        <w:rPr>
          <w:b/>
          <w:sz w:val="28"/>
          <w:szCs w:val="28"/>
        </w:rPr>
      </w:pPr>
    </w:p>
    <w:p w:rsidR="00DD72BA" w:rsidRPr="00DD72BA" w:rsidRDefault="00DD72BA" w:rsidP="00761A70">
      <w:pPr>
        <w:tabs>
          <w:tab w:val="left" w:pos="1710"/>
          <w:tab w:val="center" w:pos="4752"/>
        </w:tabs>
        <w:jc w:val="center"/>
        <w:rPr>
          <w:b/>
          <w:sz w:val="28"/>
          <w:szCs w:val="28"/>
        </w:rPr>
      </w:pPr>
      <w:r>
        <w:rPr>
          <w:b/>
          <w:sz w:val="28"/>
          <w:szCs w:val="28"/>
        </w:rPr>
        <w:t xml:space="preserve">                                                                                            V</w:t>
      </w:r>
      <w:r w:rsidRPr="00DD72BA">
        <w:rPr>
          <w:b/>
          <w:sz w:val="28"/>
          <w:szCs w:val="28"/>
        </w:rPr>
        <w:t>ă</w:t>
      </w:r>
      <w:r>
        <w:rPr>
          <w:b/>
          <w:sz w:val="28"/>
          <w:szCs w:val="28"/>
        </w:rPr>
        <w:t>n H</w:t>
      </w:r>
      <w:r w:rsidRPr="00DD72BA">
        <w:rPr>
          <w:b/>
          <w:sz w:val="28"/>
          <w:szCs w:val="28"/>
        </w:rPr>
        <w:t>ữu</w:t>
      </w:r>
      <w:r>
        <w:rPr>
          <w:b/>
          <w:sz w:val="28"/>
          <w:szCs w:val="28"/>
        </w:rPr>
        <w:t xml:space="preserve"> Chi</w:t>
      </w:r>
      <w:r w:rsidRPr="00DD72BA">
        <w:rPr>
          <w:b/>
          <w:sz w:val="28"/>
          <w:szCs w:val="28"/>
        </w:rPr>
        <w:t>ến</w:t>
      </w:r>
    </w:p>
    <w:p w:rsidR="00DD72BA" w:rsidRDefault="00DD72BA" w:rsidP="00761A70">
      <w:pPr>
        <w:tabs>
          <w:tab w:val="left" w:pos="1710"/>
          <w:tab w:val="center" w:pos="4752"/>
        </w:tabs>
        <w:jc w:val="center"/>
        <w:rPr>
          <w:b/>
          <w:sz w:val="28"/>
          <w:szCs w:val="28"/>
        </w:rPr>
      </w:pPr>
    </w:p>
    <w:p w:rsidR="00DD72BA" w:rsidRDefault="00DD72BA" w:rsidP="00761A70">
      <w:pPr>
        <w:tabs>
          <w:tab w:val="left" w:pos="1710"/>
          <w:tab w:val="center" w:pos="4752"/>
        </w:tabs>
        <w:jc w:val="center"/>
        <w:rPr>
          <w:b/>
          <w:sz w:val="28"/>
          <w:szCs w:val="28"/>
        </w:rPr>
      </w:pPr>
    </w:p>
    <w:p w:rsidR="00DD72BA" w:rsidRDefault="00DD72BA" w:rsidP="00761A70">
      <w:pPr>
        <w:tabs>
          <w:tab w:val="left" w:pos="1710"/>
          <w:tab w:val="center" w:pos="4752"/>
        </w:tabs>
        <w:jc w:val="center"/>
        <w:rPr>
          <w:b/>
          <w:sz w:val="28"/>
          <w:szCs w:val="28"/>
        </w:rPr>
      </w:pPr>
    </w:p>
    <w:p w:rsidR="001E31E4" w:rsidRDefault="001E31E4">
      <w:r>
        <w:br w:type="page"/>
      </w:r>
      <w:bookmarkStart w:id="0" w:name="_GoBack"/>
      <w:bookmarkEnd w:id="0"/>
    </w:p>
    <w:tbl>
      <w:tblPr>
        <w:tblW w:w="9288" w:type="dxa"/>
        <w:tblLook w:val="01E0" w:firstRow="1" w:lastRow="1" w:firstColumn="1" w:lastColumn="1" w:noHBand="0" w:noVBand="0"/>
      </w:tblPr>
      <w:tblGrid>
        <w:gridCol w:w="3187"/>
        <w:gridCol w:w="6101"/>
      </w:tblGrid>
      <w:tr w:rsidR="00DD72BA" w:rsidRPr="00ED4D12">
        <w:tc>
          <w:tcPr>
            <w:tcW w:w="3187" w:type="dxa"/>
            <w:shd w:val="clear" w:color="auto" w:fill="auto"/>
          </w:tcPr>
          <w:p w:rsidR="00DD72BA" w:rsidRPr="00ED4D12" w:rsidRDefault="00DD72BA" w:rsidP="00DD72BA">
            <w:pPr>
              <w:jc w:val="center"/>
              <w:rPr>
                <w:b/>
                <w:sz w:val="26"/>
              </w:rPr>
            </w:pPr>
            <w:r w:rsidRPr="00ED4D12">
              <w:rPr>
                <w:b/>
                <w:sz w:val="26"/>
              </w:rPr>
              <w:lastRenderedPageBreak/>
              <w:t>ỦY BAN NHÂN DÂN</w:t>
            </w:r>
          </w:p>
          <w:p w:rsidR="00DD72BA" w:rsidRPr="00ED4D12" w:rsidRDefault="00DD72BA" w:rsidP="00DD72BA">
            <w:pPr>
              <w:tabs>
                <w:tab w:val="center" w:pos="1800"/>
                <w:tab w:val="center" w:pos="7020"/>
              </w:tabs>
              <w:jc w:val="center"/>
              <w:rPr>
                <w:sz w:val="26"/>
              </w:rPr>
            </w:pPr>
            <w:r w:rsidRPr="00ED4D12">
              <w:rPr>
                <w:b/>
                <w:sz w:val="26"/>
              </w:rPr>
              <w:t>THÀNH PHỐ ĐÀ NẴNG</w:t>
            </w:r>
          </w:p>
          <w:p w:rsidR="00DD72BA" w:rsidRPr="00ED4D12" w:rsidRDefault="00341A9B" w:rsidP="00DD72BA">
            <w:pPr>
              <w:rPr>
                <w:sz w:val="26"/>
              </w:rPr>
            </w:pPr>
            <w:r w:rsidRPr="00ED4D12">
              <w:rPr>
                <w:b/>
                <w:noProof/>
                <w:sz w:val="26"/>
              </w:rPr>
              <mc:AlternateContent>
                <mc:Choice Requires="wps">
                  <w:drawing>
                    <wp:anchor distT="0" distB="0" distL="114300" distR="114300" simplePos="0" relativeHeight="251670016" behindDoc="0" locked="0" layoutInCell="1" allowOverlap="1">
                      <wp:simplePos x="0" y="0"/>
                      <wp:positionH relativeFrom="column">
                        <wp:posOffset>455295</wp:posOffset>
                      </wp:positionH>
                      <wp:positionV relativeFrom="paragraph">
                        <wp:posOffset>6350</wp:posOffset>
                      </wp:positionV>
                      <wp:extent cx="914400" cy="0"/>
                      <wp:effectExtent l="13335" t="7620" r="5715" b="11430"/>
                      <wp:wrapNone/>
                      <wp:docPr id="2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C94DD" id="Line 3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5pt" to="107.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2Ey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"/>
                  </w:pict>
                </mc:Fallback>
              </mc:AlternateContent>
            </w:r>
          </w:p>
        </w:tc>
        <w:tc>
          <w:tcPr>
            <w:tcW w:w="6101" w:type="dxa"/>
            <w:shd w:val="clear" w:color="auto" w:fill="auto"/>
          </w:tcPr>
          <w:p w:rsidR="00DD72BA" w:rsidRPr="00ED4D12" w:rsidRDefault="00DD72BA" w:rsidP="00DD72BA">
            <w:pPr>
              <w:tabs>
                <w:tab w:val="center" w:pos="1800"/>
                <w:tab w:val="center" w:pos="7020"/>
              </w:tabs>
              <w:jc w:val="center"/>
              <w:rPr>
                <w:b/>
                <w:sz w:val="26"/>
              </w:rPr>
            </w:pPr>
            <w:r w:rsidRPr="00ED4D12">
              <w:rPr>
                <w:b/>
                <w:sz w:val="26"/>
              </w:rPr>
              <w:t xml:space="preserve">CỘNG HÒA XÃ HỘI CHỦ NGHĨA VIỆT </w:t>
            </w:r>
            <w:smartTag w:uri="urn:schemas-microsoft-com:office:smarttags" w:element="place">
              <w:smartTag w:uri="urn:schemas-microsoft-com:office:smarttags" w:element="country-region">
                <w:r w:rsidRPr="00ED4D12">
                  <w:rPr>
                    <w:b/>
                    <w:sz w:val="26"/>
                  </w:rPr>
                  <w:t>NAM</w:t>
                </w:r>
              </w:smartTag>
            </w:smartTag>
          </w:p>
          <w:p w:rsidR="00DD72BA" w:rsidRPr="00ED4D12" w:rsidRDefault="00341A9B" w:rsidP="00DD72BA">
            <w:pPr>
              <w:tabs>
                <w:tab w:val="center" w:pos="1800"/>
                <w:tab w:val="center" w:pos="7020"/>
              </w:tabs>
              <w:jc w:val="center"/>
              <w:rPr>
                <w:b/>
                <w:sz w:val="28"/>
                <w:szCs w:val="28"/>
              </w:rPr>
            </w:pPr>
            <w:r w:rsidRPr="00ED4D12">
              <w:rPr>
                <w:b/>
                <w:noProof/>
                <w:sz w:val="28"/>
                <w:szCs w:val="28"/>
              </w:rPr>
              <mc:AlternateContent>
                <mc:Choice Requires="wps">
                  <w:drawing>
                    <wp:anchor distT="0" distB="0" distL="114300" distR="114300" simplePos="0" relativeHeight="251671040" behindDoc="0" locked="0" layoutInCell="1" allowOverlap="1">
                      <wp:simplePos x="0" y="0"/>
                      <wp:positionH relativeFrom="column">
                        <wp:posOffset>776605</wp:posOffset>
                      </wp:positionH>
                      <wp:positionV relativeFrom="paragraph">
                        <wp:posOffset>205740</wp:posOffset>
                      </wp:positionV>
                      <wp:extent cx="2171700" cy="0"/>
                      <wp:effectExtent l="5715" t="7620" r="13335" b="11430"/>
                      <wp:wrapNone/>
                      <wp:docPr id="2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ADBAE" id="Line 3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16.2pt" to="232.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"/>
                  </w:pict>
                </mc:Fallback>
              </mc:AlternateContent>
            </w:r>
            <w:r w:rsidR="00DD72BA" w:rsidRPr="00ED4D12">
              <w:rPr>
                <w:b/>
                <w:sz w:val="28"/>
                <w:szCs w:val="28"/>
              </w:rPr>
              <w:t>Độc lập - Tự do - Hạnh phúc</w:t>
            </w:r>
          </w:p>
        </w:tc>
      </w:tr>
    </w:tbl>
    <w:p w:rsidR="00DD72BA" w:rsidRPr="00ED7BF0" w:rsidRDefault="00DD72BA" w:rsidP="00761A70">
      <w:pPr>
        <w:tabs>
          <w:tab w:val="left" w:pos="1710"/>
          <w:tab w:val="center" w:pos="4752"/>
        </w:tabs>
        <w:jc w:val="center"/>
        <w:rPr>
          <w:b/>
          <w:sz w:val="28"/>
          <w:szCs w:val="28"/>
        </w:rPr>
      </w:pPr>
    </w:p>
    <w:p w:rsidR="00761A70" w:rsidRPr="00ED7BF0" w:rsidRDefault="00761A70" w:rsidP="00761A70">
      <w:pPr>
        <w:tabs>
          <w:tab w:val="left" w:pos="1710"/>
          <w:tab w:val="center" w:pos="4752"/>
        </w:tabs>
        <w:jc w:val="center"/>
        <w:rPr>
          <w:b/>
          <w:sz w:val="28"/>
          <w:szCs w:val="28"/>
        </w:rPr>
      </w:pPr>
      <w:r w:rsidRPr="00ED7BF0">
        <w:rPr>
          <w:b/>
          <w:sz w:val="28"/>
          <w:szCs w:val="28"/>
        </w:rPr>
        <w:t>QUY CHẾ</w:t>
      </w:r>
    </w:p>
    <w:p w:rsidR="00761A70" w:rsidRPr="00ED7BF0" w:rsidRDefault="00761A70" w:rsidP="00761A70">
      <w:pPr>
        <w:jc w:val="center"/>
        <w:rPr>
          <w:b/>
          <w:sz w:val="12"/>
          <w:szCs w:val="28"/>
        </w:rPr>
      </w:pPr>
    </w:p>
    <w:p w:rsidR="00761A70" w:rsidRPr="00ED7BF0" w:rsidRDefault="00761A70" w:rsidP="00761A70">
      <w:pPr>
        <w:jc w:val="center"/>
        <w:rPr>
          <w:b/>
          <w:sz w:val="28"/>
          <w:szCs w:val="28"/>
        </w:rPr>
      </w:pPr>
      <w:r w:rsidRPr="00ED7BF0">
        <w:rPr>
          <w:b/>
          <w:sz w:val="28"/>
          <w:szCs w:val="28"/>
        </w:rPr>
        <w:t>Tiếp nhận và trả kết quả giải quyết thủ tục hành chính</w:t>
      </w:r>
    </w:p>
    <w:p w:rsidR="00761A70" w:rsidRPr="00ED7BF0" w:rsidRDefault="00761A70" w:rsidP="00761A70">
      <w:pPr>
        <w:jc w:val="center"/>
        <w:rPr>
          <w:b/>
          <w:sz w:val="28"/>
          <w:szCs w:val="28"/>
        </w:rPr>
      </w:pPr>
      <w:r w:rsidRPr="00ED7BF0">
        <w:rPr>
          <w:b/>
          <w:sz w:val="28"/>
          <w:szCs w:val="28"/>
        </w:rPr>
        <w:t>theo cơ chế một cửa  tại  Văn phòng UBND thành phố Đà Nẵng</w:t>
      </w:r>
    </w:p>
    <w:p w:rsidR="00761A70" w:rsidRPr="00ED7BF0" w:rsidRDefault="00761A70" w:rsidP="00761A70">
      <w:pPr>
        <w:jc w:val="center"/>
        <w:rPr>
          <w:b/>
          <w:sz w:val="16"/>
          <w:szCs w:val="28"/>
        </w:rPr>
      </w:pPr>
    </w:p>
    <w:p w:rsidR="00761A70" w:rsidRPr="00DD72BA" w:rsidRDefault="00761A70" w:rsidP="00761A70">
      <w:pPr>
        <w:jc w:val="center"/>
        <w:rPr>
          <w:i/>
          <w:sz w:val="28"/>
          <w:szCs w:val="28"/>
        </w:rPr>
      </w:pPr>
      <w:r w:rsidRPr="00DD72BA">
        <w:rPr>
          <w:i/>
          <w:sz w:val="28"/>
          <w:szCs w:val="28"/>
        </w:rPr>
        <w:t xml:space="preserve">(Ban hành kèm theo Quyết định số  6942 </w:t>
      </w:r>
      <w:r w:rsidR="00DD72BA">
        <w:rPr>
          <w:i/>
          <w:sz w:val="28"/>
          <w:szCs w:val="28"/>
        </w:rPr>
        <w:t xml:space="preserve">/QĐ-UBND ngày </w:t>
      </w:r>
      <w:r w:rsidRPr="00DD72BA">
        <w:rPr>
          <w:i/>
          <w:sz w:val="28"/>
          <w:szCs w:val="28"/>
        </w:rPr>
        <w:t xml:space="preserve"> </w:t>
      </w:r>
      <w:r w:rsidR="00DD72BA">
        <w:rPr>
          <w:i/>
          <w:sz w:val="28"/>
          <w:szCs w:val="28"/>
        </w:rPr>
        <w:t xml:space="preserve">09 </w:t>
      </w:r>
      <w:r w:rsidRPr="00DD72BA">
        <w:rPr>
          <w:i/>
          <w:sz w:val="28"/>
          <w:szCs w:val="28"/>
        </w:rPr>
        <w:t xml:space="preserve"> tháng 10 </w:t>
      </w:r>
      <w:r w:rsidR="00DD72BA">
        <w:rPr>
          <w:i/>
          <w:sz w:val="28"/>
          <w:szCs w:val="28"/>
        </w:rPr>
        <w:t xml:space="preserve"> </w:t>
      </w:r>
      <w:r w:rsidRPr="00DD72BA">
        <w:rPr>
          <w:i/>
          <w:sz w:val="28"/>
          <w:szCs w:val="28"/>
        </w:rPr>
        <w:t>năm 2013</w:t>
      </w:r>
    </w:p>
    <w:p w:rsidR="00761A70" w:rsidRPr="00DD72BA" w:rsidRDefault="00761A70" w:rsidP="00761A70">
      <w:pPr>
        <w:jc w:val="center"/>
        <w:rPr>
          <w:i/>
          <w:sz w:val="28"/>
          <w:szCs w:val="28"/>
        </w:rPr>
      </w:pPr>
      <w:r w:rsidRPr="00DD72BA">
        <w:rPr>
          <w:i/>
          <w:sz w:val="28"/>
          <w:szCs w:val="28"/>
        </w:rPr>
        <w:t>của Chủ tịch UBND thành phố Đà Nẵng)</w:t>
      </w:r>
    </w:p>
    <w:p w:rsidR="00761A70" w:rsidRPr="00ED7BF0" w:rsidRDefault="00761A70" w:rsidP="00761A70">
      <w:pPr>
        <w:jc w:val="center"/>
        <w:rPr>
          <w:b/>
          <w:i/>
        </w:rPr>
      </w:pPr>
      <w:r w:rsidRPr="00ED7BF0">
        <w:rPr>
          <w:b/>
          <w:i/>
        </w:rPr>
        <w:t>________</w:t>
      </w:r>
    </w:p>
    <w:p w:rsidR="00761A70" w:rsidRPr="00ED7BF0" w:rsidRDefault="00761A70" w:rsidP="00761A70">
      <w:pPr>
        <w:jc w:val="center"/>
        <w:rPr>
          <w:b/>
          <w:sz w:val="28"/>
          <w:szCs w:val="28"/>
        </w:rPr>
      </w:pPr>
    </w:p>
    <w:p w:rsidR="00761A70" w:rsidRPr="00ED7BF0" w:rsidRDefault="00761A70" w:rsidP="00761A70">
      <w:pPr>
        <w:jc w:val="center"/>
        <w:rPr>
          <w:b/>
          <w:sz w:val="28"/>
          <w:szCs w:val="28"/>
        </w:rPr>
      </w:pPr>
      <w:r w:rsidRPr="00ED7BF0">
        <w:rPr>
          <w:b/>
          <w:sz w:val="28"/>
          <w:szCs w:val="28"/>
        </w:rPr>
        <w:t>Chương I</w:t>
      </w:r>
    </w:p>
    <w:p w:rsidR="00761A70" w:rsidRPr="00ED7BF0" w:rsidRDefault="00761A70" w:rsidP="00761A70">
      <w:pPr>
        <w:spacing w:before="120" w:after="120"/>
        <w:jc w:val="center"/>
        <w:rPr>
          <w:b/>
          <w:sz w:val="28"/>
          <w:szCs w:val="28"/>
        </w:rPr>
      </w:pPr>
      <w:r w:rsidRPr="00ED7BF0">
        <w:rPr>
          <w:b/>
          <w:sz w:val="28"/>
          <w:szCs w:val="28"/>
        </w:rPr>
        <w:t>NHỮNG QUY ĐỊNH CHUNG</w:t>
      </w:r>
    </w:p>
    <w:p w:rsidR="00761A70" w:rsidRPr="00ED7BF0" w:rsidRDefault="00761A70" w:rsidP="00761A70">
      <w:pPr>
        <w:spacing w:before="120" w:after="120"/>
        <w:ind w:firstLine="720"/>
        <w:jc w:val="both"/>
        <w:rPr>
          <w:b/>
          <w:sz w:val="28"/>
          <w:szCs w:val="28"/>
        </w:rPr>
      </w:pPr>
      <w:r w:rsidRPr="00ED7BF0">
        <w:rPr>
          <w:b/>
          <w:sz w:val="28"/>
          <w:szCs w:val="28"/>
        </w:rPr>
        <w:t>Điều 1.</w:t>
      </w:r>
      <w:r w:rsidRPr="00ED7BF0">
        <w:rPr>
          <w:sz w:val="28"/>
          <w:szCs w:val="28"/>
        </w:rPr>
        <w:t xml:space="preserve"> </w:t>
      </w:r>
      <w:r w:rsidRPr="00ED7BF0">
        <w:rPr>
          <w:b/>
          <w:sz w:val="28"/>
          <w:szCs w:val="28"/>
        </w:rPr>
        <w:t>Phạm vi và đối tượng áp dụng</w:t>
      </w:r>
    </w:p>
    <w:p w:rsidR="00761A70" w:rsidRPr="00ED7BF0" w:rsidRDefault="00761A70" w:rsidP="00761A70">
      <w:pPr>
        <w:spacing w:before="120" w:after="120"/>
        <w:ind w:firstLine="697"/>
        <w:jc w:val="both"/>
        <w:rPr>
          <w:sz w:val="28"/>
          <w:szCs w:val="28"/>
          <w:lang w:eastAsia="vi-VN"/>
        </w:rPr>
      </w:pPr>
      <w:r w:rsidRPr="00ED7BF0">
        <w:rPr>
          <w:sz w:val="28"/>
          <w:szCs w:val="28"/>
          <w:lang w:eastAsia="vi-VN"/>
        </w:rPr>
        <w:t>1. Phạm vi điều chỉnh</w:t>
      </w:r>
    </w:p>
    <w:p w:rsidR="00761A70" w:rsidRPr="00761A70" w:rsidRDefault="00761A70" w:rsidP="00761A70">
      <w:pPr>
        <w:ind w:firstLine="697"/>
        <w:jc w:val="both"/>
        <w:rPr>
          <w:color w:val="000000"/>
          <w:sz w:val="28"/>
          <w:szCs w:val="28"/>
          <w:lang w:eastAsia="vi-VN"/>
        </w:rPr>
      </w:pPr>
      <w:r w:rsidRPr="00761A70">
        <w:rPr>
          <w:color w:val="000000"/>
          <w:sz w:val="28"/>
          <w:szCs w:val="28"/>
        </w:rPr>
        <w:t xml:space="preserve">a) Quy chế này quy định quy trình tiếp nhận, luân chuyển hồ sơ, xử lý, trình ký, trả lại Bộ phận tiếp nhận và trả kết quả giải quyết thủ tục hành chính theo cơ chế một cửa tại Văn phòng UBND thành phố Đà Nẵng (sau đây gọi tắt là bộ phận tiếp nhận); </w:t>
      </w:r>
      <w:r w:rsidRPr="00761A70">
        <w:rPr>
          <w:color w:val="000000"/>
          <w:sz w:val="28"/>
          <w:szCs w:val="28"/>
          <w:lang w:eastAsia="vi-VN"/>
        </w:rPr>
        <w:t xml:space="preserve">trách nhiệm của công chức, người lao động (gọi tắt là công chức) làm việc ở </w:t>
      </w:r>
      <w:r w:rsidRPr="00761A70">
        <w:rPr>
          <w:color w:val="000000"/>
          <w:sz w:val="28"/>
          <w:szCs w:val="28"/>
        </w:rPr>
        <w:t>Bộ phận tiếp nhận</w:t>
      </w:r>
      <w:r w:rsidRPr="00761A70">
        <w:rPr>
          <w:color w:val="000000"/>
          <w:sz w:val="28"/>
          <w:szCs w:val="28"/>
          <w:lang w:eastAsia="vi-VN"/>
        </w:rPr>
        <w:t xml:space="preserve">; </w:t>
      </w:r>
      <w:r w:rsidRPr="00761A70">
        <w:rPr>
          <w:color w:val="000000"/>
          <w:sz w:val="28"/>
          <w:szCs w:val="28"/>
        </w:rPr>
        <w:t>mối quan hệ và trách nhiệm của các phòng, bộ phận, cá nhân có liên quan trong quá trình thực hiện Đề án Cải cách thủ tục hành chính theo cơ chế một cửa tại Văn phòng UBND thành phố</w:t>
      </w:r>
      <w:r w:rsidRPr="00761A70">
        <w:rPr>
          <w:color w:val="000000"/>
          <w:sz w:val="28"/>
          <w:szCs w:val="28"/>
          <w:lang w:eastAsia="vi-VN"/>
        </w:rPr>
        <w:t>.</w:t>
      </w:r>
    </w:p>
    <w:p w:rsidR="00761A70" w:rsidRPr="00761A70" w:rsidRDefault="00761A70" w:rsidP="00761A70">
      <w:pPr>
        <w:ind w:firstLine="697"/>
        <w:jc w:val="both"/>
        <w:rPr>
          <w:color w:val="000000"/>
          <w:sz w:val="28"/>
          <w:szCs w:val="28"/>
        </w:rPr>
      </w:pPr>
      <w:r w:rsidRPr="00761A70">
        <w:rPr>
          <w:color w:val="000000"/>
          <w:sz w:val="28"/>
          <w:szCs w:val="28"/>
        </w:rPr>
        <w:t>b) Danh mục thủ tục hành chính theo cơ chế một cửa tại Văn phòng UBND thành phố Đà Nẵng:</w:t>
      </w:r>
    </w:p>
    <w:p w:rsidR="00761A70" w:rsidRPr="00ED7BF0" w:rsidRDefault="00761A70" w:rsidP="00761A70">
      <w:pPr>
        <w:ind w:firstLine="697"/>
        <w:jc w:val="both"/>
        <w:rPr>
          <w:color w:val="FF0000"/>
          <w:sz w:val="28"/>
          <w:szCs w:val="28"/>
        </w:rPr>
      </w:pPr>
    </w:p>
    <w:tbl>
      <w:tblPr>
        <w:tblW w:w="9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7"/>
        <w:gridCol w:w="1572"/>
        <w:gridCol w:w="1964"/>
        <w:gridCol w:w="5026"/>
      </w:tblGrid>
      <w:tr w:rsidR="00761A70" w:rsidRPr="00ED7BF0">
        <w:trPr>
          <w:trHeight w:val="677"/>
        </w:trPr>
        <w:tc>
          <w:tcPr>
            <w:tcW w:w="967" w:type="dxa"/>
          </w:tcPr>
          <w:p w:rsidR="00761A70" w:rsidRPr="00ED7BF0" w:rsidRDefault="00761A70" w:rsidP="00761A70">
            <w:pPr>
              <w:tabs>
                <w:tab w:val="left" w:pos="0"/>
              </w:tabs>
              <w:jc w:val="center"/>
              <w:rPr>
                <w:b/>
                <w:szCs w:val="28"/>
                <w:lang w:eastAsia="vi-VN"/>
              </w:rPr>
            </w:pPr>
            <w:r w:rsidRPr="00ED7BF0">
              <w:rPr>
                <w:b/>
                <w:sz w:val="28"/>
                <w:szCs w:val="28"/>
                <w:lang w:eastAsia="vi-VN"/>
              </w:rPr>
              <w:t>STT</w:t>
            </w:r>
          </w:p>
        </w:tc>
        <w:tc>
          <w:tcPr>
            <w:tcW w:w="1572" w:type="dxa"/>
          </w:tcPr>
          <w:p w:rsidR="00761A70" w:rsidRPr="00ED7BF0" w:rsidRDefault="00761A70" w:rsidP="00761A70">
            <w:pPr>
              <w:tabs>
                <w:tab w:val="left" w:pos="0"/>
              </w:tabs>
              <w:jc w:val="center"/>
              <w:rPr>
                <w:b/>
                <w:szCs w:val="28"/>
                <w:lang w:eastAsia="vi-VN"/>
              </w:rPr>
            </w:pPr>
            <w:r w:rsidRPr="00ED7BF0">
              <w:rPr>
                <w:b/>
                <w:sz w:val="28"/>
                <w:szCs w:val="28"/>
                <w:lang w:eastAsia="vi-VN"/>
              </w:rPr>
              <w:t>Cơ quan nộp hồ sơ</w:t>
            </w:r>
          </w:p>
        </w:tc>
        <w:tc>
          <w:tcPr>
            <w:tcW w:w="6990" w:type="dxa"/>
            <w:gridSpan w:val="2"/>
          </w:tcPr>
          <w:p w:rsidR="00761A70" w:rsidRPr="00ED7BF0" w:rsidRDefault="00761A70" w:rsidP="00761A70">
            <w:pPr>
              <w:tabs>
                <w:tab w:val="left" w:pos="0"/>
              </w:tabs>
              <w:jc w:val="center"/>
              <w:rPr>
                <w:b/>
                <w:szCs w:val="28"/>
                <w:lang w:eastAsia="vi-VN"/>
              </w:rPr>
            </w:pPr>
            <w:r w:rsidRPr="00ED7BF0">
              <w:rPr>
                <w:b/>
                <w:sz w:val="28"/>
                <w:szCs w:val="28"/>
                <w:lang w:eastAsia="vi-VN"/>
              </w:rPr>
              <w:t>Danh mục thủ tục hành chính</w:t>
            </w:r>
          </w:p>
        </w:tc>
      </w:tr>
      <w:tr w:rsidR="00761A70" w:rsidRPr="00ED7BF0">
        <w:trPr>
          <w:trHeight w:val="564"/>
        </w:trPr>
        <w:tc>
          <w:tcPr>
            <w:tcW w:w="967" w:type="dxa"/>
            <w:vMerge w:val="restart"/>
          </w:tcPr>
          <w:p w:rsidR="00761A70" w:rsidRPr="00ED7BF0" w:rsidRDefault="00761A70" w:rsidP="00761A70">
            <w:pPr>
              <w:tabs>
                <w:tab w:val="left" w:pos="0"/>
              </w:tabs>
              <w:jc w:val="center"/>
              <w:rPr>
                <w:szCs w:val="28"/>
                <w:lang w:eastAsia="vi-VN"/>
              </w:rPr>
            </w:pPr>
            <w:r w:rsidRPr="00ED7BF0">
              <w:rPr>
                <w:sz w:val="28"/>
                <w:szCs w:val="28"/>
                <w:lang w:eastAsia="vi-VN"/>
              </w:rPr>
              <w:t>01</w:t>
            </w:r>
          </w:p>
        </w:tc>
        <w:tc>
          <w:tcPr>
            <w:tcW w:w="1572" w:type="dxa"/>
            <w:vMerge w:val="restart"/>
          </w:tcPr>
          <w:p w:rsidR="00761A70" w:rsidRPr="00761A70" w:rsidRDefault="00761A70" w:rsidP="00761A70">
            <w:pPr>
              <w:tabs>
                <w:tab w:val="left" w:pos="0"/>
              </w:tabs>
              <w:jc w:val="center"/>
              <w:rPr>
                <w:color w:val="000000"/>
                <w:szCs w:val="28"/>
                <w:lang w:eastAsia="vi-VN"/>
              </w:rPr>
            </w:pPr>
            <w:r w:rsidRPr="00761A70">
              <w:rPr>
                <w:color w:val="000000"/>
                <w:sz w:val="28"/>
                <w:szCs w:val="28"/>
                <w:lang w:eastAsia="vi-VN"/>
              </w:rPr>
              <w:t>Sở Xây dựng</w:t>
            </w:r>
          </w:p>
        </w:tc>
        <w:tc>
          <w:tcPr>
            <w:tcW w:w="1964" w:type="dxa"/>
            <w:vMerge w:val="restart"/>
          </w:tcPr>
          <w:p w:rsidR="00761A70" w:rsidRPr="00761A70" w:rsidRDefault="00761A70" w:rsidP="00761A70">
            <w:pPr>
              <w:tabs>
                <w:tab w:val="left" w:pos="0"/>
              </w:tabs>
              <w:jc w:val="center"/>
              <w:rPr>
                <w:color w:val="000000"/>
                <w:szCs w:val="28"/>
                <w:lang w:eastAsia="vi-VN"/>
              </w:rPr>
            </w:pPr>
            <w:r w:rsidRPr="00761A70">
              <w:rPr>
                <w:color w:val="000000"/>
                <w:sz w:val="28"/>
                <w:szCs w:val="28"/>
                <w:lang w:eastAsia="vi-VN"/>
              </w:rPr>
              <w:t>Lĩnh vực Quy hoạch</w:t>
            </w:r>
          </w:p>
        </w:tc>
        <w:tc>
          <w:tcPr>
            <w:tcW w:w="5026" w:type="dxa"/>
          </w:tcPr>
          <w:p w:rsidR="00761A70" w:rsidRPr="00761A70" w:rsidRDefault="00761A70" w:rsidP="00761A70">
            <w:pPr>
              <w:tabs>
                <w:tab w:val="left" w:pos="0"/>
              </w:tabs>
              <w:jc w:val="both"/>
              <w:rPr>
                <w:color w:val="000000"/>
                <w:szCs w:val="28"/>
              </w:rPr>
            </w:pPr>
            <w:r w:rsidRPr="00761A70">
              <w:rPr>
                <w:color w:val="000000"/>
                <w:sz w:val="28"/>
                <w:szCs w:val="28"/>
                <w:lang w:eastAsia="vi-VN"/>
              </w:rPr>
              <w:t xml:space="preserve">- </w:t>
            </w:r>
            <w:r w:rsidRPr="00761A70">
              <w:rPr>
                <w:color w:val="000000"/>
                <w:sz w:val="28"/>
                <w:szCs w:val="28"/>
              </w:rPr>
              <w:t>Phê duyệt Đồ án quy hoạch vùng.</w:t>
            </w:r>
          </w:p>
          <w:p w:rsidR="00761A70" w:rsidRPr="00761A70" w:rsidRDefault="00761A70" w:rsidP="00761A70">
            <w:pPr>
              <w:tabs>
                <w:tab w:val="left" w:pos="0"/>
              </w:tabs>
              <w:jc w:val="both"/>
              <w:rPr>
                <w:color w:val="000000"/>
                <w:szCs w:val="28"/>
                <w:lang w:eastAsia="vi-VN"/>
              </w:rPr>
            </w:pPr>
          </w:p>
        </w:tc>
      </w:tr>
      <w:tr w:rsidR="00761A70" w:rsidRPr="00ED7BF0">
        <w:trPr>
          <w:trHeight w:val="562"/>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761A70" w:rsidRDefault="00761A70" w:rsidP="00761A70">
            <w:pPr>
              <w:tabs>
                <w:tab w:val="left" w:pos="0"/>
              </w:tabs>
              <w:jc w:val="center"/>
              <w:rPr>
                <w:color w:val="000000"/>
                <w:szCs w:val="28"/>
                <w:lang w:eastAsia="vi-VN"/>
              </w:rPr>
            </w:pPr>
          </w:p>
        </w:tc>
        <w:tc>
          <w:tcPr>
            <w:tcW w:w="1964" w:type="dxa"/>
            <w:vMerge/>
          </w:tcPr>
          <w:p w:rsidR="00761A70" w:rsidRPr="00761A70" w:rsidRDefault="00761A70" w:rsidP="00761A70">
            <w:pPr>
              <w:tabs>
                <w:tab w:val="left" w:pos="0"/>
              </w:tabs>
              <w:jc w:val="both"/>
              <w:rPr>
                <w:color w:val="000000"/>
                <w:szCs w:val="28"/>
                <w:lang w:eastAsia="vi-VN"/>
              </w:rPr>
            </w:pPr>
          </w:p>
        </w:tc>
        <w:tc>
          <w:tcPr>
            <w:tcW w:w="5026" w:type="dxa"/>
          </w:tcPr>
          <w:p w:rsidR="00761A70" w:rsidRPr="00761A70" w:rsidRDefault="00761A70" w:rsidP="00761A70">
            <w:pPr>
              <w:tabs>
                <w:tab w:val="left" w:pos="0"/>
              </w:tabs>
              <w:jc w:val="both"/>
              <w:rPr>
                <w:color w:val="000000"/>
                <w:szCs w:val="28"/>
              </w:rPr>
            </w:pPr>
            <w:r w:rsidRPr="00761A70">
              <w:rPr>
                <w:color w:val="000000"/>
                <w:sz w:val="28"/>
                <w:szCs w:val="28"/>
              </w:rPr>
              <w:t>- Phê duyệt Đồ án quy hoạch chung xây dựng đô thị.</w:t>
            </w:r>
          </w:p>
          <w:p w:rsidR="00761A70" w:rsidRPr="00761A70" w:rsidRDefault="00761A70" w:rsidP="00761A70">
            <w:pPr>
              <w:tabs>
                <w:tab w:val="left" w:pos="0"/>
              </w:tabs>
              <w:jc w:val="both"/>
              <w:rPr>
                <w:color w:val="000000"/>
                <w:szCs w:val="28"/>
                <w:lang w:eastAsia="vi-VN"/>
              </w:rPr>
            </w:pPr>
          </w:p>
        </w:tc>
      </w:tr>
      <w:tr w:rsidR="00761A70" w:rsidRPr="00ED7BF0">
        <w:trPr>
          <w:trHeight w:val="562"/>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761A70" w:rsidRDefault="00761A70" w:rsidP="00761A70">
            <w:pPr>
              <w:tabs>
                <w:tab w:val="left" w:pos="0"/>
              </w:tabs>
              <w:jc w:val="center"/>
              <w:rPr>
                <w:color w:val="000000"/>
                <w:szCs w:val="28"/>
                <w:lang w:eastAsia="vi-VN"/>
              </w:rPr>
            </w:pPr>
          </w:p>
        </w:tc>
        <w:tc>
          <w:tcPr>
            <w:tcW w:w="1964" w:type="dxa"/>
            <w:vMerge/>
          </w:tcPr>
          <w:p w:rsidR="00761A70" w:rsidRPr="00761A70" w:rsidRDefault="00761A70" w:rsidP="00761A70">
            <w:pPr>
              <w:tabs>
                <w:tab w:val="left" w:pos="0"/>
              </w:tabs>
              <w:jc w:val="both"/>
              <w:rPr>
                <w:color w:val="000000"/>
                <w:szCs w:val="28"/>
                <w:lang w:eastAsia="vi-VN"/>
              </w:rPr>
            </w:pPr>
          </w:p>
        </w:tc>
        <w:tc>
          <w:tcPr>
            <w:tcW w:w="5026" w:type="dxa"/>
          </w:tcPr>
          <w:p w:rsidR="00761A70" w:rsidRPr="00761A70" w:rsidRDefault="00761A70" w:rsidP="00761A70">
            <w:pPr>
              <w:tabs>
                <w:tab w:val="left" w:pos="0"/>
              </w:tabs>
              <w:jc w:val="both"/>
              <w:rPr>
                <w:color w:val="000000"/>
                <w:szCs w:val="28"/>
              </w:rPr>
            </w:pPr>
            <w:r w:rsidRPr="00761A70">
              <w:rPr>
                <w:color w:val="000000"/>
                <w:sz w:val="28"/>
                <w:szCs w:val="28"/>
              </w:rPr>
              <w:t>- Phê duyệt Đồ án quy hoạch chi tiêt xây dựng tỉ lệ 1/2000, 1/500.</w:t>
            </w:r>
          </w:p>
          <w:p w:rsidR="00761A70" w:rsidRPr="00761A70" w:rsidRDefault="00761A70" w:rsidP="00761A70">
            <w:pPr>
              <w:tabs>
                <w:tab w:val="left" w:pos="0"/>
              </w:tabs>
              <w:jc w:val="both"/>
              <w:rPr>
                <w:color w:val="000000"/>
                <w:szCs w:val="28"/>
                <w:lang w:eastAsia="vi-VN"/>
              </w:rPr>
            </w:pPr>
          </w:p>
        </w:tc>
      </w:tr>
      <w:tr w:rsidR="00761A70" w:rsidRPr="00ED7BF0">
        <w:trPr>
          <w:trHeight w:val="703"/>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761A70" w:rsidRDefault="00761A70" w:rsidP="00761A70">
            <w:pPr>
              <w:tabs>
                <w:tab w:val="left" w:pos="0"/>
              </w:tabs>
              <w:jc w:val="center"/>
              <w:rPr>
                <w:color w:val="000000"/>
                <w:szCs w:val="28"/>
                <w:lang w:eastAsia="vi-VN"/>
              </w:rPr>
            </w:pPr>
          </w:p>
        </w:tc>
        <w:tc>
          <w:tcPr>
            <w:tcW w:w="1964" w:type="dxa"/>
            <w:vMerge/>
          </w:tcPr>
          <w:p w:rsidR="00761A70" w:rsidRPr="00761A70" w:rsidRDefault="00761A70" w:rsidP="00761A70">
            <w:pPr>
              <w:tabs>
                <w:tab w:val="left" w:pos="0"/>
              </w:tabs>
              <w:jc w:val="both"/>
              <w:rPr>
                <w:color w:val="000000"/>
                <w:szCs w:val="28"/>
                <w:lang w:eastAsia="vi-VN"/>
              </w:rPr>
            </w:pPr>
          </w:p>
        </w:tc>
        <w:tc>
          <w:tcPr>
            <w:tcW w:w="5026" w:type="dxa"/>
          </w:tcPr>
          <w:p w:rsidR="00761A70" w:rsidRPr="00761A70" w:rsidRDefault="00761A70" w:rsidP="00761A70">
            <w:pPr>
              <w:tabs>
                <w:tab w:val="left" w:pos="0"/>
              </w:tabs>
              <w:jc w:val="both"/>
              <w:rPr>
                <w:color w:val="000000"/>
                <w:szCs w:val="28"/>
                <w:lang w:eastAsia="vi-VN"/>
              </w:rPr>
            </w:pPr>
            <w:r w:rsidRPr="00761A70">
              <w:rPr>
                <w:color w:val="000000"/>
                <w:sz w:val="28"/>
                <w:szCs w:val="28"/>
              </w:rPr>
              <w:t>- Phê duyệt Đồ án quy hoạch theo tiến độ của UBND thành phố.</w:t>
            </w:r>
          </w:p>
        </w:tc>
      </w:tr>
      <w:tr w:rsidR="00761A70" w:rsidRPr="00ED7BF0">
        <w:trPr>
          <w:trHeight w:val="891"/>
        </w:trPr>
        <w:tc>
          <w:tcPr>
            <w:tcW w:w="967" w:type="dxa"/>
            <w:vMerge/>
          </w:tcPr>
          <w:p w:rsidR="00761A70" w:rsidRPr="00ED7BF0" w:rsidRDefault="00761A70" w:rsidP="00761A70">
            <w:pPr>
              <w:tabs>
                <w:tab w:val="left" w:pos="0"/>
              </w:tabs>
              <w:jc w:val="center"/>
              <w:rPr>
                <w:szCs w:val="28"/>
                <w:lang w:eastAsia="vi-VN"/>
              </w:rPr>
            </w:pPr>
          </w:p>
        </w:tc>
        <w:tc>
          <w:tcPr>
            <w:tcW w:w="1572" w:type="dxa"/>
          </w:tcPr>
          <w:p w:rsidR="00761A70" w:rsidRPr="00761A70" w:rsidRDefault="00761A70" w:rsidP="00761A70">
            <w:pPr>
              <w:tabs>
                <w:tab w:val="left" w:pos="0"/>
              </w:tabs>
              <w:jc w:val="center"/>
              <w:rPr>
                <w:color w:val="000000"/>
                <w:szCs w:val="28"/>
                <w:lang w:eastAsia="vi-VN"/>
              </w:rPr>
            </w:pPr>
            <w:r w:rsidRPr="00761A70">
              <w:rPr>
                <w:color w:val="000000"/>
                <w:sz w:val="28"/>
                <w:szCs w:val="28"/>
                <w:lang w:eastAsia="vi-VN"/>
              </w:rPr>
              <w:t>Sở Xây dựng, Sở Giao thông vận tải</w:t>
            </w:r>
          </w:p>
        </w:tc>
        <w:tc>
          <w:tcPr>
            <w:tcW w:w="1964" w:type="dxa"/>
          </w:tcPr>
          <w:p w:rsidR="00761A70" w:rsidRPr="00761A70" w:rsidRDefault="00761A70" w:rsidP="00761A70">
            <w:pPr>
              <w:tabs>
                <w:tab w:val="left" w:pos="0"/>
              </w:tabs>
              <w:jc w:val="center"/>
              <w:rPr>
                <w:color w:val="000000"/>
                <w:szCs w:val="28"/>
                <w:lang w:eastAsia="vi-VN"/>
              </w:rPr>
            </w:pPr>
            <w:r w:rsidRPr="00761A70">
              <w:rPr>
                <w:color w:val="000000"/>
                <w:sz w:val="28"/>
                <w:szCs w:val="28"/>
                <w:lang w:eastAsia="vi-VN"/>
              </w:rPr>
              <w:t>Lĩnh vực Xây dựng</w:t>
            </w:r>
          </w:p>
        </w:tc>
        <w:tc>
          <w:tcPr>
            <w:tcW w:w="5026" w:type="dxa"/>
          </w:tcPr>
          <w:p w:rsidR="00761A70" w:rsidRPr="00761A70" w:rsidRDefault="00761A70" w:rsidP="00761A70">
            <w:pPr>
              <w:tabs>
                <w:tab w:val="left" w:pos="0"/>
              </w:tabs>
              <w:jc w:val="both"/>
              <w:rPr>
                <w:b/>
                <w:color w:val="000000"/>
                <w:szCs w:val="28"/>
                <w:lang w:eastAsia="vi-VN"/>
              </w:rPr>
            </w:pPr>
            <w:r w:rsidRPr="00761A70">
              <w:rPr>
                <w:b/>
                <w:color w:val="000000"/>
                <w:sz w:val="28"/>
                <w:szCs w:val="28"/>
                <w:lang w:eastAsia="vi-VN"/>
              </w:rPr>
              <w:t xml:space="preserve">- </w:t>
            </w:r>
            <w:r w:rsidRPr="00761A70">
              <w:rPr>
                <w:color w:val="000000"/>
                <w:sz w:val="28"/>
                <w:szCs w:val="28"/>
              </w:rPr>
              <w:t>Phê duyệt thiết kế kỹ thuật và dự toán công trình.</w:t>
            </w:r>
          </w:p>
        </w:tc>
      </w:tr>
      <w:tr w:rsidR="00761A70" w:rsidRPr="00ED7BF0">
        <w:trPr>
          <w:trHeight w:val="1144"/>
        </w:trPr>
        <w:tc>
          <w:tcPr>
            <w:tcW w:w="967" w:type="dxa"/>
            <w:vMerge w:val="restart"/>
          </w:tcPr>
          <w:p w:rsidR="00DD72BA" w:rsidRDefault="00DD72BA" w:rsidP="00761A70">
            <w:pPr>
              <w:tabs>
                <w:tab w:val="left" w:pos="0"/>
              </w:tabs>
              <w:jc w:val="center"/>
              <w:rPr>
                <w:sz w:val="28"/>
                <w:szCs w:val="28"/>
                <w:lang w:eastAsia="vi-VN"/>
              </w:rPr>
            </w:pPr>
          </w:p>
          <w:p w:rsidR="00DD72BA" w:rsidRDefault="00DD72BA" w:rsidP="00761A70">
            <w:pPr>
              <w:tabs>
                <w:tab w:val="left" w:pos="0"/>
              </w:tabs>
              <w:jc w:val="center"/>
              <w:rPr>
                <w:sz w:val="28"/>
                <w:szCs w:val="28"/>
                <w:lang w:eastAsia="vi-VN"/>
              </w:rPr>
            </w:pPr>
          </w:p>
          <w:p w:rsidR="00DD72BA" w:rsidRDefault="00DD72BA" w:rsidP="00761A70">
            <w:pPr>
              <w:tabs>
                <w:tab w:val="left" w:pos="0"/>
              </w:tabs>
              <w:jc w:val="center"/>
              <w:rPr>
                <w:sz w:val="28"/>
                <w:szCs w:val="28"/>
                <w:lang w:eastAsia="vi-VN"/>
              </w:rPr>
            </w:pPr>
          </w:p>
          <w:p w:rsidR="00DD72BA" w:rsidRDefault="00DD72BA" w:rsidP="00761A70">
            <w:pPr>
              <w:tabs>
                <w:tab w:val="left" w:pos="0"/>
              </w:tabs>
              <w:jc w:val="center"/>
              <w:rPr>
                <w:sz w:val="28"/>
                <w:szCs w:val="28"/>
                <w:lang w:eastAsia="vi-VN"/>
              </w:rPr>
            </w:pPr>
          </w:p>
          <w:p w:rsidR="00DD72BA" w:rsidRDefault="00DD72BA" w:rsidP="00761A70">
            <w:pPr>
              <w:tabs>
                <w:tab w:val="left" w:pos="0"/>
              </w:tabs>
              <w:jc w:val="center"/>
              <w:rPr>
                <w:sz w:val="28"/>
                <w:szCs w:val="28"/>
                <w:lang w:eastAsia="vi-VN"/>
              </w:rPr>
            </w:pPr>
          </w:p>
          <w:p w:rsidR="00DD72BA" w:rsidRDefault="00DD72BA" w:rsidP="00761A70">
            <w:pPr>
              <w:tabs>
                <w:tab w:val="left" w:pos="0"/>
              </w:tabs>
              <w:jc w:val="center"/>
              <w:rPr>
                <w:sz w:val="28"/>
                <w:szCs w:val="28"/>
                <w:lang w:eastAsia="vi-VN"/>
              </w:rPr>
            </w:pPr>
          </w:p>
          <w:p w:rsidR="00DD72BA" w:rsidRDefault="00DD72BA" w:rsidP="00761A70">
            <w:pPr>
              <w:tabs>
                <w:tab w:val="left" w:pos="0"/>
              </w:tabs>
              <w:jc w:val="center"/>
              <w:rPr>
                <w:sz w:val="28"/>
                <w:szCs w:val="28"/>
                <w:lang w:eastAsia="vi-VN"/>
              </w:rPr>
            </w:pPr>
          </w:p>
          <w:p w:rsidR="00DD72BA" w:rsidRDefault="00DD72BA" w:rsidP="00761A70">
            <w:pPr>
              <w:tabs>
                <w:tab w:val="left" w:pos="0"/>
              </w:tabs>
              <w:jc w:val="center"/>
              <w:rPr>
                <w:sz w:val="28"/>
                <w:szCs w:val="28"/>
                <w:lang w:eastAsia="vi-VN"/>
              </w:rPr>
            </w:pPr>
          </w:p>
          <w:p w:rsidR="00761A70" w:rsidRPr="00ED7BF0" w:rsidRDefault="00761A70" w:rsidP="00761A70">
            <w:pPr>
              <w:tabs>
                <w:tab w:val="left" w:pos="0"/>
              </w:tabs>
              <w:jc w:val="center"/>
              <w:rPr>
                <w:szCs w:val="28"/>
                <w:lang w:eastAsia="vi-VN"/>
              </w:rPr>
            </w:pPr>
            <w:r w:rsidRPr="00ED7BF0">
              <w:rPr>
                <w:sz w:val="28"/>
                <w:szCs w:val="28"/>
                <w:lang w:eastAsia="vi-VN"/>
              </w:rPr>
              <w:t>02</w:t>
            </w:r>
          </w:p>
        </w:tc>
        <w:tc>
          <w:tcPr>
            <w:tcW w:w="1572" w:type="dxa"/>
            <w:vMerge w:val="restart"/>
          </w:tcPr>
          <w:p w:rsidR="00DD72BA" w:rsidRDefault="00DD72BA" w:rsidP="00761A70">
            <w:pPr>
              <w:tabs>
                <w:tab w:val="left" w:pos="0"/>
              </w:tabs>
              <w:jc w:val="center"/>
              <w:rPr>
                <w:sz w:val="28"/>
                <w:szCs w:val="28"/>
                <w:lang w:eastAsia="vi-VN"/>
              </w:rPr>
            </w:pPr>
          </w:p>
          <w:p w:rsidR="00DD72BA" w:rsidRDefault="00DD72BA" w:rsidP="00761A70">
            <w:pPr>
              <w:tabs>
                <w:tab w:val="left" w:pos="0"/>
              </w:tabs>
              <w:jc w:val="center"/>
              <w:rPr>
                <w:sz w:val="28"/>
                <w:szCs w:val="28"/>
                <w:lang w:eastAsia="vi-VN"/>
              </w:rPr>
            </w:pPr>
          </w:p>
          <w:p w:rsidR="00DD72BA" w:rsidRDefault="00DD72BA" w:rsidP="00761A70">
            <w:pPr>
              <w:tabs>
                <w:tab w:val="left" w:pos="0"/>
              </w:tabs>
              <w:jc w:val="center"/>
              <w:rPr>
                <w:sz w:val="28"/>
                <w:szCs w:val="28"/>
                <w:lang w:eastAsia="vi-VN"/>
              </w:rPr>
            </w:pPr>
          </w:p>
          <w:p w:rsidR="00DD72BA" w:rsidRDefault="00DD72BA" w:rsidP="00761A70">
            <w:pPr>
              <w:tabs>
                <w:tab w:val="left" w:pos="0"/>
              </w:tabs>
              <w:jc w:val="center"/>
              <w:rPr>
                <w:sz w:val="28"/>
                <w:szCs w:val="28"/>
                <w:lang w:eastAsia="vi-VN"/>
              </w:rPr>
            </w:pPr>
          </w:p>
          <w:p w:rsidR="00DD72BA" w:rsidRDefault="00DD72BA" w:rsidP="00761A70">
            <w:pPr>
              <w:tabs>
                <w:tab w:val="left" w:pos="0"/>
              </w:tabs>
              <w:jc w:val="center"/>
              <w:rPr>
                <w:sz w:val="28"/>
                <w:szCs w:val="28"/>
                <w:lang w:eastAsia="vi-VN"/>
              </w:rPr>
            </w:pPr>
          </w:p>
          <w:p w:rsidR="00DD72BA" w:rsidRDefault="00DD72BA" w:rsidP="00761A70">
            <w:pPr>
              <w:tabs>
                <w:tab w:val="left" w:pos="0"/>
              </w:tabs>
              <w:jc w:val="center"/>
              <w:rPr>
                <w:sz w:val="28"/>
                <w:szCs w:val="28"/>
                <w:lang w:eastAsia="vi-VN"/>
              </w:rPr>
            </w:pPr>
          </w:p>
          <w:p w:rsidR="00DD72BA" w:rsidRDefault="00DD72BA" w:rsidP="00761A70">
            <w:pPr>
              <w:tabs>
                <w:tab w:val="left" w:pos="0"/>
              </w:tabs>
              <w:jc w:val="center"/>
              <w:rPr>
                <w:sz w:val="28"/>
                <w:szCs w:val="28"/>
                <w:lang w:eastAsia="vi-VN"/>
              </w:rPr>
            </w:pPr>
          </w:p>
          <w:p w:rsidR="00761A70" w:rsidRPr="00ED7BF0" w:rsidRDefault="00761A70" w:rsidP="00761A70">
            <w:pPr>
              <w:tabs>
                <w:tab w:val="left" w:pos="0"/>
              </w:tabs>
              <w:jc w:val="center"/>
              <w:rPr>
                <w:szCs w:val="28"/>
                <w:lang w:eastAsia="vi-VN"/>
              </w:rPr>
            </w:pPr>
            <w:r w:rsidRPr="00ED7BF0">
              <w:rPr>
                <w:sz w:val="28"/>
                <w:szCs w:val="28"/>
                <w:lang w:eastAsia="vi-VN"/>
              </w:rPr>
              <w:t>Sở Kế hoạch và Đầu tư</w:t>
            </w:r>
          </w:p>
        </w:tc>
        <w:tc>
          <w:tcPr>
            <w:tcW w:w="1964" w:type="dxa"/>
            <w:vMerge w:val="restart"/>
          </w:tcPr>
          <w:p w:rsidR="00DD72BA" w:rsidRDefault="00DD72BA" w:rsidP="00761A70">
            <w:pPr>
              <w:tabs>
                <w:tab w:val="left" w:pos="0"/>
              </w:tabs>
              <w:jc w:val="center"/>
              <w:rPr>
                <w:sz w:val="28"/>
                <w:szCs w:val="28"/>
                <w:lang w:eastAsia="vi-VN"/>
              </w:rPr>
            </w:pPr>
          </w:p>
          <w:p w:rsidR="00DD72BA" w:rsidRDefault="00DD72BA" w:rsidP="00761A70">
            <w:pPr>
              <w:tabs>
                <w:tab w:val="left" w:pos="0"/>
              </w:tabs>
              <w:jc w:val="center"/>
              <w:rPr>
                <w:sz w:val="28"/>
                <w:szCs w:val="28"/>
                <w:lang w:eastAsia="vi-VN"/>
              </w:rPr>
            </w:pPr>
          </w:p>
          <w:p w:rsidR="00761A70" w:rsidRPr="00ED7BF0" w:rsidRDefault="00761A70" w:rsidP="00761A70">
            <w:pPr>
              <w:tabs>
                <w:tab w:val="left" w:pos="0"/>
              </w:tabs>
              <w:jc w:val="center"/>
              <w:rPr>
                <w:szCs w:val="28"/>
                <w:lang w:eastAsia="vi-VN"/>
              </w:rPr>
            </w:pPr>
            <w:r w:rsidRPr="00ED7BF0">
              <w:rPr>
                <w:sz w:val="28"/>
                <w:szCs w:val="28"/>
                <w:lang w:eastAsia="vi-VN"/>
              </w:rPr>
              <w:t>Lĩnh vực Xây dựng</w:t>
            </w:r>
          </w:p>
        </w:tc>
        <w:tc>
          <w:tcPr>
            <w:tcW w:w="5026" w:type="dxa"/>
          </w:tcPr>
          <w:p w:rsidR="00761A70" w:rsidRPr="00ED7BF0" w:rsidRDefault="00761A70" w:rsidP="00761A70">
            <w:pPr>
              <w:tabs>
                <w:tab w:val="left" w:pos="0"/>
              </w:tabs>
              <w:jc w:val="both"/>
              <w:rPr>
                <w:szCs w:val="28"/>
                <w:lang w:val="sv-SE" w:eastAsia="vi-VN"/>
              </w:rPr>
            </w:pPr>
            <w:r w:rsidRPr="00ED7BF0">
              <w:rPr>
                <w:sz w:val="28"/>
                <w:szCs w:val="28"/>
              </w:rPr>
              <w:t>- Phê duyệt dự án đầu tư</w:t>
            </w:r>
            <w:r w:rsidRPr="00ED7BF0">
              <w:rPr>
                <w:bCs/>
                <w:sz w:val="28"/>
                <w:szCs w:val="28"/>
              </w:rPr>
              <w:t>, b</w:t>
            </w:r>
            <w:r w:rsidRPr="00ED7BF0">
              <w:rPr>
                <w:sz w:val="28"/>
                <w:szCs w:val="28"/>
              </w:rPr>
              <w:t>áo cáo kinh tế kỹ thuật.</w:t>
            </w:r>
          </w:p>
        </w:tc>
      </w:tr>
      <w:tr w:rsidR="00761A70" w:rsidRPr="00ED7BF0">
        <w:trPr>
          <w:trHeight w:val="937"/>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ED7BF0" w:rsidRDefault="00761A70" w:rsidP="00761A70">
            <w:pPr>
              <w:tabs>
                <w:tab w:val="left" w:pos="0"/>
              </w:tabs>
              <w:jc w:val="center"/>
              <w:rPr>
                <w:szCs w:val="28"/>
                <w:lang w:eastAsia="vi-VN"/>
              </w:rPr>
            </w:pPr>
          </w:p>
        </w:tc>
        <w:tc>
          <w:tcPr>
            <w:tcW w:w="1964" w:type="dxa"/>
            <w:vMerge/>
          </w:tcPr>
          <w:p w:rsidR="00761A70" w:rsidRPr="00ED7BF0" w:rsidRDefault="00761A70" w:rsidP="00761A70">
            <w:pPr>
              <w:tabs>
                <w:tab w:val="left" w:pos="0"/>
              </w:tabs>
              <w:jc w:val="both"/>
              <w:rPr>
                <w:szCs w:val="28"/>
                <w:lang w:eastAsia="vi-VN"/>
              </w:rPr>
            </w:pPr>
          </w:p>
        </w:tc>
        <w:tc>
          <w:tcPr>
            <w:tcW w:w="5026" w:type="dxa"/>
          </w:tcPr>
          <w:p w:rsidR="00761A70" w:rsidRPr="00ED7BF0" w:rsidRDefault="00761A70" w:rsidP="00761A70">
            <w:pPr>
              <w:tabs>
                <w:tab w:val="left" w:pos="0"/>
              </w:tabs>
              <w:jc w:val="both"/>
              <w:rPr>
                <w:szCs w:val="28"/>
              </w:rPr>
            </w:pPr>
            <w:r w:rsidRPr="00ED7BF0">
              <w:rPr>
                <w:sz w:val="28"/>
                <w:szCs w:val="28"/>
              </w:rPr>
              <w:t>- Phê duyệt kế hoạch đấu thầu và kết quả lựa chọn nhà thầu.</w:t>
            </w:r>
          </w:p>
          <w:p w:rsidR="00761A70" w:rsidRPr="00ED7BF0" w:rsidRDefault="00761A70" w:rsidP="00761A70">
            <w:pPr>
              <w:tabs>
                <w:tab w:val="left" w:pos="0"/>
              </w:tabs>
              <w:jc w:val="both"/>
              <w:rPr>
                <w:szCs w:val="28"/>
                <w:lang w:eastAsia="vi-VN"/>
              </w:rPr>
            </w:pPr>
          </w:p>
        </w:tc>
      </w:tr>
      <w:tr w:rsidR="00761A70" w:rsidRPr="00ED7BF0">
        <w:trPr>
          <w:trHeight w:val="875"/>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ED7BF0" w:rsidRDefault="00761A70" w:rsidP="00761A70">
            <w:pPr>
              <w:tabs>
                <w:tab w:val="left" w:pos="0"/>
              </w:tabs>
              <w:jc w:val="center"/>
              <w:rPr>
                <w:szCs w:val="28"/>
                <w:lang w:eastAsia="vi-VN"/>
              </w:rPr>
            </w:pPr>
          </w:p>
        </w:tc>
        <w:tc>
          <w:tcPr>
            <w:tcW w:w="1964" w:type="dxa"/>
            <w:vMerge w:val="restart"/>
          </w:tcPr>
          <w:p w:rsidR="00DD72BA" w:rsidRDefault="00DD72BA" w:rsidP="00761A70">
            <w:pPr>
              <w:tabs>
                <w:tab w:val="left" w:pos="0"/>
              </w:tabs>
              <w:jc w:val="center"/>
              <w:rPr>
                <w:sz w:val="28"/>
                <w:szCs w:val="28"/>
                <w:lang w:eastAsia="vi-VN"/>
              </w:rPr>
            </w:pPr>
          </w:p>
          <w:p w:rsidR="00DD72BA" w:rsidRDefault="00DD72BA" w:rsidP="00761A70">
            <w:pPr>
              <w:tabs>
                <w:tab w:val="left" w:pos="0"/>
              </w:tabs>
              <w:jc w:val="center"/>
              <w:rPr>
                <w:sz w:val="28"/>
                <w:szCs w:val="28"/>
                <w:lang w:eastAsia="vi-VN"/>
              </w:rPr>
            </w:pPr>
          </w:p>
          <w:p w:rsidR="00DD72BA" w:rsidRDefault="00DD72BA" w:rsidP="00761A70">
            <w:pPr>
              <w:tabs>
                <w:tab w:val="left" w:pos="0"/>
              </w:tabs>
              <w:jc w:val="center"/>
              <w:rPr>
                <w:sz w:val="28"/>
                <w:szCs w:val="28"/>
                <w:lang w:eastAsia="vi-VN"/>
              </w:rPr>
            </w:pPr>
          </w:p>
          <w:p w:rsidR="00761A70" w:rsidRPr="00ED7BF0" w:rsidRDefault="00761A70" w:rsidP="00761A70">
            <w:pPr>
              <w:tabs>
                <w:tab w:val="left" w:pos="0"/>
              </w:tabs>
              <w:jc w:val="center"/>
              <w:rPr>
                <w:szCs w:val="28"/>
                <w:lang w:eastAsia="vi-VN"/>
              </w:rPr>
            </w:pPr>
            <w:r w:rsidRPr="00ED7BF0">
              <w:rPr>
                <w:sz w:val="28"/>
                <w:szCs w:val="28"/>
                <w:lang w:eastAsia="vi-VN"/>
              </w:rPr>
              <w:t>Lĩnh vực Đầu tư</w:t>
            </w:r>
          </w:p>
        </w:tc>
        <w:tc>
          <w:tcPr>
            <w:tcW w:w="5026" w:type="dxa"/>
          </w:tcPr>
          <w:p w:rsidR="00761A70" w:rsidRPr="00ED7BF0" w:rsidRDefault="00761A70" w:rsidP="00761A70">
            <w:pPr>
              <w:tabs>
                <w:tab w:val="left" w:pos="0"/>
              </w:tabs>
              <w:jc w:val="both"/>
              <w:rPr>
                <w:szCs w:val="28"/>
                <w:lang w:eastAsia="vi-VN"/>
              </w:rPr>
            </w:pPr>
            <w:r w:rsidRPr="00ED7BF0">
              <w:rPr>
                <w:sz w:val="28"/>
                <w:szCs w:val="28"/>
                <w:lang w:eastAsia="vi-VN"/>
              </w:rPr>
              <w:t xml:space="preserve">- </w:t>
            </w:r>
            <w:r w:rsidRPr="00ED7BF0">
              <w:rPr>
                <w:sz w:val="28"/>
                <w:szCs w:val="28"/>
              </w:rPr>
              <w:t>Cấp giấy chứng nhận đầu tư đối với dự án đầu tư trong nước (Nằm ngoài các KCN và KCX…).</w:t>
            </w:r>
          </w:p>
        </w:tc>
      </w:tr>
      <w:tr w:rsidR="00761A70" w:rsidRPr="00ED7BF0">
        <w:trPr>
          <w:trHeight w:val="875"/>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ED7BF0" w:rsidRDefault="00761A70" w:rsidP="00761A70">
            <w:pPr>
              <w:tabs>
                <w:tab w:val="left" w:pos="0"/>
              </w:tabs>
              <w:jc w:val="center"/>
              <w:rPr>
                <w:szCs w:val="28"/>
                <w:lang w:eastAsia="vi-VN"/>
              </w:rPr>
            </w:pPr>
          </w:p>
        </w:tc>
        <w:tc>
          <w:tcPr>
            <w:tcW w:w="1964" w:type="dxa"/>
            <w:vMerge/>
          </w:tcPr>
          <w:p w:rsidR="00761A70" w:rsidRPr="00ED7BF0" w:rsidRDefault="00761A70" w:rsidP="00761A70">
            <w:pPr>
              <w:tabs>
                <w:tab w:val="left" w:pos="0"/>
              </w:tabs>
              <w:jc w:val="both"/>
              <w:rPr>
                <w:szCs w:val="28"/>
                <w:lang w:eastAsia="vi-VN"/>
              </w:rPr>
            </w:pPr>
          </w:p>
        </w:tc>
        <w:tc>
          <w:tcPr>
            <w:tcW w:w="5026" w:type="dxa"/>
          </w:tcPr>
          <w:p w:rsidR="00761A70" w:rsidRPr="00ED7BF0" w:rsidRDefault="00761A70" w:rsidP="00761A70">
            <w:pPr>
              <w:tabs>
                <w:tab w:val="left" w:pos="0"/>
              </w:tabs>
              <w:jc w:val="both"/>
              <w:rPr>
                <w:szCs w:val="28"/>
                <w:lang w:eastAsia="vi-VN"/>
              </w:rPr>
            </w:pPr>
            <w:r w:rsidRPr="00ED7BF0">
              <w:rPr>
                <w:sz w:val="28"/>
                <w:szCs w:val="28"/>
                <w:lang w:eastAsia="vi-VN"/>
              </w:rPr>
              <w:t xml:space="preserve">- </w:t>
            </w:r>
            <w:r w:rsidRPr="00ED7BF0">
              <w:rPr>
                <w:sz w:val="28"/>
                <w:szCs w:val="28"/>
                <w:lang w:val="sv-SE"/>
              </w:rPr>
              <w:t>Cấp Giấy chứng nhận hoạt động cho các chi nhánh, văn phòng đại diện; của các doanh nghiệp có vốn đầu tư nước ngoài hoạt động tại thành phố Đà Nẵng.</w:t>
            </w:r>
          </w:p>
        </w:tc>
      </w:tr>
      <w:tr w:rsidR="00761A70" w:rsidRPr="00ED7BF0">
        <w:trPr>
          <w:trHeight w:val="875"/>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ED7BF0" w:rsidRDefault="00761A70" w:rsidP="00761A70">
            <w:pPr>
              <w:tabs>
                <w:tab w:val="left" w:pos="0"/>
              </w:tabs>
              <w:jc w:val="center"/>
              <w:rPr>
                <w:szCs w:val="28"/>
                <w:lang w:eastAsia="vi-VN"/>
              </w:rPr>
            </w:pPr>
          </w:p>
        </w:tc>
        <w:tc>
          <w:tcPr>
            <w:tcW w:w="1964" w:type="dxa"/>
            <w:vMerge/>
          </w:tcPr>
          <w:p w:rsidR="00761A70" w:rsidRPr="00ED7BF0" w:rsidRDefault="00761A70" w:rsidP="00761A70">
            <w:pPr>
              <w:tabs>
                <w:tab w:val="left" w:pos="0"/>
              </w:tabs>
              <w:jc w:val="both"/>
              <w:rPr>
                <w:szCs w:val="28"/>
                <w:lang w:eastAsia="vi-VN"/>
              </w:rPr>
            </w:pPr>
          </w:p>
        </w:tc>
        <w:tc>
          <w:tcPr>
            <w:tcW w:w="5026" w:type="dxa"/>
          </w:tcPr>
          <w:p w:rsidR="00761A70" w:rsidRPr="00ED7BF0" w:rsidRDefault="00761A70" w:rsidP="00761A70">
            <w:pPr>
              <w:tabs>
                <w:tab w:val="left" w:pos="0"/>
              </w:tabs>
              <w:jc w:val="both"/>
              <w:rPr>
                <w:szCs w:val="28"/>
                <w:lang w:eastAsia="vi-VN"/>
              </w:rPr>
            </w:pPr>
            <w:r w:rsidRPr="00ED7BF0">
              <w:rPr>
                <w:sz w:val="28"/>
                <w:szCs w:val="28"/>
              </w:rPr>
              <w:t>- Phê duyệt các khoản viện trợ phi chính phủ nước ngoài.</w:t>
            </w:r>
          </w:p>
        </w:tc>
      </w:tr>
      <w:tr w:rsidR="00761A70" w:rsidRPr="00ED7BF0">
        <w:trPr>
          <w:trHeight w:val="1139"/>
        </w:trPr>
        <w:tc>
          <w:tcPr>
            <w:tcW w:w="967" w:type="dxa"/>
            <w:vMerge w:val="restart"/>
          </w:tcPr>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Pr="00ED7BF0" w:rsidRDefault="00761A70" w:rsidP="00761A70">
            <w:pPr>
              <w:tabs>
                <w:tab w:val="left" w:pos="0"/>
              </w:tabs>
              <w:jc w:val="center"/>
              <w:rPr>
                <w:szCs w:val="28"/>
                <w:lang w:eastAsia="vi-VN"/>
              </w:rPr>
            </w:pPr>
            <w:r w:rsidRPr="00ED7BF0">
              <w:rPr>
                <w:sz w:val="28"/>
                <w:szCs w:val="28"/>
                <w:lang w:eastAsia="vi-VN"/>
              </w:rPr>
              <w:t>03</w:t>
            </w:r>
          </w:p>
        </w:tc>
        <w:tc>
          <w:tcPr>
            <w:tcW w:w="1572" w:type="dxa"/>
            <w:vMerge w:val="restart"/>
          </w:tcPr>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Pr="00ED7BF0" w:rsidRDefault="00761A70" w:rsidP="00761A70">
            <w:pPr>
              <w:tabs>
                <w:tab w:val="left" w:pos="0"/>
              </w:tabs>
              <w:jc w:val="center"/>
              <w:rPr>
                <w:szCs w:val="28"/>
                <w:lang w:eastAsia="vi-VN"/>
              </w:rPr>
            </w:pPr>
            <w:r w:rsidRPr="00ED7BF0">
              <w:rPr>
                <w:sz w:val="28"/>
                <w:szCs w:val="28"/>
                <w:lang w:eastAsia="vi-VN"/>
              </w:rPr>
              <w:t>Trung tâm Xúc tiến đầu tư</w:t>
            </w:r>
          </w:p>
        </w:tc>
        <w:tc>
          <w:tcPr>
            <w:tcW w:w="1964" w:type="dxa"/>
            <w:vMerge w:val="restart"/>
          </w:tcPr>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Pr="00ED7BF0" w:rsidRDefault="00761A70" w:rsidP="00761A70">
            <w:pPr>
              <w:tabs>
                <w:tab w:val="left" w:pos="0"/>
              </w:tabs>
              <w:jc w:val="center"/>
              <w:rPr>
                <w:szCs w:val="28"/>
                <w:lang w:eastAsia="vi-VN"/>
              </w:rPr>
            </w:pPr>
            <w:r w:rsidRPr="00ED7BF0">
              <w:rPr>
                <w:sz w:val="28"/>
                <w:szCs w:val="28"/>
                <w:lang w:eastAsia="vi-VN"/>
              </w:rPr>
              <w:t>Lĩnh vực Đầu tư</w:t>
            </w:r>
          </w:p>
        </w:tc>
        <w:tc>
          <w:tcPr>
            <w:tcW w:w="5026" w:type="dxa"/>
          </w:tcPr>
          <w:p w:rsidR="00761A70" w:rsidRPr="00ED7BF0" w:rsidRDefault="00761A70" w:rsidP="00761A70">
            <w:pPr>
              <w:jc w:val="both"/>
              <w:rPr>
                <w:szCs w:val="28"/>
                <w:lang w:val="sv-SE"/>
              </w:rPr>
            </w:pPr>
            <w:r w:rsidRPr="00ED7BF0">
              <w:rPr>
                <w:sz w:val="28"/>
                <w:szCs w:val="28"/>
                <w:lang w:val="sv-SE"/>
              </w:rPr>
              <w:t>- Cấp giấy chứng nhận đầu tư đối với dự án đầu tư 100% vốn nước ngoài, liên doanh, hợp đồng hợp tác kinh doanh của các doanh nghiệp có vốn đầu tư nước ngoài (gọi tắt là FDI) trên địa bàn thành phố Đà Nẵng (Ngoài Khu công nghiệp...)</w:t>
            </w:r>
          </w:p>
        </w:tc>
      </w:tr>
      <w:tr w:rsidR="00761A70" w:rsidRPr="00ED7BF0">
        <w:trPr>
          <w:trHeight w:val="1139"/>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ED7BF0" w:rsidRDefault="00761A70" w:rsidP="00761A70">
            <w:pPr>
              <w:tabs>
                <w:tab w:val="left" w:pos="0"/>
              </w:tabs>
              <w:jc w:val="center"/>
              <w:rPr>
                <w:szCs w:val="28"/>
                <w:lang w:eastAsia="vi-VN"/>
              </w:rPr>
            </w:pPr>
          </w:p>
        </w:tc>
        <w:tc>
          <w:tcPr>
            <w:tcW w:w="1964" w:type="dxa"/>
            <w:vMerge/>
          </w:tcPr>
          <w:p w:rsidR="00761A70" w:rsidRPr="00ED7BF0" w:rsidRDefault="00761A70" w:rsidP="00761A70">
            <w:pPr>
              <w:tabs>
                <w:tab w:val="left" w:pos="0"/>
              </w:tabs>
              <w:jc w:val="both"/>
              <w:rPr>
                <w:szCs w:val="28"/>
                <w:lang w:eastAsia="vi-VN"/>
              </w:rPr>
            </w:pPr>
          </w:p>
        </w:tc>
        <w:tc>
          <w:tcPr>
            <w:tcW w:w="5026" w:type="dxa"/>
          </w:tcPr>
          <w:p w:rsidR="00761A70" w:rsidRPr="00ED7BF0" w:rsidRDefault="00761A70" w:rsidP="00761A70">
            <w:pPr>
              <w:jc w:val="both"/>
              <w:rPr>
                <w:szCs w:val="28"/>
                <w:lang w:val="sv-SE"/>
              </w:rPr>
            </w:pPr>
            <w:r w:rsidRPr="00ED7BF0">
              <w:rPr>
                <w:sz w:val="28"/>
                <w:szCs w:val="28"/>
                <w:lang w:val="sv-SE"/>
              </w:rPr>
              <w:t>- Điều chỉnh GCN đầu tư đối với dự án đầu tư 100% vốn nước ngoài, liên doanh, hợp đồng hợp tác kinh doanh của các doanh nghiệp có vốn đầu tư nước ngoài (gọi tắt là FDI) trên địa bàn thành phố Đà Nẵng (ngoài Khu công nghiệp...)</w:t>
            </w:r>
          </w:p>
        </w:tc>
      </w:tr>
      <w:tr w:rsidR="00761A70" w:rsidRPr="00ED7BF0">
        <w:trPr>
          <w:trHeight w:val="691"/>
        </w:trPr>
        <w:tc>
          <w:tcPr>
            <w:tcW w:w="967" w:type="dxa"/>
            <w:vMerge w:val="restart"/>
          </w:tcPr>
          <w:p w:rsidR="00761A70" w:rsidRPr="00ED7BF0" w:rsidRDefault="00761A70" w:rsidP="00761A70">
            <w:pPr>
              <w:tabs>
                <w:tab w:val="left" w:pos="0"/>
              </w:tabs>
              <w:jc w:val="center"/>
              <w:rPr>
                <w:szCs w:val="28"/>
                <w:lang w:eastAsia="vi-VN"/>
              </w:rPr>
            </w:pPr>
          </w:p>
          <w:p w:rsidR="00761A70" w:rsidRDefault="00761A70" w:rsidP="00761A70">
            <w:pPr>
              <w:tabs>
                <w:tab w:val="left" w:pos="0"/>
              </w:tabs>
              <w:jc w:val="center"/>
              <w:rPr>
                <w:sz w:val="28"/>
                <w:szCs w:val="28"/>
                <w:lang w:eastAsia="vi-VN"/>
              </w:rPr>
            </w:pPr>
          </w:p>
          <w:p w:rsidR="00761A70" w:rsidRPr="00ED7BF0" w:rsidRDefault="00761A70" w:rsidP="00761A70">
            <w:pPr>
              <w:tabs>
                <w:tab w:val="left" w:pos="0"/>
              </w:tabs>
              <w:jc w:val="center"/>
              <w:rPr>
                <w:szCs w:val="28"/>
                <w:lang w:eastAsia="vi-VN"/>
              </w:rPr>
            </w:pPr>
            <w:r w:rsidRPr="00ED7BF0">
              <w:rPr>
                <w:sz w:val="28"/>
                <w:szCs w:val="28"/>
                <w:lang w:eastAsia="vi-VN"/>
              </w:rPr>
              <w:t>04</w:t>
            </w:r>
          </w:p>
        </w:tc>
        <w:tc>
          <w:tcPr>
            <w:tcW w:w="1572" w:type="dxa"/>
            <w:vMerge w:val="restart"/>
          </w:tcPr>
          <w:p w:rsidR="00761A70" w:rsidRDefault="00761A70" w:rsidP="00761A70">
            <w:pPr>
              <w:tabs>
                <w:tab w:val="left" w:pos="0"/>
              </w:tabs>
              <w:jc w:val="center"/>
              <w:rPr>
                <w:sz w:val="28"/>
                <w:szCs w:val="28"/>
                <w:lang w:eastAsia="vi-VN"/>
              </w:rPr>
            </w:pPr>
          </w:p>
          <w:p w:rsidR="00761A70" w:rsidRPr="00ED7BF0" w:rsidRDefault="00761A70" w:rsidP="00761A70">
            <w:pPr>
              <w:tabs>
                <w:tab w:val="left" w:pos="0"/>
              </w:tabs>
              <w:jc w:val="center"/>
              <w:rPr>
                <w:szCs w:val="28"/>
                <w:lang w:eastAsia="vi-VN"/>
              </w:rPr>
            </w:pPr>
            <w:r w:rsidRPr="00ED7BF0">
              <w:rPr>
                <w:sz w:val="28"/>
                <w:szCs w:val="28"/>
                <w:lang w:eastAsia="vi-VN"/>
              </w:rPr>
              <w:t>Sở Công thương</w:t>
            </w:r>
          </w:p>
        </w:tc>
        <w:tc>
          <w:tcPr>
            <w:tcW w:w="1964" w:type="dxa"/>
            <w:vMerge w:val="restart"/>
          </w:tcPr>
          <w:p w:rsidR="00761A70" w:rsidRDefault="00761A70" w:rsidP="00761A70">
            <w:pPr>
              <w:tabs>
                <w:tab w:val="left" w:pos="0"/>
              </w:tabs>
              <w:jc w:val="center"/>
              <w:rPr>
                <w:sz w:val="28"/>
                <w:szCs w:val="28"/>
                <w:lang w:eastAsia="vi-VN"/>
              </w:rPr>
            </w:pPr>
          </w:p>
          <w:p w:rsidR="00761A70" w:rsidRPr="00ED7BF0" w:rsidRDefault="00761A70" w:rsidP="00761A70">
            <w:pPr>
              <w:tabs>
                <w:tab w:val="left" w:pos="0"/>
              </w:tabs>
              <w:jc w:val="center"/>
              <w:rPr>
                <w:szCs w:val="28"/>
                <w:lang w:eastAsia="vi-VN"/>
              </w:rPr>
            </w:pPr>
            <w:r w:rsidRPr="00ED7BF0">
              <w:rPr>
                <w:sz w:val="28"/>
                <w:szCs w:val="28"/>
                <w:lang w:eastAsia="vi-VN"/>
              </w:rPr>
              <w:t>Lĩnh vực Quản lý công nghiệp</w:t>
            </w:r>
          </w:p>
        </w:tc>
        <w:tc>
          <w:tcPr>
            <w:tcW w:w="5026" w:type="dxa"/>
          </w:tcPr>
          <w:p w:rsidR="00761A70" w:rsidRPr="00ED7BF0" w:rsidRDefault="00761A70" w:rsidP="00761A70">
            <w:pPr>
              <w:jc w:val="both"/>
              <w:rPr>
                <w:szCs w:val="28"/>
                <w:lang w:val="sv-SE"/>
              </w:rPr>
            </w:pPr>
            <w:r w:rsidRPr="00ED7BF0">
              <w:rPr>
                <w:sz w:val="28"/>
                <w:szCs w:val="28"/>
                <w:lang w:val="sv-SE"/>
              </w:rPr>
              <w:t xml:space="preserve">- </w:t>
            </w:r>
            <w:r w:rsidRPr="00ED7BF0">
              <w:rPr>
                <w:snapToGrid w:val="0"/>
                <w:sz w:val="28"/>
                <w:szCs w:val="28"/>
              </w:rPr>
              <w:t>Quản lý sử dụng Vật liệu nổ công nghiệp.</w:t>
            </w:r>
          </w:p>
        </w:tc>
      </w:tr>
      <w:tr w:rsidR="00761A70" w:rsidRPr="00ED7BF0">
        <w:trPr>
          <w:trHeight w:val="830"/>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ED7BF0" w:rsidRDefault="00761A70" w:rsidP="00761A70">
            <w:pPr>
              <w:tabs>
                <w:tab w:val="left" w:pos="0"/>
              </w:tabs>
              <w:jc w:val="center"/>
              <w:rPr>
                <w:szCs w:val="28"/>
                <w:lang w:eastAsia="vi-VN"/>
              </w:rPr>
            </w:pPr>
          </w:p>
        </w:tc>
        <w:tc>
          <w:tcPr>
            <w:tcW w:w="1964" w:type="dxa"/>
            <w:vMerge/>
          </w:tcPr>
          <w:p w:rsidR="00761A70" w:rsidRPr="00ED7BF0" w:rsidRDefault="00761A70" w:rsidP="00761A70">
            <w:pPr>
              <w:tabs>
                <w:tab w:val="left" w:pos="0"/>
              </w:tabs>
              <w:jc w:val="both"/>
              <w:rPr>
                <w:szCs w:val="28"/>
                <w:lang w:eastAsia="vi-VN"/>
              </w:rPr>
            </w:pPr>
          </w:p>
        </w:tc>
        <w:tc>
          <w:tcPr>
            <w:tcW w:w="5026" w:type="dxa"/>
          </w:tcPr>
          <w:p w:rsidR="00761A70" w:rsidRPr="00ED7BF0" w:rsidRDefault="00761A70" w:rsidP="00761A70">
            <w:pPr>
              <w:jc w:val="both"/>
              <w:rPr>
                <w:szCs w:val="28"/>
                <w:lang w:val="sv-SE"/>
              </w:rPr>
            </w:pPr>
            <w:r w:rsidRPr="00ED7BF0">
              <w:rPr>
                <w:sz w:val="28"/>
                <w:szCs w:val="28"/>
                <w:lang w:val="sv-SE"/>
              </w:rPr>
              <w:t xml:space="preserve">- </w:t>
            </w:r>
            <w:r w:rsidRPr="00ED7BF0">
              <w:rPr>
                <w:sz w:val="28"/>
                <w:szCs w:val="28"/>
              </w:rPr>
              <w:t>Phê duyệt dự toán di dời máy móc, thiết bị … các công trình công nghiệp.</w:t>
            </w:r>
          </w:p>
        </w:tc>
      </w:tr>
      <w:tr w:rsidR="00761A70" w:rsidRPr="00ED7BF0">
        <w:trPr>
          <w:trHeight w:val="1139"/>
        </w:trPr>
        <w:tc>
          <w:tcPr>
            <w:tcW w:w="967" w:type="dxa"/>
            <w:vMerge w:val="restart"/>
          </w:tcPr>
          <w:p w:rsidR="00761A70" w:rsidRDefault="00761A70" w:rsidP="00761A70">
            <w:pPr>
              <w:tabs>
                <w:tab w:val="left" w:pos="0"/>
              </w:tabs>
              <w:jc w:val="center"/>
              <w:rPr>
                <w:sz w:val="28"/>
                <w:szCs w:val="28"/>
                <w:lang w:eastAsia="vi-VN"/>
              </w:rPr>
            </w:pPr>
          </w:p>
          <w:p w:rsidR="00761A70" w:rsidRPr="00ED7BF0" w:rsidRDefault="00761A70" w:rsidP="00761A70">
            <w:pPr>
              <w:tabs>
                <w:tab w:val="left" w:pos="0"/>
              </w:tabs>
              <w:jc w:val="center"/>
              <w:rPr>
                <w:szCs w:val="28"/>
                <w:lang w:eastAsia="vi-VN"/>
              </w:rPr>
            </w:pPr>
            <w:r w:rsidRPr="00ED7BF0">
              <w:rPr>
                <w:sz w:val="28"/>
                <w:szCs w:val="28"/>
                <w:lang w:eastAsia="vi-VN"/>
              </w:rPr>
              <w:t>05</w:t>
            </w:r>
          </w:p>
        </w:tc>
        <w:tc>
          <w:tcPr>
            <w:tcW w:w="1572" w:type="dxa"/>
            <w:vMerge w:val="restart"/>
          </w:tcPr>
          <w:p w:rsidR="00761A70" w:rsidRDefault="00761A70" w:rsidP="00761A70">
            <w:pPr>
              <w:tabs>
                <w:tab w:val="left" w:pos="0"/>
              </w:tabs>
              <w:jc w:val="center"/>
              <w:rPr>
                <w:sz w:val="28"/>
                <w:szCs w:val="28"/>
                <w:lang w:eastAsia="vi-VN"/>
              </w:rPr>
            </w:pPr>
          </w:p>
          <w:p w:rsidR="00761A70" w:rsidRPr="00ED7BF0" w:rsidRDefault="00761A70" w:rsidP="00761A70">
            <w:pPr>
              <w:tabs>
                <w:tab w:val="left" w:pos="0"/>
              </w:tabs>
              <w:jc w:val="center"/>
              <w:rPr>
                <w:szCs w:val="28"/>
                <w:lang w:eastAsia="vi-VN"/>
              </w:rPr>
            </w:pPr>
            <w:r w:rsidRPr="00ED7BF0">
              <w:rPr>
                <w:sz w:val="28"/>
                <w:szCs w:val="28"/>
                <w:lang w:eastAsia="vi-VN"/>
              </w:rPr>
              <w:t>Sở Ngoại vụ</w:t>
            </w:r>
          </w:p>
        </w:tc>
        <w:tc>
          <w:tcPr>
            <w:tcW w:w="1964" w:type="dxa"/>
            <w:vMerge w:val="restart"/>
          </w:tcPr>
          <w:p w:rsidR="00761A70" w:rsidRDefault="00761A70" w:rsidP="00761A70">
            <w:pPr>
              <w:tabs>
                <w:tab w:val="left" w:pos="0"/>
              </w:tabs>
              <w:jc w:val="center"/>
              <w:rPr>
                <w:sz w:val="28"/>
                <w:szCs w:val="28"/>
                <w:lang w:eastAsia="vi-VN"/>
              </w:rPr>
            </w:pPr>
          </w:p>
          <w:p w:rsidR="00761A70" w:rsidRPr="00ED7BF0" w:rsidRDefault="00761A70" w:rsidP="00761A70">
            <w:pPr>
              <w:tabs>
                <w:tab w:val="left" w:pos="0"/>
              </w:tabs>
              <w:jc w:val="center"/>
              <w:rPr>
                <w:szCs w:val="28"/>
                <w:lang w:eastAsia="vi-VN"/>
              </w:rPr>
            </w:pPr>
            <w:r w:rsidRPr="00ED7BF0">
              <w:rPr>
                <w:sz w:val="28"/>
                <w:szCs w:val="28"/>
                <w:lang w:eastAsia="vi-VN"/>
              </w:rPr>
              <w:t>Lĩnh vực Ngoại vụ</w:t>
            </w:r>
          </w:p>
        </w:tc>
        <w:tc>
          <w:tcPr>
            <w:tcW w:w="5026" w:type="dxa"/>
          </w:tcPr>
          <w:p w:rsidR="00761A70" w:rsidRPr="00ED7BF0" w:rsidRDefault="00761A70" w:rsidP="00761A70">
            <w:pPr>
              <w:jc w:val="both"/>
              <w:rPr>
                <w:szCs w:val="28"/>
                <w:lang w:val="sv-SE"/>
              </w:rPr>
            </w:pPr>
            <w:r w:rsidRPr="00ED7BF0">
              <w:rPr>
                <w:sz w:val="28"/>
                <w:szCs w:val="28"/>
                <w:lang w:val="sv-SE"/>
              </w:rPr>
              <w:t xml:space="preserve">- </w:t>
            </w:r>
            <w:r w:rsidRPr="00ED7BF0">
              <w:rPr>
                <w:bCs/>
                <w:sz w:val="28"/>
                <w:szCs w:val="28"/>
              </w:rPr>
              <w:t>Giải quyết thủ tục xuất cảnh cho cán bộ, công chức, viên chức</w:t>
            </w:r>
            <w:r w:rsidRPr="00ED7BF0">
              <w:rPr>
                <w:b/>
                <w:bCs/>
                <w:sz w:val="28"/>
                <w:szCs w:val="28"/>
              </w:rPr>
              <w:t xml:space="preserve"> </w:t>
            </w:r>
            <w:r w:rsidRPr="00ED7BF0">
              <w:rPr>
                <w:bCs/>
                <w:sz w:val="28"/>
                <w:szCs w:val="28"/>
              </w:rPr>
              <w:t>đi công tác nước ngoài.</w:t>
            </w:r>
          </w:p>
        </w:tc>
      </w:tr>
      <w:tr w:rsidR="00761A70" w:rsidRPr="00ED7BF0">
        <w:trPr>
          <w:trHeight w:val="1139"/>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ED7BF0" w:rsidRDefault="00761A70" w:rsidP="00761A70">
            <w:pPr>
              <w:tabs>
                <w:tab w:val="left" w:pos="0"/>
              </w:tabs>
              <w:jc w:val="center"/>
              <w:rPr>
                <w:szCs w:val="28"/>
                <w:lang w:eastAsia="vi-VN"/>
              </w:rPr>
            </w:pPr>
          </w:p>
        </w:tc>
        <w:tc>
          <w:tcPr>
            <w:tcW w:w="1964" w:type="dxa"/>
            <w:vMerge/>
          </w:tcPr>
          <w:p w:rsidR="00761A70" w:rsidRPr="00ED7BF0" w:rsidRDefault="00761A70" w:rsidP="00761A70">
            <w:pPr>
              <w:tabs>
                <w:tab w:val="left" w:pos="0"/>
              </w:tabs>
              <w:jc w:val="both"/>
              <w:rPr>
                <w:szCs w:val="28"/>
                <w:lang w:eastAsia="vi-VN"/>
              </w:rPr>
            </w:pPr>
          </w:p>
        </w:tc>
        <w:tc>
          <w:tcPr>
            <w:tcW w:w="5026" w:type="dxa"/>
          </w:tcPr>
          <w:p w:rsidR="00761A70" w:rsidRPr="00ED7BF0" w:rsidRDefault="00761A70" w:rsidP="00761A70">
            <w:pPr>
              <w:jc w:val="both"/>
              <w:rPr>
                <w:szCs w:val="28"/>
                <w:lang w:val="sv-SE"/>
              </w:rPr>
            </w:pPr>
            <w:r w:rsidRPr="00ED7BF0">
              <w:rPr>
                <w:sz w:val="28"/>
                <w:szCs w:val="28"/>
                <w:lang w:val="sv-SE"/>
              </w:rPr>
              <w:t xml:space="preserve">- </w:t>
            </w:r>
            <w:r w:rsidRPr="00ED7BF0">
              <w:rPr>
                <w:sz w:val="28"/>
                <w:szCs w:val="28"/>
              </w:rPr>
              <w:t>Cấp phép cho các cơ quan, đơn vị tổ chức Hội nghị, hội thảo có nhân tố nước ngoài (hội nghị quốc tế).</w:t>
            </w:r>
          </w:p>
        </w:tc>
      </w:tr>
      <w:tr w:rsidR="00761A70" w:rsidRPr="00ED7BF0">
        <w:trPr>
          <w:trHeight w:val="760"/>
        </w:trPr>
        <w:tc>
          <w:tcPr>
            <w:tcW w:w="967" w:type="dxa"/>
            <w:vMerge w:val="restart"/>
          </w:tcPr>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Pr="00ED7BF0" w:rsidRDefault="00761A70" w:rsidP="00761A70">
            <w:pPr>
              <w:tabs>
                <w:tab w:val="left" w:pos="0"/>
              </w:tabs>
              <w:jc w:val="center"/>
              <w:rPr>
                <w:szCs w:val="28"/>
                <w:lang w:eastAsia="vi-VN"/>
              </w:rPr>
            </w:pPr>
            <w:r w:rsidRPr="00ED7BF0">
              <w:rPr>
                <w:sz w:val="28"/>
                <w:szCs w:val="28"/>
                <w:lang w:eastAsia="vi-VN"/>
              </w:rPr>
              <w:t>06</w:t>
            </w:r>
          </w:p>
        </w:tc>
        <w:tc>
          <w:tcPr>
            <w:tcW w:w="1572" w:type="dxa"/>
            <w:vMerge w:val="restart"/>
          </w:tcPr>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Pr="00ED7BF0" w:rsidRDefault="00761A70" w:rsidP="00761A70">
            <w:pPr>
              <w:tabs>
                <w:tab w:val="left" w:pos="0"/>
              </w:tabs>
              <w:jc w:val="center"/>
              <w:rPr>
                <w:szCs w:val="28"/>
                <w:lang w:eastAsia="vi-VN"/>
              </w:rPr>
            </w:pPr>
            <w:r w:rsidRPr="00ED7BF0">
              <w:rPr>
                <w:sz w:val="28"/>
                <w:szCs w:val="28"/>
                <w:lang w:eastAsia="vi-VN"/>
              </w:rPr>
              <w:t>Sở Nội vụ</w:t>
            </w:r>
          </w:p>
        </w:tc>
        <w:tc>
          <w:tcPr>
            <w:tcW w:w="1964" w:type="dxa"/>
            <w:vMerge w:val="restart"/>
          </w:tcPr>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DD72BA" w:rsidRDefault="00DD72BA" w:rsidP="00761A70">
            <w:pPr>
              <w:tabs>
                <w:tab w:val="left" w:pos="0"/>
              </w:tabs>
              <w:jc w:val="center"/>
              <w:rPr>
                <w:sz w:val="28"/>
                <w:szCs w:val="28"/>
                <w:lang w:eastAsia="vi-VN"/>
              </w:rPr>
            </w:pPr>
          </w:p>
          <w:p w:rsidR="00DD72BA" w:rsidRDefault="00DD72BA" w:rsidP="00761A70">
            <w:pPr>
              <w:tabs>
                <w:tab w:val="left" w:pos="0"/>
              </w:tabs>
              <w:jc w:val="center"/>
              <w:rPr>
                <w:sz w:val="28"/>
                <w:szCs w:val="28"/>
                <w:lang w:eastAsia="vi-VN"/>
              </w:rPr>
            </w:pPr>
          </w:p>
          <w:p w:rsidR="00DD72BA" w:rsidRDefault="00DD72BA" w:rsidP="00761A70">
            <w:pPr>
              <w:tabs>
                <w:tab w:val="left" w:pos="0"/>
              </w:tabs>
              <w:jc w:val="center"/>
              <w:rPr>
                <w:sz w:val="28"/>
                <w:szCs w:val="28"/>
                <w:lang w:eastAsia="vi-VN"/>
              </w:rPr>
            </w:pPr>
          </w:p>
          <w:p w:rsidR="00DD72BA" w:rsidRDefault="00DD72BA" w:rsidP="00761A70">
            <w:pPr>
              <w:tabs>
                <w:tab w:val="left" w:pos="0"/>
              </w:tabs>
              <w:jc w:val="center"/>
              <w:rPr>
                <w:sz w:val="28"/>
                <w:szCs w:val="28"/>
                <w:lang w:eastAsia="vi-VN"/>
              </w:rPr>
            </w:pPr>
          </w:p>
          <w:p w:rsidR="00DD72BA" w:rsidRDefault="00DD72BA" w:rsidP="00761A70">
            <w:pPr>
              <w:tabs>
                <w:tab w:val="left" w:pos="0"/>
              </w:tabs>
              <w:jc w:val="center"/>
              <w:rPr>
                <w:sz w:val="28"/>
                <w:szCs w:val="28"/>
                <w:lang w:eastAsia="vi-VN"/>
              </w:rPr>
            </w:pPr>
          </w:p>
          <w:p w:rsidR="00761A70" w:rsidRPr="00ED7BF0" w:rsidRDefault="00761A70" w:rsidP="00761A70">
            <w:pPr>
              <w:tabs>
                <w:tab w:val="left" w:pos="0"/>
              </w:tabs>
              <w:jc w:val="center"/>
              <w:rPr>
                <w:szCs w:val="28"/>
                <w:lang w:eastAsia="vi-VN"/>
              </w:rPr>
            </w:pPr>
            <w:r w:rsidRPr="00ED7BF0">
              <w:rPr>
                <w:sz w:val="28"/>
                <w:szCs w:val="28"/>
                <w:lang w:eastAsia="vi-VN"/>
              </w:rPr>
              <w:t>Lĩnh vực Nội vụ</w:t>
            </w:r>
          </w:p>
        </w:tc>
        <w:tc>
          <w:tcPr>
            <w:tcW w:w="5026" w:type="dxa"/>
          </w:tcPr>
          <w:p w:rsidR="00761A70" w:rsidRPr="00ED7BF0" w:rsidRDefault="00761A70" w:rsidP="00761A70">
            <w:pPr>
              <w:jc w:val="both"/>
              <w:rPr>
                <w:szCs w:val="28"/>
                <w:lang w:val="sv-SE"/>
              </w:rPr>
            </w:pPr>
            <w:r w:rsidRPr="00ED7BF0">
              <w:rPr>
                <w:sz w:val="28"/>
                <w:szCs w:val="28"/>
                <w:lang w:val="sv-SE"/>
              </w:rPr>
              <w:lastRenderedPageBreak/>
              <w:t xml:space="preserve">- Hồ sơ về quản lý Hội : Thành lập Hội; Phê duyệt điều lệ Hội; Cho phép đổi tên Hội; </w:t>
            </w:r>
            <w:r w:rsidRPr="00ED7BF0">
              <w:rPr>
                <w:sz w:val="28"/>
                <w:szCs w:val="28"/>
                <w:lang w:val="sv-SE"/>
              </w:rPr>
              <w:lastRenderedPageBreak/>
              <w:t>Cho phép chia tách, sáp nhập, hợp nhất, giải thể Hội.</w:t>
            </w:r>
          </w:p>
        </w:tc>
      </w:tr>
      <w:tr w:rsidR="00761A70" w:rsidRPr="00ED7BF0">
        <w:trPr>
          <w:trHeight w:val="759"/>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ED7BF0" w:rsidRDefault="00761A70" w:rsidP="00761A70">
            <w:pPr>
              <w:tabs>
                <w:tab w:val="left" w:pos="0"/>
              </w:tabs>
              <w:jc w:val="center"/>
              <w:rPr>
                <w:szCs w:val="28"/>
                <w:lang w:eastAsia="vi-VN"/>
              </w:rPr>
            </w:pPr>
          </w:p>
        </w:tc>
        <w:tc>
          <w:tcPr>
            <w:tcW w:w="1964" w:type="dxa"/>
            <w:vMerge/>
          </w:tcPr>
          <w:p w:rsidR="00761A70" w:rsidRPr="00ED7BF0" w:rsidRDefault="00761A70" w:rsidP="00761A70">
            <w:pPr>
              <w:tabs>
                <w:tab w:val="left" w:pos="0"/>
              </w:tabs>
              <w:jc w:val="both"/>
              <w:rPr>
                <w:szCs w:val="28"/>
                <w:lang w:eastAsia="vi-VN"/>
              </w:rPr>
            </w:pPr>
          </w:p>
        </w:tc>
        <w:tc>
          <w:tcPr>
            <w:tcW w:w="5026" w:type="dxa"/>
          </w:tcPr>
          <w:p w:rsidR="00761A70" w:rsidRPr="00ED7BF0" w:rsidRDefault="00761A70" w:rsidP="00761A70">
            <w:pPr>
              <w:jc w:val="both"/>
              <w:rPr>
                <w:szCs w:val="28"/>
                <w:lang w:val="sv-SE"/>
              </w:rPr>
            </w:pPr>
            <w:r w:rsidRPr="00ED7BF0">
              <w:rPr>
                <w:sz w:val="28"/>
                <w:szCs w:val="28"/>
                <w:lang w:val="sv-SE"/>
              </w:rPr>
              <w:t>- Hồ sơ về Cán bộ - Công chức: Tiếp nhận bố trí công tác theo chính sách thu hút nguồn nhân lực.</w:t>
            </w:r>
          </w:p>
        </w:tc>
      </w:tr>
      <w:tr w:rsidR="00761A70" w:rsidRPr="00ED7BF0">
        <w:trPr>
          <w:trHeight w:val="759"/>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ED7BF0" w:rsidRDefault="00761A70" w:rsidP="00761A70">
            <w:pPr>
              <w:tabs>
                <w:tab w:val="left" w:pos="0"/>
              </w:tabs>
              <w:jc w:val="center"/>
              <w:rPr>
                <w:szCs w:val="28"/>
                <w:lang w:eastAsia="vi-VN"/>
              </w:rPr>
            </w:pPr>
          </w:p>
        </w:tc>
        <w:tc>
          <w:tcPr>
            <w:tcW w:w="1964" w:type="dxa"/>
            <w:vMerge/>
          </w:tcPr>
          <w:p w:rsidR="00761A70" w:rsidRPr="00ED7BF0" w:rsidRDefault="00761A70" w:rsidP="00761A70">
            <w:pPr>
              <w:tabs>
                <w:tab w:val="left" w:pos="0"/>
              </w:tabs>
              <w:jc w:val="both"/>
              <w:rPr>
                <w:szCs w:val="28"/>
                <w:lang w:eastAsia="vi-VN"/>
              </w:rPr>
            </w:pPr>
          </w:p>
        </w:tc>
        <w:tc>
          <w:tcPr>
            <w:tcW w:w="5026" w:type="dxa"/>
          </w:tcPr>
          <w:p w:rsidR="00761A70" w:rsidRPr="00ED7BF0" w:rsidRDefault="00761A70" w:rsidP="00761A70">
            <w:pPr>
              <w:jc w:val="both"/>
              <w:rPr>
                <w:szCs w:val="28"/>
                <w:lang w:val="sv-SE"/>
              </w:rPr>
            </w:pPr>
            <w:r w:rsidRPr="00ED7BF0">
              <w:rPr>
                <w:sz w:val="28"/>
                <w:szCs w:val="28"/>
                <w:lang w:val="sv-SE"/>
              </w:rPr>
              <w:t>- Thành lập, chấm dứt họat động của Chi nhánh, VPĐD các cơ quan đơn vị của tổ chức hành chính, sự nghiệp công lập, các hội thuộc bộ, ngành TW và các địa phương khác trên địa bàn thành phố.</w:t>
            </w:r>
          </w:p>
          <w:p w:rsidR="00761A70" w:rsidRPr="00ED7BF0" w:rsidRDefault="00761A70" w:rsidP="00761A70">
            <w:pPr>
              <w:jc w:val="both"/>
              <w:rPr>
                <w:szCs w:val="28"/>
                <w:lang w:val="sv-SE"/>
              </w:rPr>
            </w:pPr>
          </w:p>
        </w:tc>
      </w:tr>
      <w:tr w:rsidR="00761A70" w:rsidRPr="00ED7BF0">
        <w:trPr>
          <w:trHeight w:val="778"/>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ED7BF0" w:rsidRDefault="00761A70" w:rsidP="00761A70">
            <w:pPr>
              <w:tabs>
                <w:tab w:val="left" w:pos="0"/>
              </w:tabs>
              <w:jc w:val="center"/>
              <w:rPr>
                <w:szCs w:val="28"/>
                <w:lang w:eastAsia="vi-VN"/>
              </w:rPr>
            </w:pPr>
          </w:p>
        </w:tc>
        <w:tc>
          <w:tcPr>
            <w:tcW w:w="1964" w:type="dxa"/>
            <w:vMerge w:val="restart"/>
          </w:tcPr>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Pr="00ED7BF0" w:rsidRDefault="00761A70" w:rsidP="00761A70">
            <w:pPr>
              <w:tabs>
                <w:tab w:val="left" w:pos="0"/>
              </w:tabs>
              <w:jc w:val="center"/>
              <w:rPr>
                <w:szCs w:val="28"/>
                <w:lang w:eastAsia="vi-VN"/>
              </w:rPr>
            </w:pPr>
            <w:r w:rsidRPr="00ED7BF0">
              <w:rPr>
                <w:sz w:val="28"/>
                <w:szCs w:val="28"/>
                <w:lang w:eastAsia="vi-VN"/>
              </w:rPr>
              <w:t>Lĩnh vực Thi đua khen thưởng</w:t>
            </w:r>
          </w:p>
        </w:tc>
        <w:tc>
          <w:tcPr>
            <w:tcW w:w="5026" w:type="dxa"/>
          </w:tcPr>
          <w:p w:rsidR="00761A70" w:rsidRPr="00ED7BF0" w:rsidRDefault="00761A70" w:rsidP="00761A70">
            <w:pPr>
              <w:jc w:val="both"/>
              <w:rPr>
                <w:szCs w:val="28"/>
                <w:lang w:val="sv-SE"/>
              </w:rPr>
            </w:pPr>
            <w:r w:rsidRPr="00ED7BF0">
              <w:rPr>
                <w:sz w:val="28"/>
                <w:szCs w:val="28"/>
                <w:lang w:val="sv-SE"/>
              </w:rPr>
              <w:t>- Khen thưởng đột xuất.</w:t>
            </w:r>
          </w:p>
        </w:tc>
      </w:tr>
      <w:tr w:rsidR="00761A70" w:rsidRPr="00ED7BF0">
        <w:trPr>
          <w:trHeight w:val="775"/>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ED7BF0" w:rsidRDefault="00761A70" w:rsidP="00761A70">
            <w:pPr>
              <w:tabs>
                <w:tab w:val="left" w:pos="0"/>
              </w:tabs>
              <w:jc w:val="center"/>
              <w:rPr>
                <w:szCs w:val="28"/>
                <w:lang w:eastAsia="vi-VN"/>
              </w:rPr>
            </w:pPr>
          </w:p>
        </w:tc>
        <w:tc>
          <w:tcPr>
            <w:tcW w:w="1964" w:type="dxa"/>
            <w:vMerge/>
          </w:tcPr>
          <w:p w:rsidR="00761A70" w:rsidRPr="00ED7BF0" w:rsidRDefault="00761A70" w:rsidP="00761A70">
            <w:pPr>
              <w:tabs>
                <w:tab w:val="left" w:pos="0"/>
              </w:tabs>
              <w:jc w:val="both"/>
              <w:rPr>
                <w:szCs w:val="28"/>
                <w:lang w:eastAsia="vi-VN"/>
              </w:rPr>
            </w:pPr>
          </w:p>
        </w:tc>
        <w:tc>
          <w:tcPr>
            <w:tcW w:w="5026" w:type="dxa"/>
          </w:tcPr>
          <w:p w:rsidR="00761A70" w:rsidRPr="00ED7BF0" w:rsidRDefault="00761A70" w:rsidP="00761A70">
            <w:pPr>
              <w:jc w:val="both"/>
              <w:rPr>
                <w:szCs w:val="28"/>
                <w:lang w:val="sv-SE"/>
              </w:rPr>
            </w:pPr>
            <w:r w:rsidRPr="00ED7BF0">
              <w:rPr>
                <w:sz w:val="28"/>
                <w:szCs w:val="28"/>
                <w:lang w:val="sv-SE"/>
              </w:rPr>
              <w:t>- Khen thưởng chuyên đề.</w:t>
            </w:r>
          </w:p>
        </w:tc>
      </w:tr>
      <w:tr w:rsidR="00761A70" w:rsidRPr="00ED7BF0">
        <w:trPr>
          <w:trHeight w:val="775"/>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ED7BF0" w:rsidRDefault="00761A70" w:rsidP="00761A70">
            <w:pPr>
              <w:tabs>
                <w:tab w:val="left" w:pos="0"/>
              </w:tabs>
              <w:jc w:val="center"/>
              <w:rPr>
                <w:szCs w:val="28"/>
                <w:lang w:eastAsia="vi-VN"/>
              </w:rPr>
            </w:pPr>
          </w:p>
        </w:tc>
        <w:tc>
          <w:tcPr>
            <w:tcW w:w="1964" w:type="dxa"/>
            <w:vMerge/>
          </w:tcPr>
          <w:p w:rsidR="00761A70" w:rsidRPr="00ED7BF0" w:rsidRDefault="00761A70" w:rsidP="00761A70">
            <w:pPr>
              <w:tabs>
                <w:tab w:val="left" w:pos="0"/>
              </w:tabs>
              <w:jc w:val="both"/>
              <w:rPr>
                <w:szCs w:val="28"/>
                <w:lang w:eastAsia="vi-VN"/>
              </w:rPr>
            </w:pPr>
          </w:p>
        </w:tc>
        <w:tc>
          <w:tcPr>
            <w:tcW w:w="5026" w:type="dxa"/>
          </w:tcPr>
          <w:p w:rsidR="00761A70" w:rsidRPr="00ED7BF0" w:rsidRDefault="00761A70" w:rsidP="00761A70">
            <w:pPr>
              <w:jc w:val="both"/>
              <w:rPr>
                <w:szCs w:val="28"/>
                <w:lang w:val="sv-SE"/>
              </w:rPr>
            </w:pPr>
            <w:r w:rsidRPr="00ED7BF0">
              <w:rPr>
                <w:sz w:val="28"/>
                <w:szCs w:val="28"/>
                <w:lang w:val="sv-SE"/>
              </w:rPr>
              <w:t>- Khen thưởng thường xuyên.</w:t>
            </w:r>
          </w:p>
        </w:tc>
      </w:tr>
      <w:tr w:rsidR="00761A70" w:rsidRPr="00ED7BF0">
        <w:trPr>
          <w:trHeight w:val="775"/>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ED7BF0" w:rsidRDefault="00761A70" w:rsidP="00761A70">
            <w:pPr>
              <w:tabs>
                <w:tab w:val="left" w:pos="0"/>
              </w:tabs>
              <w:jc w:val="center"/>
              <w:rPr>
                <w:szCs w:val="28"/>
                <w:lang w:eastAsia="vi-VN"/>
              </w:rPr>
            </w:pPr>
          </w:p>
        </w:tc>
        <w:tc>
          <w:tcPr>
            <w:tcW w:w="1964" w:type="dxa"/>
            <w:vMerge/>
          </w:tcPr>
          <w:p w:rsidR="00761A70" w:rsidRPr="00ED7BF0" w:rsidRDefault="00761A70" w:rsidP="00761A70">
            <w:pPr>
              <w:tabs>
                <w:tab w:val="left" w:pos="0"/>
              </w:tabs>
              <w:jc w:val="both"/>
              <w:rPr>
                <w:szCs w:val="28"/>
                <w:lang w:eastAsia="vi-VN"/>
              </w:rPr>
            </w:pPr>
          </w:p>
        </w:tc>
        <w:tc>
          <w:tcPr>
            <w:tcW w:w="5026" w:type="dxa"/>
          </w:tcPr>
          <w:p w:rsidR="00761A70" w:rsidRPr="00ED7BF0" w:rsidRDefault="00761A70" w:rsidP="00761A70">
            <w:pPr>
              <w:jc w:val="both"/>
              <w:rPr>
                <w:szCs w:val="28"/>
                <w:lang w:val="sv-SE"/>
              </w:rPr>
            </w:pPr>
            <w:r w:rsidRPr="00ED7BF0">
              <w:rPr>
                <w:sz w:val="28"/>
                <w:szCs w:val="28"/>
                <w:lang w:val="sv-SE"/>
              </w:rPr>
              <w:t>- Hiệp y khen thưởng.</w:t>
            </w:r>
          </w:p>
        </w:tc>
      </w:tr>
      <w:tr w:rsidR="00761A70" w:rsidRPr="00ED7BF0">
        <w:trPr>
          <w:trHeight w:val="901"/>
        </w:trPr>
        <w:tc>
          <w:tcPr>
            <w:tcW w:w="967" w:type="dxa"/>
            <w:vMerge w:val="restart"/>
          </w:tcPr>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Pr="00ED7BF0" w:rsidRDefault="00761A70" w:rsidP="00761A70">
            <w:pPr>
              <w:tabs>
                <w:tab w:val="left" w:pos="0"/>
              </w:tabs>
              <w:jc w:val="center"/>
              <w:rPr>
                <w:szCs w:val="28"/>
                <w:lang w:eastAsia="vi-VN"/>
              </w:rPr>
            </w:pPr>
            <w:r w:rsidRPr="00ED7BF0">
              <w:rPr>
                <w:sz w:val="28"/>
                <w:szCs w:val="28"/>
                <w:lang w:eastAsia="vi-VN"/>
              </w:rPr>
              <w:t>07</w:t>
            </w:r>
          </w:p>
        </w:tc>
        <w:tc>
          <w:tcPr>
            <w:tcW w:w="1572" w:type="dxa"/>
            <w:vMerge w:val="restart"/>
          </w:tcPr>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Pr="00ED7BF0" w:rsidRDefault="00761A70" w:rsidP="00761A70">
            <w:pPr>
              <w:tabs>
                <w:tab w:val="left" w:pos="0"/>
              </w:tabs>
              <w:jc w:val="center"/>
              <w:rPr>
                <w:szCs w:val="28"/>
                <w:lang w:eastAsia="vi-VN"/>
              </w:rPr>
            </w:pPr>
            <w:r w:rsidRPr="00ED7BF0">
              <w:rPr>
                <w:sz w:val="28"/>
                <w:szCs w:val="28"/>
                <w:lang w:eastAsia="vi-VN"/>
              </w:rPr>
              <w:t>Sở Tư pháp</w:t>
            </w:r>
          </w:p>
        </w:tc>
        <w:tc>
          <w:tcPr>
            <w:tcW w:w="1964" w:type="dxa"/>
            <w:vMerge w:val="restart"/>
          </w:tcPr>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Pr="00ED7BF0" w:rsidRDefault="00761A70" w:rsidP="00761A70">
            <w:pPr>
              <w:tabs>
                <w:tab w:val="left" w:pos="0"/>
              </w:tabs>
              <w:jc w:val="center"/>
              <w:rPr>
                <w:szCs w:val="28"/>
                <w:lang w:eastAsia="vi-VN"/>
              </w:rPr>
            </w:pPr>
            <w:r w:rsidRPr="00ED7BF0">
              <w:rPr>
                <w:sz w:val="28"/>
                <w:szCs w:val="28"/>
                <w:lang w:eastAsia="vi-VN"/>
              </w:rPr>
              <w:t>Lĩnh vực Tư pháp</w:t>
            </w:r>
          </w:p>
        </w:tc>
        <w:tc>
          <w:tcPr>
            <w:tcW w:w="5026" w:type="dxa"/>
          </w:tcPr>
          <w:p w:rsidR="00761A70" w:rsidRPr="00ED7BF0" w:rsidRDefault="00761A70" w:rsidP="00761A70">
            <w:pPr>
              <w:jc w:val="both"/>
              <w:rPr>
                <w:szCs w:val="28"/>
                <w:lang w:val="sv-SE"/>
              </w:rPr>
            </w:pPr>
            <w:r w:rsidRPr="00ED7BF0">
              <w:rPr>
                <w:sz w:val="28"/>
                <w:szCs w:val="28"/>
                <w:lang w:val="sv-SE"/>
              </w:rPr>
              <w:t>- Hộ tịch.</w:t>
            </w:r>
          </w:p>
        </w:tc>
      </w:tr>
      <w:tr w:rsidR="00761A70" w:rsidRPr="00ED7BF0">
        <w:trPr>
          <w:trHeight w:val="833"/>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ED7BF0" w:rsidRDefault="00761A70" w:rsidP="00761A70">
            <w:pPr>
              <w:tabs>
                <w:tab w:val="left" w:pos="0"/>
              </w:tabs>
              <w:jc w:val="center"/>
              <w:rPr>
                <w:szCs w:val="28"/>
                <w:lang w:eastAsia="vi-VN"/>
              </w:rPr>
            </w:pPr>
          </w:p>
        </w:tc>
        <w:tc>
          <w:tcPr>
            <w:tcW w:w="1964" w:type="dxa"/>
            <w:vMerge/>
          </w:tcPr>
          <w:p w:rsidR="00761A70" w:rsidRPr="00ED7BF0" w:rsidRDefault="00761A70" w:rsidP="00761A70">
            <w:pPr>
              <w:tabs>
                <w:tab w:val="left" w:pos="0"/>
              </w:tabs>
              <w:jc w:val="both"/>
              <w:rPr>
                <w:szCs w:val="28"/>
                <w:lang w:eastAsia="vi-VN"/>
              </w:rPr>
            </w:pPr>
          </w:p>
        </w:tc>
        <w:tc>
          <w:tcPr>
            <w:tcW w:w="5026" w:type="dxa"/>
          </w:tcPr>
          <w:p w:rsidR="00761A70" w:rsidRPr="00ED7BF0" w:rsidRDefault="00761A70" w:rsidP="00761A70">
            <w:pPr>
              <w:jc w:val="both"/>
              <w:rPr>
                <w:szCs w:val="28"/>
                <w:lang w:val="sv-SE"/>
              </w:rPr>
            </w:pPr>
            <w:r w:rsidRPr="00ED7BF0">
              <w:rPr>
                <w:sz w:val="28"/>
                <w:szCs w:val="28"/>
                <w:lang w:val="sv-SE"/>
              </w:rPr>
              <w:t>- Quốc tịch.</w:t>
            </w:r>
          </w:p>
        </w:tc>
      </w:tr>
      <w:tr w:rsidR="00761A70" w:rsidRPr="00ED7BF0">
        <w:trPr>
          <w:trHeight w:val="695"/>
        </w:trPr>
        <w:tc>
          <w:tcPr>
            <w:tcW w:w="967" w:type="dxa"/>
            <w:vMerge w:val="restart"/>
          </w:tcPr>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DD72BA" w:rsidRDefault="00DD72BA" w:rsidP="00761A70">
            <w:pPr>
              <w:tabs>
                <w:tab w:val="left" w:pos="0"/>
              </w:tabs>
              <w:jc w:val="center"/>
              <w:rPr>
                <w:sz w:val="28"/>
                <w:szCs w:val="28"/>
                <w:lang w:eastAsia="vi-VN"/>
              </w:rPr>
            </w:pPr>
          </w:p>
          <w:p w:rsidR="00DD72BA" w:rsidRDefault="00DD72BA" w:rsidP="00761A70">
            <w:pPr>
              <w:tabs>
                <w:tab w:val="left" w:pos="0"/>
              </w:tabs>
              <w:jc w:val="center"/>
              <w:rPr>
                <w:sz w:val="28"/>
                <w:szCs w:val="28"/>
                <w:lang w:eastAsia="vi-VN"/>
              </w:rPr>
            </w:pPr>
          </w:p>
          <w:p w:rsidR="00761A70" w:rsidRPr="00ED7BF0" w:rsidRDefault="00761A70" w:rsidP="00761A70">
            <w:pPr>
              <w:tabs>
                <w:tab w:val="left" w:pos="0"/>
              </w:tabs>
              <w:jc w:val="center"/>
              <w:rPr>
                <w:szCs w:val="28"/>
                <w:lang w:eastAsia="vi-VN"/>
              </w:rPr>
            </w:pPr>
            <w:r w:rsidRPr="00ED7BF0">
              <w:rPr>
                <w:sz w:val="28"/>
                <w:szCs w:val="28"/>
                <w:lang w:eastAsia="vi-VN"/>
              </w:rPr>
              <w:t>08</w:t>
            </w:r>
          </w:p>
          <w:p w:rsidR="00761A70" w:rsidRPr="00ED7BF0" w:rsidRDefault="00761A70" w:rsidP="00761A70">
            <w:pPr>
              <w:tabs>
                <w:tab w:val="left" w:pos="0"/>
              </w:tabs>
              <w:jc w:val="center"/>
              <w:rPr>
                <w:szCs w:val="28"/>
                <w:lang w:eastAsia="vi-VN"/>
              </w:rPr>
            </w:pPr>
          </w:p>
          <w:p w:rsidR="00761A70" w:rsidRPr="00ED7BF0" w:rsidRDefault="00761A70" w:rsidP="00761A70">
            <w:pPr>
              <w:tabs>
                <w:tab w:val="left" w:pos="0"/>
              </w:tabs>
              <w:jc w:val="center"/>
              <w:rPr>
                <w:szCs w:val="28"/>
                <w:lang w:eastAsia="vi-VN"/>
              </w:rPr>
            </w:pPr>
          </w:p>
          <w:p w:rsidR="00761A70" w:rsidRPr="00ED7BF0" w:rsidRDefault="00761A70" w:rsidP="00761A70">
            <w:pPr>
              <w:tabs>
                <w:tab w:val="left" w:pos="0"/>
              </w:tabs>
              <w:jc w:val="center"/>
              <w:rPr>
                <w:szCs w:val="28"/>
                <w:lang w:eastAsia="vi-VN"/>
              </w:rPr>
            </w:pPr>
          </w:p>
        </w:tc>
        <w:tc>
          <w:tcPr>
            <w:tcW w:w="1572" w:type="dxa"/>
            <w:vMerge w:val="restart"/>
          </w:tcPr>
          <w:p w:rsidR="00761A70" w:rsidRDefault="00761A70" w:rsidP="00761A70">
            <w:pPr>
              <w:tabs>
                <w:tab w:val="left" w:pos="0"/>
              </w:tabs>
              <w:jc w:val="center"/>
              <w:rPr>
                <w:sz w:val="28"/>
                <w:szCs w:val="28"/>
                <w:lang w:eastAsia="vi-VN"/>
              </w:rPr>
            </w:pPr>
          </w:p>
          <w:p w:rsidR="00DD72BA" w:rsidRDefault="00DD72BA" w:rsidP="00761A70">
            <w:pPr>
              <w:tabs>
                <w:tab w:val="left" w:pos="0"/>
              </w:tabs>
              <w:jc w:val="center"/>
              <w:rPr>
                <w:sz w:val="28"/>
                <w:szCs w:val="28"/>
                <w:lang w:eastAsia="vi-VN"/>
              </w:rPr>
            </w:pPr>
          </w:p>
          <w:p w:rsidR="00761A70" w:rsidRPr="00ED7BF0" w:rsidRDefault="00761A70" w:rsidP="00761A70">
            <w:pPr>
              <w:tabs>
                <w:tab w:val="left" w:pos="0"/>
              </w:tabs>
              <w:jc w:val="center"/>
              <w:rPr>
                <w:szCs w:val="28"/>
                <w:lang w:eastAsia="vi-VN"/>
              </w:rPr>
            </w:pPr>
            <w:r w:rsidRPr="00ED7BF0">
              <w:rPr>
                <w:sz w:val="28"/>
                <w:szCs w:val="28"/>
                <w:lang w:eastAsia="vi-VN"/>
              </w:rPr>
              <w:t>Sở Lao động Thương binh và Xã hội</w:t>
            </w:r>
          </w:p>
        </w:tc>
        <w:tc>
          <w:tcPr>
            <w:tcW w:w="1964" w:type="dxa"/>
            <w:vMerge w:val="restart"/>
          </w:tcPr>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DD72BA" w:rsidRDefault="00DD72BA" w:rsidP="00761A70">
            <w:pPr>
              <w:tabs>
                <w:tab w:val="left" w:pos="0"/>
              </w:tabs>
              <w:jc w:val="center"/>
              <w:rPr>
                <w:sz w:val="28"/>
                <w:szCs w:val="28"/>
                <w:lang w:eastAsia="vi-VN"/>
              </w:rPr>
            </w:pPr>
          </w:p>
          <w:p w:rsidR="00DD72BA" w:rsidRDefault="00DD72BA" w:rsidP="00761A70">
            <w:pPr>
              <w:tabs>
                <w:tab w:val="left" w:pos="0"/>
              </w:tabs>
              <w:jc w:val="center"/>
              <w:rPr>
                <w:sz w:val="28"/>
                <w:szCs w:val="28"/>
                <w:lang w:eastAsia="vi-VN"/>
              </w:rPr>
            </w:pPr>
          </w:p>
          <w:p w:rsidR="00761A70" w:rsidRPr="00ED7BF0" w:rsidRDefault="00761A70" w:rsidP="00761A70">
            <w:pPr>
              <w:tabs>
                <w:tab w:val="left" w:pos="0"/>
              </w:tabs>
              <w:jc w:val="center"/>
              <w:rPr>
                <w:szCs w:val="28"/>
                <w:lang w:eastAsia="vi-VN"/>
              </w:rPr>
            </w:pPr>
            <w:r w:rsidRPr="00ED7BF0">
              <w:rPr>
                <w:sz w:val="28"/>
                <w:szCs w:val="28"/>
                <w:lang w:eastAsia="vi-VN"/>
              </w:rPr>
              <w:t>Lĩnh vực dạy nghề</w:t>
            </w:r>
          </w:p>
        </w:tc>
        <w:tc>
          <w:tcPr>
            <w:tcW w:w="5026" w:type="dxa"/>
          </w:tcPr>
          <w:p w:rsidR="00761A70" w:rsidRPr="00ED7BF0" w:rsidRDefault="00761A70" w:rsidP="00761A70">
            <w:pPr>
              <w:jc w:val="both"/>
              <w:rPr>
                <w:szCs w:val="28"/>
                <w:lang w:val="sv-SE"/>
              </w:rPr>
            </w:pPr>
            <w:r w:rsidRPr="00ED7BF0">
              <w:rPr>
                <w:sz w:val="28"/>
                <w:szCs w:val="28"/>
                <w:lang w:val="sv-SE"/>
              </w:rPr>
              <w:t xml:space="preserve">- </w:t>
            </w:r>
            <w:r w:rsidRPr="00ED7BF0">
              <w:rPr>
                <w:snapToGrid w:val="0"/>
                <w:sz w:val="28"/>
                <w:szCs w:val="28"/>
              </w:rPr>
              <w:t>Công nhận, bổ nhiệm, bổ nhiệm lại hiệu trưởng Trường Cao đẳng nghề, trung cấp nghề; GĐ các TT dạy nghề.</w:t>
            </w:r>
          </w:p>
        </w:tc>
      </w:tr>
      <w:tr w:rsidR="00761A70" w:rsidRPr="00ED7BF0">
        <w:trPr>
          <w:trHeight w:val="692"/>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ED7BF0" w:rsidRDefault="00761A70" w:rsidP="00761A70">
            <w:pPr>
              <w:tabs>
                <w:tab w:val="left" w:pos="0"/>
              </w:tabs>
              <w:jc w:val="center"/>
              <w:rPr>
                <w:szCs w:val="28"/>
                <w:lang w:eastAsia="vi-VN"/>
              </w:rPr>
            </w:pPr>
          </w:p>
        </w:tc>
        <w:tc>
          <w:tcPr>
            <w:tcW w:w="1964" w:type="dxa"/>
            <w:vMerge/>
          </w:tcPr>
          <w:p w:rsidR="00761A70" w:rsidRPr="00ED7BF0" w:rsidRDefault="00761A70" w:rsidP="00761A70">
            <w:pPr>
              <w:tabs>
                <w:tab w:val="left" w:pos="0"/>
              </w:tabs>
              <w:jc w:val="both"/>
              <w:rPr>
                <w:szCs w:val="28"/>
                <w:lang w:eastAsia="vi-VN"/>
              </w:rPr>
            </w:pPr>
          </w:p>
        </w:tc>
        <w:tc>
          <w:tcPr>
            <w:tcW w:w="5026" w:type="dxa"/>
          </w:tcPr>
          <w:p w:rsidR="00761A70" w:rsidRPr="00ED7BF0" w:rsidRDefault="00761A70" w:rsidP="00761A70">
            <w:pPr>
              <w:jc w:val="both"/>
              <w:rPr>
                <w:szCs w:val="28"/>
                <w:lang w:val="sv-SE"/>
              </w:rPr>
            </w:pPr>
            <w:r w:rsidRPr="00ED7BF0">
              <w:rPr>
                <w:sz w:val="28"/>
                <w:szCs w:val="28"/>
                <w:lang w:val="sv-SE"/>
              </w:rPr>
              <w:t xml:space="preserve">- </w:t>
            </w:r>
            <w:r w:rsidRPr="00ED7BF0">
              <w:rPr>
                <w:snapToGrid w:val="0"/>
                <w:sz w:val="28"/>
                <w:szCs w:val="28"/>
              </w:rPr>
              <w:t>Thành lập TT dạy nghề công lập, tư thục do địa phương quản lý.</w:t>
            </w:r>
          </w:p>
        </w:tc>
      </w:tr>
      <w:tr w:rsidR="00761A70" w:rsidRPr="00ED7BF0">
        <w:trPr>
          <w:trHeight w:val="692"/>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ED7BF0" w:rsidRDefault="00761A70" w:rsidP="00761A70">
            <w:pPr>
              <w:tabs>
                <w:tab w:val="left" w:pos="0"/>
              </w:tabs>
              <w:jc w:val="center"/>
              <w:rPr>
                <w:szCs w:val="28"/>
                <w:lang w:eastAsia="vi-VN"/>
              </w:rPr>
            </w:pPr>
          </w:p>
        </w:tc>
        <w:tc>
          <w:tcPr>
            <w:tcW w:w="1964" w:type="dxa"/>
            <w:vMerge/>
          </w:tcPr>
          <w:p w:rsidR="00761A70" w:rsidRPr="00ED7BF0" w:rsidRDefault="00761A70" w:rsidP="00761A70">
            <w:pPr>
              <w:tabs>
                <w:tab w:val="left" w:pos="0"/>
              </w:tabs>
              <w:jc w:val="both"/>
              <w:rPr>
                <w:szCs w:val="28"/>
                <w:lang w:eastAsia="vi-VN"/>
              </w:rPr>
            </w:pPr>
          </w:p>
        </w:tc>
        <w:tc>
          <w:tcPr>
            <w:tcW w:w="5026" w:type="dxa"/>
          </w:tcPr>
          <w:p w:rsidR="00761A70" w:rsidRPr="00ED7BF0" w:rsidRDefault="00761A70" w:rsidP="00761A70">
            <w:pPr>
              <w:jc w:val="both"/>
              <w:rPr>
                <w:szCs w:val="28"/>
                <w:lang w:val="sv-SE"/>
              </w:rPr>
            </w:pPr>
            <w:r w:rsidRPr="00ED7BF0">
              <w:rPr>
                <w:sz w:val="28"/>
                <w:szCs w:val="28"/>
                <w:lang w:val="sv-SE"/>
              </w:rPr>
              <w:t xml:space="preserve">- </w:t>
            </w:r>
            <w:r w:rsidRPr="00ED7BF0">
              <w:rPr>
                <w:snapToGrid w:val="0"/>
                <w:sz w:val="28"/>
                <w:szCs w:val="28"/>
              </w:rPr>
              <w:t>Thành lập Trường Trung cấp nghề công lập, tư thục do địa phương quản lý</w:t>
            </w:r>
          </w:p>
        </w:tc>
      </w:tr>
      <w:tr w:rsidR="00761A70" w:rsidRPr="00ED7BF0">
        <w:trPr>
          <w:trHeight w:val="692"/>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ED7BF0" w:rsidRDefault="00761A70" w:rsidP="00761A70">
            <w:pPr>
              <w:tabs>
                <w:tab w:val="left" w:pos="0"/>
              </w:tabs>
              <w:jc w:val="center"/>
              <w:rPr>
                <w:szCs w:val="28"/>
                <w:lang w:eastAsia="vi-VN"/>
              </w:rPr>
            </w:pPr>
          </w:p>
        </w:tc>
        <w:tc>
          <w:tcPr>
            <w:tcW w:w="1964" w:type="dxa"/>
            <w:vMerge/>
          </w:tcPr>
          <w:p w:rsidR="00761A70" w:rsidRPr="00ED7BF0" w:rsidRDefault="00761A70" w:rsidP="00761A70">
            <w:pPr>
              <w:tabs>
                <w:tab w:val="left" w:pos="0"/>
              </w:tabs>
              <w:jc w:val="both"/>
              <w:rPr>
                <w:szCs w:val="28"/>
                <w:lang w:eastAsia="vi-VN"/>
              </w:rPr>
            </w:pPr>
          </w:p>
        </w:tc>
        <w:tc>
          <w:tcPr>
            <w:tcW w:w="5026" w:type="dxa"/>
          </w:tcPr>
          <w:p w:rsidR="00761A70" w:rsidRPr="00ED7BF0" w:rsidRDefault="00761A70" w:rsidP="00761A70">
            <w:pPr>
              <w:jc w:val="both"/>
              <w:rPr>
                <w:szCs w:val="28"/>
                <w:lang w:val="sv-SE"/>
              </w:rPr>
            </w:pPr>
            <w:r w:rsidRPr="00ED7BF0">
              <w:rPr>
                <w:sz w:val="28"/>
                <w:szCs w:val="28"/>
                <w:lang w:val="sv-SE"/>
              </w:rPr>
              <w:t xml:space="preserve">- </w:t>
            </w:r>
            <w:r w:rsidRPr="00ED7BF0">
              <w:rPr>
                <w:snapToGrid w:val="0"/>
                <w:sz w:val="28"/>
                <w:szCs w:val="28"/>
              </w:rPr>
              <w:t>Cấp GCN đăng ký hoạt động dạy nghề trình độ trung cấp và sơ cấp nghề.</w:t>
            </w:r>
          </w:p>
        </w:tc>
      </w:tr>
      <w:tr w:rsidR="00761A70" w:rsidRPr="00ED7BF0">
        <w:trPr>
          <w:trHeight w:val="692"/>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ED7BF0" w:rsidRDefault="00761A70" w:rsidP="00761A70">
            <w:pPr>
              <w:tabs>
                <w:tab w:val="left" w:pos="0"/>
              </w:tabs>
              <w:jc w:val="center"/>
              <w:rPr>
                <w:szCs w:val="28"/>
                <w:lang w:eastAsia="vi-VN"/>
              </w:rPr>
            </w:pPr>
          </w:p>
        </w:tc>
        <w:tc>
          <w:tcPr>
            <w:tcW w:w="1964" w:type="dxa"/>
            <w:vMerge/>
          </w:tcPr>
          <w:p w:rsidR="00761A70" w:rsidRPr="00ED7BF0" w:rsidRDefault="00761A70" w:rsidP="00761A70">
            <w:pPr>
              <w:tabs>
                <w:tab w:val="left" w:pos="0"/>
              </w:tabs>
              <w:jc w:val="both"/>
              <w:rPr>
                <w:szCs w:val="28"/>
                <w:lang w:eastAsia="vi-VN"/>
              </w:rPr>
            </w:pPr>
          </w:p>
        </w:tc>
        <w:tc>
          <w:tcPr>
            <w:tcW w:w="5026" w:type="dxa"/>
          </w:tcPr>
          <w:p w:rsidR="00761A70" w:rsidRPr="00ED7BF0" w:rsidRDefault="00761A70" w:rsidP="00761A70">
            <w:pPr>
              <w:jc w:val="both"/>
              <w:rPr>
                <w:szCs w:val="28"/>
                <w:lang w:val="sv-SE"/>
              </w:rPr>
            </w:pPr>
            <w:r w:rsidRPr="00ED7BF0">
              <w:rPr>
                <w:sz w:val="28"/>
                <w:szCs w:val="28"/>
                <w:lang w:val="sv-SE"/>
              </w:rPr>
              <w:t xml:space="preserve">- </w:t>
            </w:r>
            <w:r w:rsidRPr="00ED7BF0">
              <w:rPr>
                <w:snapToGrid w:val="0"/>
                <w:sz w:val="28"/>
                <w:szCs w:val="28"/>
              </w:rPr>
              <w:t>Xếp hạng cơ sở dạy nghề công lập.</w:t>
            </w:r>
          </w:p>
        </w:tc>
      </w:tr>
      <w:tr w:rsidR="00761A70" w:rsidRPr="00ED7BF0">
        <w:trPr>
          <w:trHeight w:val="170"/>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ED7BF0" w:rsidRDefault="00761A70" w:rsidP="00761A70">
            <w:pPr>
              <w:tabs>
                <w:tab w:val="left" w:pos="0"/>
              </w:tabs>
              <w:jc w:val="center"/>
              <w:rPr>
                <w:szCs w:val="28"/>
                <w:lang w:eastAsia="vi-VN"/>
              </w:rPr>
            </w:pPr>
          </w:p>
        </w:tc>
        <w:tc>
          <w:tcPr>
            <w:tcW w:w="1964" w:type="dxa"/>
            <w:vMerge w:val="restart"/>
          </w:tcPr>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Pr="00ED7BF0" w:rsidRDefault="00761A70" w:rsidP="00761A70">
            <w:pPr>
              <w:tabs>
                <w:tab w:val="left" w:pos="0"/>
              </w:tabs>
              <w:jc w:val="center"/>
              <w:rPr>
                <w:szCs w:val="28"/>
                <w:lang w:eastAsia="vi-VN"/>
              </w:rPr>
            </w:pPr>
            <w:r w:rsidRPr="00ED7BF0">
              <w:rPr>
                <w:sz w:val="28"/>
                <w:szCs w:val="28"/>
                <w:lang w:eastAsia="vi-VN"/>
              </w:rPr>
              <w:t>Lĩnh vực người có công</w:t>
            </w:r>
          </w:p>
        </w:tc>
        <w:tc>
          <w:tcPr>
            <w:tcW w:w="5026" w:type="dxa"/>
          </w:tcPr>
          <w:p w:rsidR="00761A70" w:rsidRPr="00ED7BF0" w:rsidRDefault="00761A70" w:rsidP="00761A70">
            <w:pPr>
              <w:jc w:val="both"/>
              <w:rPr>
                <w:szCs w:val="28"/>
                <w:lang w:val="sv-SE"/>
              </w:rPr>
            </w:pPr>
            <w:r w:rsidRPr="00ED7BF0">
              <w:rPr>
                <w:sz w:val="28"/>
                <w:szCs w:val="28"/>
                <w:lang w:val="sv-SE"/>
              </w:rPr>
              <w:t xml:space="preserve">- </w:t>
            </w:r>
            <w:r w:rsidRPr="00ED7BF0">
              <w:rPr>
                <w:snapToGrid w:val="0"/>
                <w:sz w:val="28"/>
                <w:szCs w:val="28"/>
              </w:rPr>
              <w:t>Hỗ trợ kinh phí sửa chữa nhà ở cho đối tượng chính sách.</w:t>
            </w:r>
          </w:p>
        </w:tc>
      </w:tr>
      <w:tr w:rsidR="00761A70" w:rsidRPr="00ED7BF0">
        <w:trPr>
          <w:trHeight w:val="167"/>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ED7BF0" w:rsidRDefault="00761A70" w:rsidP="00761A70">
            <w:pPr>
              <w:tabs>
                <w:tab w:val="left" w:pos="0"/>
              </w:tabs>
              <w:jc w:val="center"/>
              <w:rPr>
                <w:szCs w:val="28"/>
                <w:lang w:eastAsia="vi-VN"/>
              </w:rPr>
            </w:pPr>
          </w:p>
        </w:tc>
        <w:tc>
          <w:tcPr>
            <w:tcW w:w="1964" w:type="dxa"/>
            <w:vMerge/>
          </w:tcPr>
          <w:p w:rsidR="00761A70" w:rsidRPr="00ED7BF0" w:rsidRDefault="00761A70" w:rsidP="00761A70">
            <w:pPr>
              <w:tabs>
                <w:tab w:val="left" w:pos="0"/>
              </w:tabs>
              <w:jc w:val="both"/>
              <w:rPr>
                <w:szCs w:val="28"/>
                <w:lang w:eastAsia="vi-VN"/>
              </w:rPr>
            </w:pPr>
          </w:p>
        </w:tc>
        <w:tc>
          <w:tcPr>
            <w:tcW w:w="5026" w:type="dxa"/>
          </w:tcPr>
          <w:p w:rsidR="00761A70" w:rsidRPr="00ED7BF0" w:rsidRDefault="00761A70" w:rsidP="00761A70">
            <w:pPr>
              <w:jc w:val="both"/>
              <w:rPr>
                <w:szCs w:val="28"/>
                <w:lang w:val="sv-SE"/>
              </w:rPr>
            </w:pPr>
            <w:r w:rsidRPr="00ED7BF0">
              <w:rPr>
                <w:sz w:val="28"/>
                <w:szCs w:val="28"/>
                <w:lang w:val="sv-SE"/>
              </w:rPr>
              <w:t xml:space="preserve">- </w:t>
            </w:r>
            <w:r w:rsidRPr="00ED7BF0">
              <w:rPr>
                <w:snapToGrid w:val="0"/>
                <w:sz w:val="28"/>
                <w:szCs w:val="28"/>
              </w:rPr>
              <w:t>Trợ cấp thường xuyên đối với người có công với cách mạng mắc bệnh hiểm nghèo có hoàn cảnh khó khăn.</w:t>
            </w:r>
          </w:p>
        </w:tc>
      </w:tr>
      <w:tr w:rsidR="00761A70" w:rsidRPr="00ED7BF0">
        <w:trPr>
          <w:trHeight w:val="167"/>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ED7BF0" w:rsidRDefault="00761A70" w:rsidP="00761A70">
            <w:pPr>
              <w:tabs>
                <w:tab w:val="left" w:pos="0"/>
              </w:tabs>
              <w:jc w:val="center"/>
              <w:rPr>
                <w:szCs w:val="28"/>
                <w:lang w:eastAsia="vi-VN"/>
              </w:rPr>
            </w:pPr>
          </w:p>
        </w:tc>
        <w:tc>
          <w:tcPr>
            <w:tcW w:w="1964" w:type="dxa"/>
            <w:vMerge/>
          </w:tcPr>
          <w:p w:rsidR="00761A70" w:rsidRPr="00ED7BF0" w:rsidRDefault="00761A70" w:rsidP="00761A70">
            <w:pPr>
              <w:tabs>
                <w:tab w:val="left" w:pos="0"/>
              </w:tabs>
              <w:jc w:val="both"/>
              <w:rPr>
                <w:szCs w:val="28"/>
                <w:lang w:eastAsia="vi-VN"/>
              </w:rPr>
            </w:pPr>
          </w:p>
        </w:tc>
        <w:tc>
          <w:tcPr>
            <w:tcW w:w="5026" w:type="dxa"/>
          </w:tcPr>
          <w:p w:rsidR="00761A70" w:rsidRPr="00ED7BF0" w:rsidRDefault="00761A70" w:rsidP="00761A70">
            <w:pPr>
              <w:jc w:val="both"/>
              <w:rPr>
                <w:snapToGrid w:val="0"/>
                <w:szCs w:val="28"/>
              </w:rPr>
            </w:pPr>
            <w:r w:rsidRPr="00ED7BF0">
              <w:rPr>
                <w:sz w:val="28"/>
                <w:szCs w:val="28"/>
                <w:lang w:val="sv-SE"/>
              </w:rPr>
              <w:t xml:space="preserve">- </w:t>
            </w:r>
            <w:r w:rsidRPr="00ED7BF0">
              <w:rPr>
                <w:snapToGrid w:val="0"/>
                <w:sz w:val="28"/>
                <w:szCs w:val="28"/>
              </w:rPr>
              <w:t>Hỗ trợ kinh phí nâng cấp nghĩa trang, mộ liệt sĩ và XD nhà bia.</w:t>
            </w:r>
          </w:p>
        </w:tc>
      </w:tr>
      <w:tr w:rsidR="00761A70" w:rsidRPr="00ED7BF0">
        <w:trPr>
          <w:trHeight w:val="167"/>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ED7BF0" w:rsidRDefault="00761A70" w:rsidP="00761A70">
            <w:pPr>
              <w:tabs>
                <w:tab w:val="left" w:pos="0"/>
              </w:tabs>
              <w:jc w:val="center"/>
              <w:rPr>
                <w:szCs w:val="28"/>
                <w:lang w:eastAsia="vi-VN"/>
              </w:rPr>
            </w:pPr>
          </w:p>
        </w:tc>
        <w:tc>
          <w:tcPr>
            <w:tcW w:w="1964" w:type="dxa"/>
            <w:vMerge/>
          </w:tcPr>
          <w:p w:rsidR="00761A70" w:rsidRPr="00ED7BF0" w:rsidRDefault="00761A70" w:rsidP="00761A70">
            <w:pPr>
              <w:tabs>
                <w:tab w:val="left" w:pos="0"/>
              </w:tabs>
              <w:jc w:val="both"/>
              <w:rPr>
                <w:szCs w:val="28"/>
                <w:lang w:eastAsia="vi-VN"/>
              </w:rPr>
            </w:pPr>
          </w:p>
        </w:tc>
        <w:tc>
          <w:tcPr>
            <w:tcW w:w="5026" w:type="dxa"/>
          </w:tcPr>
          <w:p w:rsidR="00761A70" w:rsidRPr="00ED7BF0" w:rsidRDefault="00761A70" w:rsidP="00761A70">
            <w:pPr>
              <w:jc w:val="both"/>
              <w:rPr>
                <w:szCs w:val="28"/>
                <w:lang w:val="sv-SE"/>
              </w:rPr>
            </w:pPr>
            <w:r w:rsidRPr="00ED7BF0">
              <w:rPr>
                <w:sz w:val="28"/>
                <w:szCs w:val="28"/>
                <w:lang w:val="sv-SE"/>
              </w:rPr>
              <w:t xml:space="preserve">- </w:t>
            </w:r>
            <w:r w:rsidRPr="00ED7BF0">
              <w:rPr>
                <w:snapToGrid w:val="0"/>
                <w:sz w:val="28"/>
                <w:szCs w:val="28"/>
              </w:rPr>
              <w:t>Hỗ trợ tiền sử dụng đất cho đối tượng chính sách.</w:t>
            </w:r>
          </w:p>
        </w:tc>
      </w:tr>
      <w:tr w:rsidR="00761A70" w:rsidRPr="00ED7BF0">
        <w:trPr>
          <w:trHeight w:val="167"/>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ED7BF0" w:rsidRDefault="00761A70" w:rsidP="00761A70">
            <w:pPr>
              <w:tabs>
                <w:tab w:val="left" w:pos="0"/>
              </w:tabs>
              <w:jc w:val="center"/>
              <w:rPr>
                <w:szCs w:val="28"/>
                <w:lang w:eastAsia="vi-VN"/>
              </w:rPr>
            </w:pPr>
          </w:p>
        </w:tc>
        <w:tc>
          <w:tcPr>
            <w:tcW w:w="1964" w:type="dxa"/>
            <w:vMerge/>
          </w:tcPr>
          <w:p w:rsidR="00761A70" w:rsidRPr="00ED7BF0" w:rsidRDefault="00761A70" w:rsidP="00761A70">
            <w:pPr>
              <w:tabs>
                <w:tab w:val="left" w:pos="0"/>
              </w:tabs>
              <w:jc w:val="both"/>
              <w:rPr>
                <w:szCs w:val="28"/>
                <w:lang w:eastAsia="vi-VN"/>
              </w:rPr>
            </w:pPr>
          </w:p>
        </w:tc>
        <w:tc>
          <w:tcPr>
            <w:tcW w:w="5026" w:type="dxa"/>
          </w:tcPr>
          <w:p w:rsidR="00761A70" w:rsidRPr="00761A70" w:rsidRDefault="00761A70" w:rsidP="00761A70">
            <w:pPr>
              <w:jc w:val="both"/>
              <w:rPr>
                <w:color w:val="000000"/>
                <w:szCs w:val="28"/>
                <w:lang w:val="sv-SE"/>
              </w:rPr>
            </w:pPr>
            <w:r w:rsidRPr="00761A70">
              <w:rPr>
                <w:color w:val="000000"/>
                <w:sz w:val="28"/>
                <w:szCs w:val="28"/>
                <w:lang w:val="sv-SE"/>
              </w:rPr>
              <w:t xml:space="preserve">- </w:t>
            </w:r>
            <w:r w:rsidRPr="00761A70">
              <w:rPr>
                <w:snapToGrid w:val="0"/>
                <w:color w:val="000000"/>
                <w:sz w:val="28"/>
                <w:szCs w:val="28"/>
              </w:rPr>
              <w:t>Trợ cấp khó khăn đột xuất cho đối tượng chính sách.</w:t>
            </w:r>
          </w:p>
        </w:tc>
      </w:tr>
      <w:tr w:rsidR="00761A70" w:rsidRPr="00ED7BF0">
        <w:trPr>
          <w:trHeight w:val="392"/>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ED7BF0" w:rsidRDefault="00761A70" w:rsidP="00761A70">
            <w:pPr>
              <w:tabs>
                <w:tab w:val="left" w:pos="0"/>
              </w:tabs>
              <w:jc w:val="center"/>
              <w:rPr>
                <w:szCs w:val="28"/>
                <w:lang w:eastAsia="vi-VN"/>
              </w:rPr>
            </w:pPr>
          </w:p>
        </w:tc>
        <w:tc>
          <w:tcPr>
            <w:tcW w:w="1964" w:type="dxa"/>
            <w:vMerge w:val="restart"/>
          </w:tcPr>
          <w:p w:rsidR="00761A70" w:rsidRDefault="00761A70" w:rsidP="00761A70">
            <w:pPr>
              <w:tabs>
                <w:tab w:val="left" w:pos="0"/>
              </w:tabs>
              <w:jc w:val="center"/>
              <w:rPr>
                <w:sz w:val="28"/>
                <w:szCs w:val="28"/>
                <w:lang w:eastAsia="vi-VN"/>
              </w:rPr>
            </w:pPr>
          </w:p>
          <w:p w:rsidR="00761A70" w:rsidRPr="00ED7BF0" w:rsidRDefault="00761A70" w:rsidP="00761A70">
            <w:pPr>
              <w:tabs>
                <w:tab w:val="left" w:pos="0"/>
              </w:tabs>
              <w:jc w:val="center"/>
              <w:rPr>
                <w:szCs w:val="28"/>
                <w:lang w:eastAsia="vi-VN"/>
              </w:rPr>
            </w:pPr>
            <w:r w:rsidRPr="00ED7BF0">
              <w:rPr>
                <w:sz w:val="28"/>
                <w:szCs w:val="28"/>
                <w:lang w:eastAsia="vi-VN"/>
              </w:rPr>
              <w:t>Lĩnh vực Lao động tiền lương và bảo hiểm xã hội</w:t>
            </w:r>
          </w:p>
        </w:tc>
        <w:tc>
          <w:tcPr>
            <w:tcW w:w="5026" w:type="dxa"/>
          </w:tcPr>
          <w:p w:rsidR="00761A70" w:rsidRPr="00761A70" w:rsidRDefault="00761A70" w:rsidP="00761A70">
            <w:pPr>
              <w:jc w:val="both"/>
              <w:rPr>
                <w:color w:val="000000"/>
                <w:szCs w:val="28"/>
                <w:lang w:val="sv-SE"/>
              </w:rPr>
            </w:pPr>
            <w:r w:rsidRPr="00761A70">
              <w:rPr>
                <w:color w:val="000000"/>
                <w:sz w:val="28"/>
                <w:szCs w:val="28"/>
                <w:lang w:val="sv-SE"/>
              </w:rPr>
              <w:t xml:space="preserve">- </w:t>
            </w:r>
            <w:r w:rsidRPr="00761A70">
              <w:rPr>
                <w:snapToGrid w:val="0"/>
                <w:color w:val="000000"/>
                <w:sz w:val="28"/>
                <w:szCs w:val="28"/>
              </w:rPr>
              <w:t>Thẩm định điều kiện dừng đóng bảo biểm xã hội bắt buộc</w:t>
            </w:r>
          </w:p>
        </w:tc>
      </w:tr>
      <w:tr w:rsidR="00761A70" w:rsidRPr="00ED7BF0">
        <w:trPr>
          <w:trHeight w:val="392"/>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ED7BF0" w:rsidRDefault="00761A70" w:rsidP="00761A70">
            <w:pPr>
              <w:tabs>
                <w:tab w:val="left" w:pos="0"/>
              </w:tabs>
              <w:jc w:val="center"/>
              <w:rPr>
                <w:szCs w:val="28"/>
                <w:lang w:eastAsia="vi-VN"/>
              </w:rPr>
            </w:pPr>
          </w:p>
        </w:tc>
        <w:tc>
          <w:tcPr>
            <w:tcW w:w="1964" w:type="dxa"/>
            <w:vMerge/>
          </w:tcPr>
          <w:p w:rsidR="00761A70" w:rsidRPr="00ED7BF0" w:rsidRDefault="00761A70" w:rsidP="00761A70">
            <w:pPr>
              <w:tabs>
                <w:tab w:val="left" w:pos="0"/>
              </w:tabs>
              <w:jc w:val="both"/>
              <w:rPr>
                <w:szCs w:val="28"/>
                <w:lang w:eastAsia="vi-VN"/>
              </w:rPr>
            </w:pPr>
          </w:p>
        </w:tc>
        <w:tc>
          <w:tcPr>
            <w:tcW w:w="5026" w:type="dxa"/>
          </w:tcPr>
          <w:p w:rsidR="00761A70" w:rsidRPr="00ED7BF0" w:rsidRDefault="00761A70" w:rsidP="00761A70">
            <w:pPr>
              <w:jc w:val="both"/>
              <w:rPr>
                <w:szCs w:val="28"/>
                <w:lang w:val="sv-SE"/>
              </w:rPr>
            </w:pPr>
            <w:r w:rsidRPr="00ED7BF0">
              <w:rPr>
                <w:sz w:val="28"/>
                <w:szCs w:val="28"/>
                <w:lang w:val="sv-SE"/>
              </w:rPr>
              <w:t>- Đăng ký làm thêm từ 200 đến 300 giờ trong năm.</w:t>
            </w:r>
          </w:p>
        </w:tc>
      </w:tr>
      <w:tr w:rsidR="00761A70" w:rsidRPr="00ED7BF0">
        <w:trPr>
          <w:trHeight w:val="392"/>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ED7BF0" w:rsidRDefault="00761A70" w:rsidP="00761A70">
            <w:pPr>
              <w:tabs>
                <w:tab w:val="left" w:pos="0"/>
              </w:tabs>
              <w:jc w:val="center"/>
              <w:rPr>
                <w:szCs w:val="28"/>
                <w:lang w:eastAsia="vi-VN"/>
              </w:rPr>
            </w:pPr>
          </w:p>
        </w:tc>
        <w:tc>
          <w:tcPr>
            <w:tcW w:w="1964" w:type="dxa"/>
            <w:vMerge/>
          </w:tcPr>
          <w:p w:rsidR="00761A70" w:rsidRPr="00ED7BF0" w:rsidRDefault="00761A70" w:rsidP="00761A70">
            <w:pPr>
              <w:tabs>
                <w:tab w:val="left" w:pos="0"/>
              </w:tabs>
              <w:jc w:val="both"/>
              <w:rPr>
                <w:szCs w:val="28"/>
                <w:lang w:eastAsia="vi-VN"/>
              </w:rPr>
            </w:pPr>
          </w:p>
        </w:tc>
        <w:tc>
          <w:tcPr>
            <w:tcW w:w="5026" w:type="dxa"/>
          </w:tcPr>
          <w:p w:rsidR="00761A70" w:rsidRPr="00ED7BF0" w:rsidRDefault="00761A70" w:rsidP="00761A70">
            <w:pPr>
              <w:jc w:val="both"/>
              <w:rPr>
                <w:szCs w:val="28"/>
                <w:lang w:val="sv-SE"/>
              </w:rPr>
            </w:pPr>
            <w:r w:rsidRPr="00ED7BF0">
              <w:rPr>
                <w:sz w:val="28"/>
                <w:szCs w:val="28"/>
                <w:lang w:val="sv-SE"/>
              </w:rPr>
              <w:t>- Thành lập Cơ sở Bảo trợ xã hội.</w:t>
            </w:r>
          </w:p>
        </w:tc>
      </w:tr>
      <w:tr w:rsidR="00761A70" w:rsidRPr="00ED7BF0">
        <w:trPr>
          <w:trHeight w:val="392"/>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ED7BF0" w:rsidRDefault="00761A70" w:rsidP="00761A70">
            <w:pPr>
              <w:tabs>
                <w:tab w:val="left" w:pos="0"/>
              </w:tabs>
              <w:jc w:val="center"/>
              <w:rPr>
                <w:szCs w:val="28"/>
                <w:lang w:eastAsia="vi-VN"/>
              </w:rPr>
            </w:pPr>
          </w:p>
        </w:tc>
        <w:tc>
          <w:tcPr>
            <w:tcW w:w="1964" w:type="dxa"/>
            <w:vMerge/>
          </w:tcPr>
          <w:p w:rsidR="00761A70" w:rsidRPr="00ED7BF0" w:rsidRDefault="00761A70" w:rsidP="00761A70">
            <w:pPr>
              <w:tabs>
                <w:tab w:val="left" w:pos="0"/>
              </w:tabs>
              <w:jc w:val="both"/>
              <w:rPr>
                <w:szCs w:val="28"/>
                <w:lang w:eastAsia="vi-VN"/>
              </w:rPr>
            </w:pPr>
          </w:p>
        </w:tc>
        <w:tc>
          <w:tcPr>
            <w:tcW w:w="5026" w:type="dxa"/>
          </w:tcPr>
          <w:p w:rsidR="00761A70" w:rsidRPr="00ED7BF0" w:rsidRDefault="00761A70" w:rsidP="00761A70">
            <w:pPr>
              <w:jc w:val="both"/>
              <w:rPr>
                <w:szCs w:val="28"/>
                <w:lang w:val="sv-SE"/>
              </w:rPr>
            </w:pPr>
            <w:r w:rsidRPr="00ED7BF0">
              <w:rPr>
                <w:sz w:val="28"/>
                <w:szCs w:val="28"/>
                <w:lang w:val="sv-SE"/>
              </w:rPr>
              <w:t>- Trợ cấp khó khăn đột xuất cho đối tượng bảo trợ xã hội.</w:t>
            </w:r>
          </w:p>
        </w:tc>
      </w:tr>
      <w:tr w:rsidR="00761A70" w:rsidRPr="00ED7BF0">
        <w:trPr>
          <w:trHeight w:val="552"/>
        </w:trPr>
        <w:tc>
          <w:tcPr>
            <w:tcW w:w="967" w:type="dxa"/>
            <w:vMerge w:val="restart"/>
          </w:tcPr>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DD72BA" w:rsidRDefault="00DD72BA" w:rsidP="00761A70">
            <w:pPr>
              <w:tabs>
                <w:tab w:val="left" w:pos="0"/>
              </w:tabs>
              <w:jc w:val="center"/>
              <w:rPr>
                <w:sz w:val="28"/>
                <w:szCs w:val="28"/>
                <w:lang w:eastAsia="vi-VN"/>
              </w:rPr>
            </w:pPr>
          </w:p>
          <w:p w:rsidR="00DD72BA" w:rsidRDefault="00DD72BA" w:rsidP="00761A70">
            <w:pPr>
              <w:tabs>
                <w:tab w:val="left" w:pos="0"/>
              </w:tabs>
              <w:jc w:val="center"/>
              <w:rPr>
                <w:sz w:val="28"/>
                <w:szCs w:val="28"/>
                <w:lang w:eastAsia="vi-VN"/>
              </w:rPr>
            </w:pPr>
          </w:p>
          <w:p w:rsidR="00761A70" w:rsidRPr="00ED7BF0" w:rsidRDefault="00761A70" w:rsidP="00761A70">
            <w:pPr>
              <w:tabs>
                <w:tab w:val="left" w:pos="0"/>
              </w:tabs>
              <w:jc w:val="center"/>
              <w:rPr>
                <w:szCs w:val="28"/>
                <w:lang w:eastAsia="vi-VN"/>
              </w:rPr>
            </w:pPr>
            <w:r w:rsidRPr="00ED7BF0">
              <w:rPr>
                <w:sz w:val="28"/>
                <w:szCs w:val="28"/>
                <w:lang w:eastAsia="vi-VN"/>
              </w:rPr>
              <w:t>09</w:t>
            </w:r>
          </w:p>
          <w:p w:rsidR="00761A70" w:rsidRPr="00ED7BF0" w:rsidRDefault="00761A70" w:rsidP="00761A70">
            <w:pPr>
              <w:tabs>
                <w:tab w:val="left" w:pos="0"/>
              </w:tabs>
              <w:jc w:val="center"/>
              <w:rPr>
                <w:szCs w:val="28"/>
                <w:lang w:eastAsia="vi-VN"/>
              </w:rPr>
            </w:pPr>
          </w:p>
          <w:p w:rsidR="00761A70" w:rsidRPr="00ED7BF0" w:rsidRDefault="00761A70" w:rsidP="00761A70">
            <w:pPr>
              <w:tabs>
                <w:tab w:val="left" w:pos="0"/>
              </w:tabs>
              <w:jc w:val="center"/>
              <w:rPr>
                <w:szCs w:val="28"/>
                <w:lang w:eastAsia="vi-VN"/>
              </w:rPr>
            </w:pPr>
          </w:p>
          <w:p w:rsidR="00761A70" w:rsidRPr="00ED7BF0" w:rsidRDefault="00761A70" w:rsidP="00761A70">
            <w:pPr>
              <w:tabs>
                <w:tab w:val="left" w:pos="0"/>
              </w:tabs>
              <w:jc w:val="center"/>
              <w:rPr>
                <w:szCs w:val="28"/>
                <w:lang w:eastAsia="vi-VN"/>
              </w:rPr>
            </w:pPr>
          </w:p>
          <w:p w:rsidR="00761A70" w:rsidRPr="00ED7BF0" w:rsidRDefault="00761A70" w:rsidP="00761A70">
            <w:pPr>
              <w:tabs>
                <w:tab w:val="left" w:pos="0"/>
              </w:tabs>
              <w:jc w:val="center"/>
              <w:rPr>
                <w:szCs w:val="28"/>
                <w:lang w:eastAsia="vi-VN"/>
              </w:rPr>
            </w:pPr>
          </w:p>
          <w:p w:rsidR="00761A70" w:rsidRPr="00ED7BF0" w:rsidRDefault="00761A70" w:rsidP="00761A70">
            <w:pPr>
              <w:tabs>
                <w:tab w:val="left" w:pos="0"/>
              </w:tabs>
              <w:jc w:val="center"/>
              <w:rPr>
                <w:szCs w:val="28"/>
                <w:lang w:eastAsia="vi-VN"/>
              </w:rPr>
            </w:pPr>
          </w:p>
        </w:tc>
        <w:tc>
          <w:tcPr>
            <w:tcW w:w="1572" w:type="dxa"/>
            <w:vMerge w:val="restart"/>
          </w:tcPr>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DD72BA" w:rsidRDefault="00DD72BA" w:rsidP="00761A70">
            <w:pPr>
              <w:tabs>
                <w:tab w:val="left" w:pos="0"/>
              </w:tabs>
              <w:jc w:val="center"/>
              <w:rPr>
                <w:sz w:val="28"/>
                <w:szCs w:val="28"/>
                <w:lang w:eastAsia="vi-VN"/>
              </w:rPr>
            </w:pPr>
          </w:p>
          <w:p w:rsidR="00DD72BA" w:rsidRDefault="00DD72BA" w:rsidP="00761A70">
            <w:pPr>
              <w:tabs>
                <w:tab w:val="left" w:pos="0"/>
              </w:tabs>
              <w:jc w:val="center"/>
              <w:rPr>
                <w:sz w:val="28"/>
                <w:szCs w:val="28"/>
                <w:lang w:eastAsia="vi-VN"/>
              </w:rPr>
            </w:pPr>
          </w:p>
          <w:p w:rsidR="00DD72BA" w:rsidRDefault="00DD72BA" w:rsidP="00761A70">
            <w:pPr>
              <w:tabs>
                <w:tab w:val="left" w:pos="0"/>
              </w:tabs>
              <w:jc w:val="center"/>
              <w:rPr>
                <w:sz w:val="28"/>
                <w:szCs w:val="28"/>
                <w:lang w:eastAsia="vi-VN"/>
              </w:rPr>
            </w:pPr>
          </w:p>
          <w:p w:rsidR="00761A70" w:rsidRPr="00ED7BF0" w:rsidRDefault="00761A70" w:rsidP="00761A70">
            <w:pPr>
              <w:tabs>
                <w:tab w:val="left" w:pos="0"/>
              </w:tabs>
              <w:jc w:val="center"/>
              <w:rPr>
                <w:szCs w:val="28"/>
                <w:lang w:eastAsia="vi-VN"/>
              </w:rPr>
            </w:pPr>
            <w:r w:rsidRPr="00ED7BF0">
              <w:rPr>
                <w:sz w:val="28"/>
                <w:szCs w:val="28"/>
                <w:lang w:eastAsia="vi-VN"/>
              </w:rPr>
              <w:t>Sở Văn hóa thể thao và du lịch</w:t>
            </w:r>
          </w:p>
        </w:tc>
        <w:tc>
          <w:tcPr>
            <w:tcW w:w="1964" w:type="dxa"/>
            <w:vMerge w:val="restart"/>
          </w:tcPr>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Default="00761A70" w:rsidP="00761A70">
            <w:pPr>
              <w:tabs>
                <w:tab w:val="left" w:pos="0"/>
              </w:tabs>
              <w:jc w:val="center"/>
              <w:rPr>
                <w:sz w:val="28"/>
                <w:szCs w:val="28"/>
                <w:lang w:eastAsia="vi-VN"/>
              </w:rPr>
            </w:pPr>
          </w:p>
          <w:p w:rsidR="00761A70" w:rsidRPr="00ED7BF0" w:rsidRDefault="00761A70" w:rsidP="00761A70">
            <w:pPr>
              <w:tabs>
                <w:tab w:val="left" w:pos="0"/>
              </w:tabs>
              <w:jc w:val="center"/>
              <w:rPr>
                <w:szCs w:val="28"/>
                <w:lang w:eastAsia="vi-VN"/>
              </w:rPr>
            </w:pPr>
            <w:r w:rsidRPr="00ED7BF0">
              <w:rPr>
                <w:sz w:val="28"/>
                <w:szCs w:val="28"/>
                <w:lang w:eastAsia="vi-VN"/>
              </w:rPr>
              <w:t>Lĩnh vực Văn hóa</w:t>
            </w:r>
          </w:p>
        </w:tc>
        <w:tc>
          <w:tcPr>
            <w:tcW w:w="5026" w:type="dxa"/>
          </w:tcPr>
          <w:p w:rsidR="00761A70" w:rsidRPr="00ED7BF0" w:rsidRDefault="00761A70" w:rsidP="00761A70">
            <w:pPr>
              <w:jc w:val="both"/>
              <w:rPr>
                <w:szCs w:val="28"/>
                <w:lang w:val="sv-SE"/>
              </w:rPr>
            </w:pPr>
            <w:r w:rsidRPr="00ED7BF0">
              <w:rPr>
                <w:sz w:val="28"/>
                <w:szCs w:val="28"/>
                <w:lang w:val="sv-SE"/>
              </w:rPr>
              <w:t>- Cấp phép tổ chức lễ hội.</w:t>
            </w:r>
          </w:p>
        </w:tc>
      </w:tr>
      <w:tr w:rsidR="00761A70" w:rsidRPr="00ED7BF0">
        <w:trPr>
          <w:trHeight w:val="838"/>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ED7BF0" w:rsidRDefault="00761A70" w:rsidP="00761A70">
            <w:pPr>
              <w:tabs>
                <w:tab w:val="left" w:pos="0"/>
              </w:tabs>
              <w:jc w:val="center"/>
              <w:rPr>
                <w:szCs w:val="28"/>
                <w:lang w:eastAsia="vi-VN"/>
              </w:rPr>
            </w:pPr>
          </w:p>
        </w:tc>
        <w:tc>
          <w:tcPr>
            <w:tcW w:w="1964" w:type="dxa"/>
            <w:vMerge/>
          </w:tcPr>
          <w:p w:rsidR="00761A70" w:rsidRPr="00ED7BF0" w:rsidRDefault="00761A70" w:rsidP="00761A70">
            <w:pPr>
              <w:tabs>
                <w:tab w:val="left" w:pos="0"/>
              </w:tabs>
              <w:jc w:val="both"/>
              <w:rPr>
                <w:szCs w:val="28"/>
                <w:lang w:eastAsia="vi-VN"/>
              </w:rPr>
            </w:pPr>
          </w:p>
        </w:tc>
        <w:tc>
          <w:tcPr>
            <w:tcW w:w="5026" w:type="dxa"/>
          </w:tcPr>
          <w:p w:rsidR="00761A70" w:rsidRPr="00ED7BF0" w:rsidRDefault="00761A70" w:rsidP="00761A70">
            <w:pPr>
              <w:jc w:val="both"/>
              <w:rPr>
                <w:szCs w:val="28"/>
                <w:lang w:val="sv-SE"/>
              </w:rPr>
            </w:pPr>
            <w:r>
              <w:rPr>
                <w:sz w:val="28"/>
                <w:szCs w:val="28"/>
                <w:lang w:val="sv-SE"/>
              </w:rPr>
              <w:t>- Cấp giấy phép thể hiện phần mỹ</w:t>
            </w:r>
            <w:r w:rsidRPr="00ED7BF0">
              <w:rPr>
                <w:sz w:val="28"/>
                <w:szCs w:val="28"/>
                <w:lang w:val="sv-SE"/>
              </w:rPr>
              <w:t xml:space="preserve"> thuật tượng đài, tranh hoành tráng cấp địa phương.</w:t>
            </w:r>
          </w:p>
        </w:tc>
      </w:tr>
      <w:tr w:rsidR="00761A70" w:rsidRPr="00ED7BF0">
        <w:trPr>
          <w:trHeight w:val="313"/>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ED7BF0" w:rsidRDefault="00761A70" w:rsidP="00761A70">
            <w:pPr>
              <w:tabs>
                <w:tab w:val="left" w:pos="0"/>
              </w:tabs>
              <w:jc w:val="center"/>
              <w:rPr>
                <w:szCs w:val="28"/>
                <w:lang w:eastAsia="vi-VN"/>
              </w:rPr>
            </w:pPr>
          </w:p>
        </w:tc>
        <w:tc>
          <w:tcPr>
            <w:tcW w:w="1964" w:type="dxa"/>
            <w:vMerge/>
          </w:tcPr>
          <w:p w:rsidR="00761A70" w:rsidRPr="00ED7BF0" w:rsidRDefault="00761A70" w:rsidP="00761A70">
            <w:pPr>
              <w:tabs>
                <w:tab w:val="left" w:pos="0"/>
              </w:tabs>
              <w:jc w:val="both"/>
              <w:rPr>
                <w:szCs w:val="28"/>
                <w:lang w:eastAsia="vi-VN"/>
              </w:rPr>
            </w:pPr>
          </w:p>
        </w:tc>
        <w:tc>
          <w:tcPr>
            <w:tcW w:w="5026" w:type="dxa"/>
          </w:tcPr>
          <w:p w:rsidR="00761A70" w:rsidRPr="00ED7BF0" w:rsidRDefault="00761A70" w:rsidP="00761A70">
            <w:pPr>
              <w:jc w:val="both"/>
              <w:rPr>
                <w:szCs w:val="28"/>
                <w:lang w:val="sv-SE"/>
              </w:rPr>
            </w:pPr>
            <w:r w:rsidRPr="00ED7BF0">
              <w:rPr>
                <w:sz w:val="28"/>
                <w:szCs w:val="28"/>
                <w:lang w:val="sv-SE"/>
              </w:rPr>
              <w:t>- Cấp giấy phép cho đơn vị biểu diễn nghệ thuật ở nước ngoài.</w:t>
            </w:r>
          </w:p>
        </w:tc>
      </w:tr>
      <w:tr w:rsidR="00761A70" w:rsidRPr="00ED7BF0">
        <w:trPr>
          <w:trHeight w:val="313"/>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ED7BF0" w:rsidRDefault="00761A70" w:rsidP="00761A70">
            <w:pPr>
              <w:tabs>
                <w:tab w:val="left" w:pos="0"/>
              </w:tabs>
              <w:jc w:val="center"/>
              <w:rPr>
                <w:szCs w:val="28"/>
                <w:lang w:eastAsia="vi-VN"/>
              </w:rPr>
            </w:pPr>
          </w:p>
        </w:tc>
        <w:tc>
          <w:tcPr>
            <w:tcW w:w="1964" w:type="dxa"/>
            <w:vMerge/>
          </w:tcPr>
          <w:p w:rsidR="00761A70" w:rsidRPr="00ED7BF0" w:rsidRDefault="00761A70" w:rsidP="00761A70">
            <w:pPr>
              <w:tabs>
                <w:tab w:val="left" w:pos="0"/>
              </w:tabs>
              <w:jc w:val="both"/>
              <w:rPr>
                <w:szCs w:val="28"/>
                <w:lang w:eastAsia="vi-VN"/>
              </w:rPr>
            </w:pPr>
          </w:p>
        </w:tc>
        <w:tc>
          <w:tcPr>
            <w:tcW w:w="5026" w:type="dxa"/>
          </w:tcPr>
          <w:p w:rsidR="00761A70" w:rsidRPr="00ED7BF0" w:rsidRDefault="00761A70" w:rsidP="00761A70">
            <w:pPr>
              <w:jc w:val="both"/>
              <w:rPr>
                <w:szCs w:val="28"/>
                <w:lang w:val="sv-SE"/>
              </w:rPr>
            </w:pPr>
            <w:r w:rsidRPr="00ED7BF0">
              <w:rPr>
                <w:sz w:val="28"/>
                <w:szCs w:val="28"/>
                <w:lang w:val="sv-SE"/>
              </w:rPr>
              <w:t>- Cấp giấy phép công diễn tại địa phương cho các tổ chức.</w:t>
            </w:r>
          </w:p>
        </w:tc>
      </w:tr>
      <w:tr w:rsidR="00761A70" w:rsidRPr="00ED7BF0">
        <w:trPr>
          <w:trHeight w:val="313"/>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ED7BF0" w:rsidRDefault="00761A70" w:rsidP="00761A70">
            <w:pPr>
              <w:tabs>
                <w:tab w:val="left" w:pos="0"/>
              </w:tabs>
              <w:jc w:val="center"/>
              <w:rPr>
                <w:szCs w:val="28"/>
                <w:lang w:eastAsia="vi-VN"/>
              </w:rPr>
            </w:pPr>
          </w:p>
        </w:tc>
        <w:tc>
          <w:tcPr>
            <w:tcW w:w="1964" w:type="dxa"/>
            <w:vMerge/>
          </w:tcPr>
          <w:p w:rsidR="00761A70" w:rsidRPr="00ED7BF0" w:rsidRDefault="00761A70" w:rsidP="00761A70">
            <w:pPr>
              <w:tabs>
                <w:tab w:val="left" w:pos="0"/>
              </w:tabs>
              <w:jc w:val="both"/>
              <w:rPr>
                <w:szCs w:val="28"/>
                <w:lang w:eastAsia="vi-VN"/>
              </w:rPr>
            </w:pPr>
          </w:p>
        </w:tc>
        <w:tc>
          <w:tcPr>
            <w:tcW w:w="5026" w:type="dxa"/>
          </w:tcPr>
          <w:p w:rsidR="00761A70" w:rsidRPr="00ED7BF0" w:rsidRDefault="00761A70" w:rsidP="00761A70">
            <w:pPr>
              <w:jc w:val="both"/>
              <w:rPr>
                <w:szCs w:val="28"/>
                <w:lang w:val="sv-SE"/>
              </w:rPr>
            </w:pPr>
            <w:r w:rsidRPr="00ED7BF0">
              <w:rPr>
                <w:sz w:val="28"/>
                <w:szCs w:val="28"/>
                <w:lang w:val="sv-SE"/>
              </w:rPr>
              <w:t>- Cấp giấy tiếp nhận biểu diễn nghệ thuật chuyên nghiệp cho các tổ chức, cá nhân địa phương khác đến.</w:t>
            </w:r>
          </w:p>
        </w:tc>
      </w:tr>
      <w:tr w:rsidR="00761A70" w:rsidRPr="00ED7BF0">
        <w:trPr>
          <w:trHeight w:val="392"/>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ED7BF0" w:rsidRDefault="00761A70" w:rsidP="00761A70">
            <w:pPr>
              <w:tabs>
                <w:tab w:val="left" w:pos="0"/>
              </w:tabs>
              <w:jc w:val="center"/>
              <w:rPr>
                <w:szCs w:val="28"/>
                <w:lang w:eastAsia="vi-VN"/>
              </w:rPr>
            </w:pPr>
          </w:p>
        </w:tc>
        <w:tc>
          <w:tcPr>
            <w:tcW w:w="1964" w:type="dxa"/>
            <w:vMerge w:val="restart"/>
          </w:tcPr>
          <w:p w:rsidR="00761A70" w:rsidRDefault="00761A70" w:rsidP="00761A70">
            <w:pPr>
              <w:tabs>
                <w:tab w:val="left" w:pos="0"/>
              </w:tabs>
              <w:jc w:val="center"/>
              <w:rPr>
                <w:sz w:val="28"/>
                <w:szCs w:val="28"/>
                <w:lang w:eastAsia="vi-VN"/>
              </w:rPr>
            </w:pPr>
          </w:p>
          <w:p w:rsidR="00761A70" w:rsidRPr="00ED7BF0" w:rsidRDefault="00761A70" w:rsidP="00761A70">
            <w:pPr>
              <w:tabs>
                <w:tab w:val="left" w:pos="0"/>
              </w:tabs>
              <w:jc w:val="center"/>
              <w:rPr>
                <w:szCs w:val="28"/>
                <w:lang w:eastAsia="vi-VN"/>
              </w:rPr>
            </w:pPr>
            <w:r w:rsidRPr="00ED7BF0">
              <w:rPr>
                <w:sz w:val="28"/>
                <w:szCs w:val="28"/>
                <w:lang w:eastAsia="vi-VN"/>
              </w:rPr>
              <w:t>Lĩnh vực Thể thao</w:t>
            </w:r>
          </w:p>
        </w:tc>
        <w:tc>
          <w:tcPr>
            <w:tcW w:w="5026" w:type="dxa"/>
          </w:tcPr>
          <w:p w:rsidR="00761A70" w:rsidRPr="00ED7BF0" w:rsidRDefault="00761A70" w:rsidP="00761A70">
            <w:pPr>
              <w:jc w:val="both"/>
              <w:rPr>
                <w:szCs w:val="28"/>
                <w:lang w:val="sv-SE"/>
              </w:rPr>
            </w:pPr>
            <w:r w:rsidRPr="00ED7BF0">
              <w:rPr>
                <w:sz w:val="28"/>
                <w:szCs w:val="28"/>
                <w:lang w:val="sv-SE"/>
              </w:rPr>
              <w:t>- Cấp Giấy phép thành lập CLB thể dục thể thao.</w:t>
            </w:r>
          </w:p>
        </w:tc>
      </w:tr>
      <w:tr w:rsidR="00761A70" w:rsidRPr="00ED7BF0">
        <w:trPr>
          <w:trHeight w:val="392"/>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ED7BF0" w:rsidRDefault="00761A70" w:rsidP="00761A70">
            <w:pPr>
              <w:tabs>
                <w:tab w:val="left" w:pos="0"/>
              </w:tabs>
              <w:jc w:val="center"/>
              <w:rPr>
                <w:szCs w:val="28"/>
                <w:lang w:eastAsia="vi-VN"/>
              </w:rPr>
            </w:pPr>
          </w:p>
        </w:tc>
        <w:tc>
          <w:tcPr>
            <w:tcW w:w="1964" w:type="dxa"/>
            <w:vMerge/>
          </w:tcPr>
          <w:p w:rsidR="00761A70" w:rsidRPr="00ED7BF0" w:rsidRDefault="00761A70" w:rsidP="00761A70">
            <w:pPr>
              <w:tabs>
                <w:tab w:val="left" w:pos="0"/>
              </w:tabs>
              <w:jc w:val="both"/>
              <w:rPr>
                <w:szCs w:val="28"/>
                <w:lang w:eastAsia="vi-VN"/>
              </w:rPr>
            </w:pPr>
          </w:p>
        </w:tc>
        <w:tc>
          <w:tcPr>
            <w:tcW w:w="5026" w:type="dxa"/>
          </w:tcPr>
          <w:p w:rsidR="00761A70" w:rsidRPr="00ED7BF0" w:rsidRDefault="00761A70" w:rsidP="00761A70">
            <w:pPr>
              <w:jc w:val="both"/>
              <w:rPr>
                <w:szCs w:val="28"/>
                <w:lang w:val="sv-SE"/>
              </w:rPr>
            </w:pPr>
            <w:r w:rsidRPr="00ED7BF0">
              <w:rPr>
                <w:sz w:val="28"/>
                <w:szCs w:val="28"/>
                <w:lang w:val="sv-SE"/>
              </w:rPr>
              <w:t xml:space="preserve">- </w:t>
            </w:r>
            <w:r w:rsidRPr="00ED7BF0">
              <w:rPr>
                <w:sz w:val="28"/>
                <w:szCs w:val="28"/>
              </w:rPr>
              <w:t>Cấp Giấy chứng nhận đủ điều kiện kinh doanh họat động thể dục thể thao cho Câu lạc bộ thể thao chuyên nghiệp.</w:t>
            </w:r>
          </w:p>
        </w:tc>
      </w:tr>
      <w:tr w:rsidR="00761A70" w:rsidRPr="00ED7BF0">
        <w:trPr>
          <w:trHeight w:val="914"/>
        </w:trPr>
        <w:tc>
          <w:tcPr>
            <w:tcW w:w="967" w:type="dxa"/>
            <w:vMerge/>
          </w:tcPr>
          <w:p w:rsidR="00761A70" w:rsidRPr="00ED7BF0" w:rsidRDefault="00761A70" w:rsidP="00761A70">
            <w:pPr>
              <w:tabs>
                <w:tab w:val="left" w:pos="0"/>
              </w:tabs>
              <w:jc w:val="center"/>
              <w:rPr>
                <w:szCs w:val="28"/>
                <w:lang w:eastAsia="vi-VN"/>
              </w:rPr>
            </w:pPr>
          </w:p>
        </w:tc>
        <w:tc>
          <w:tcPr>
            <w:tcW w:w="1572" w:type="dxa"/>
            <w:vMerge/>
          </w:tcPr>
          <w:p w:rsidR="00761A70" w:rsidRPr="00ED7BF0" w:rsidRDefault="00761A70" w:rsidP="00761A70">
            <w:pPr>
              <w:tabs>
                <w:tab w:val="left" w:pos="0"/>
              </w:tabs>
              <w:jc w:val="center"/>
              <w:rPr>
                <w:szCs w:val="28"/>
                <w:lang w:eastAsia="vi-VN"/>
              </w:rPr>
            </w:pPr>
          </w:p>
        </w:tc>
        <w:tc>
          <w:tcPr>
            <w:tcW w:w="1964" w:type="dxa"/>
          </w:tcPr>
          <w:p w:rsidR="00761A70" w:rsidRPr="00ED7BF0" w:rsidRDefault="00761A70" w:rsidP="00761A70">
            <w:pPr>
              <w:tabs>
                <w:tab w:val="left" w:pos="0"/>
              </w:tabs>
              <w:jc w:val="center"/>
              <w:rPr>
                <w:szCs w:val="28"/>
                <w:lang w:eastAsia="vi-VN"/>
              </w:rPr>
            </w:pPr>
            <w:r w:rsidRPr="00ED7BF0">
              <w:rPr>
                <w:sz w:val="28"/>
                <w:szCs w:val="28"/>
                <w:lang w:eastAsia="vi-VN"/>
              </w:rPr>
              <w:t>Lĩnh vực Du lịch</w:t>
            </w:r>
          </w:p>
        </w:tc>
        <w:tc>
          <w:tcPr>
            <w:tcW w:w="5026" w:type="dxa"/>
          </w:tcPr>
          <w:p w:rsidR="00761A70" w:rsidRPr="00ED7BF0" w:rsidRDefault="00761A70" w:rsidP="00761A70">
            <w:pPr>
              <w:jc w:val="both"/>
              <w:rPr>
                <w:szCs w:val="28"/>
                <w:lang w:val="sv-SE"/>
              </w:rPr>
            </w:pPr>
            <w:r w:rsidRPr="00ED7BF0">
              <w:rPr>
                <w:sz w:val="28"/>
                <w:szCs w:val="28"/>
                <w:lang w:val="sv-SE"/>
              </w:rPr>
              <w:t xml:space="preserve">- </w:t>
            </w:r>
            <w:r w:rsidRPr="00ED7BF0">
              <w:rPr>
                <w:sz w:val="28"/>
                <w:szCs w:val="28"/>
              </w:rPr>
              <w:t>Xếp hạng khu du lịch, điểm du lịch, tuyến du lịch cấp địa phương.</w:t>
            </w:r>
          </w:p>
        </w:tc>
      </w:tr>
      <w:tr w:rsidR="00761A70" w:rsidRPr="00ED7BF0">
        <w:trPr>
          <w:trHeight w:val="392"/>
        </w:trPr>
        <w:tc>
          <w:tcPr>
            <w:tcW w:w="967" w:type="dxa"/>
          </w:tcPr>
          <w:p w:rsidR="00761A70" w:rsidRPr="00ED7BF0" w:rsidRDefault="00761A70" w:rsidP="00761A70">
            <w:pPr>
              <w:tabs>
                <w:tab w:val="left" w:pos="0"/>
              </w:tabs>
              <w:jc w:val="center"/>
              <w:rPr>
                <w:szCs w:val="28"/>
                <w:lang w:eastAsia="vi-VN"/>
              </w:rPr>
            </w:pPr>
          </w:p>
          <w:p w:rsidR="00761A70" w:rsidRPr="00ED7BF0" w:rsidRDefault="00761A70" w:rsidP="00761A70">
            <w:pPr>
              <w:tabs>
                <w:tab w:val="left" w:pos="0"/>
              </w:tabs>
              <w:jc w:val="center"/>
              <w:rPr>
                <w:szCs w:val="28"/>
                <w:lang w:eastAsia="vi-VN"/>
              </w:rPr>
            </w:pPr>
          </w:p>
          <w:p w:rsidR="00761A70" w:rsidRPr="00ED7BF0" w:rsidRDefault="00761A70" w:rsidP="00761A70">
            <w:pPr>
              <w:tabs>
                <w:tab w:val="left" w:pos="0"/>
              </w:tabs>
              <w:jc w:val="center"/>
              <w:rPr>
                <w:szCs w:val="28"/>
                <w:lang w:eastAsia="vi-VN"/>
              </w:rPr>
            </w:pPr>
            <w:r w:rsidRPr="00ED7BF0">
              <w:rPr>
                <w:sz w:val="28"/>
                <w:szCs w:val="28"/>
                <w:lang w:eastAsia="vi-VN"/>
              </w:rPr>
              <w:t>10</w:t>
            </w:r>
          </w:p>
          <w:p w:rsidR="00761A70" w:rsidRPr="00ED7BF0" w:rsidRDefault="00761A70" w:rsidP="00761A70">
            <w:pPr>
              <w:tabs>
                <w:tab w:val="left" w:pos="0"/>
              </w:tabs>
              <w:jc w:val="center"/>
              <w:rPr>
                <w:szCs w:val="28"/>
                <w:lang w:eastAsia="vi-VN"/>
              </w:rPr>
            </w:pPr>
          </w:p>
        </w:tc>
        <w:tc>
          <w:tcPr>
            <w:tcW w:w="1572" w:type="dxa"/>
          </w:tcPr>
          <w:p w:rsidR="00761A70" w:rsidRPr="00ED7BF0" w:rsidRDefault="00761A70" w:rsidP="00761A70">
            <w:pPr>
              <w:tabs>
                <w:tab w:val="left" w:pos="0"/>
              </w:tabs>
              <w:jc w:val="center"/>
              <w:rPr>
                <w:szCs w:val="28"/>
                <w:lang w:eastAsia="vi-VN"/>
              </w:rPr>
            </w:pPr>
            <w:r w:rsidRPr="00ED7BF0">
              <w:rPr>
                <w:sz w:val="28"/>
                <w:szCs w:val="28"/>
                <w:lang w:eastAsia="vi-VN"/>
              </w:rPr>
              <w:t>Sở Tài Nguyên Môi trường</w:t>
            </w:r>
          </w:p>
        </w:tc>
        <w:tc>
          <w:tcPr>
            <w:tcW w:w="6990" w:type="dxa"/>
            <w:gridSpan w:val="2"/>
          </w:tcPr>
          <w:p w:rsidR="00761A70" w:rsidRPr="00ED7BF0" w:rsidRDefault="00761A70" w:rsidP="00761A70">
            <w:pPr>
              <w:jc w:val="both"/>
              <w:rPr>
                <w:szCs w:val="28"/>
                <w:lang w:val="sv-SE"/>
              </w:rPr>
            </w:pPr>
            <w:r w:rsidRPr="00ED7BF0">
              <w:rPr>
                <w:sz w:val="28"/>
                <w:szCs w:val="28"/>
              </w:rPr>
              <w:t xml:space="preserve">- Cấp, Đổi Giấy chứng nhận quyền sử dụng đất, quyền sở hữu nhà ở và </w:t>
            </w:r>
            <w:r w:rsidRPr="00ED7BF0">
              <w:rPr>
                <w:bCs/>
                <w:sz w:val="28"/>
                <w:szCs w:val="28"/>
                <w:lang w:val="nl-NL"/>
              </w:rPr>
              <w:t xml:space="preserve">tài sản  khác gắn liền với đất </w:t>
            </w:r>
            <w:r w:rsidRPr="00ED7BF0">
              <w:rPr>
                <w:bCs/>
                <w:sz w:val="28"/>
                <w:szCs w:val="28"/>
              </w:rPr>
              <w:t>trên địa bàn thành phố Đà Nẵng.</w:t>
            </w:r>
          </w:p>
        </w:tc>
      </w:tr>
      <w:tr w:rsidR="00761A70" w:rsidRPr="00761A70">
        <w:trPr>
          <w:trHeight w:val="784"/>
        </w:trPr>
        <w:tc>
          <w:tcPr>
            <w:tcW w:w="967" w:type="dxa"/>
            <w:vMerge w:val="restart"/>
          </w:tcPr>
          <w:p w:rsidR="00761A70" w:rsidRDefault="00761A70" w:rsidP="00761A70">
            <w:pPr>
              <w:tabs>
                <w:tab w:val="left" w:pos="0"/>
              </w:tabs>
              <w:jc w:val="center"/>
              <w:rPr>
                <w:color w:val="000000"/>
                <w:sz w:val="28"/>
                <w:szCs w:val="28"/>
                <w:lang w:eastAsia="vi-VN"/>
              </w:rPr>
            </w:pPr>
          </w:p>
          <w:p w:rsidR="00761A70" w:rsidRDefault="00761A70" w:rsidP="00761A70">
            <w:pPr>
              <w:tabs>
                <w:tab w:val="left" w:pos="0"/>
              </w:tabs>
              <w:jc w:val="center"/>
              <w:rPr>
                <w:color w:val="000000"/>
                <w:sz w:val="28"/>
                <w:szCs w:val="28"/>
                <w:lang w:eastAsia="vi-VN"/>
              </w:rPr>
            </w:pPr>
          </w:p>
          <w:p w:rsidR="00761A70" w:rsidRDefault="00761A70" w:rsidP="00761A70">
            <w:pPr>
              <w:tabs>
                <w:tab w:val="left" w:pos="0"/>
              </w:tabs>
              <w:jc w:val="center"/>
              <w:rPr>
                <w:color w:val="000000"/>
                <w:sz w:val="28"/>
                <w:szCs w:val="28"/>
                <w:lang w:eastAsia="vi-VN"/>
              </w:rPr>
            </w:pPr>
          </w:p>
          <w:p w:rsidR="00761A70" w:rsidRPr="00761A70" w:rsidRDefault="00761A70" w:rsidP="00761A70">
            <w:pPr>
              <w:tabs>
                <w:tab w:val="left" w:pos="0"/>
              </w:tabs>
              <w:jc w:val="center"/>
              <w:rPr>
                <w:color w:val="000000"/>
                <w:szCs w:val="28"/>
                <w:lang w:eastAsia="vi-VN"/>
              </w:rPr>
            </w:pPr>
            <w:r w:rsidRPr="00761A70">
              <w:rPr>
                <w:color w:val="000000"/>
                <w:sz w:val="28"/>
                <w:szCs w:val="28"/>
                <w:lang w:eastAsia="vi-VN"/>
              </w:rPr>
              <w:lastRenderedPageBreak/>
              <w:t>11</w:t>
            </w:r>
          </w:p>
        </w:tc>
        <w:tc>
          <w:tcPr>
            <w:tcW w:w="1572" w:type="dxa"/>
            <w:vMerge w:val="restart"/>
          </w:tcPr>
          <w:p w:rsidR="00761A70" w:rsidRDefault="00761A70" w:rsidP="00761A70">
            <w:pPr>
              <w:tabs>
                <w:tab w:val="left" w:pos="0"/>
              </w:tabs>
              <w:jc w:val="center"/>
              <w:rPr>
                <w:color w:val="000000"/>
                <w:sz w:val="28"/>
                <w:szCs w:val="28"/>
                <w:lang w:eastAsia="vi-VN"/>
              </w:rPr>
            </w:pPr>
          </w:p>
          <w:p w:rsidR="00761A70" w:rsidRDefault="00761A70" w:rsidP="00761A70">
            <w:pPr>
              <w:tabs>
                <w:tab w:val="left" w:pos="0"/>
              </w:tabs>
              <w:jc w:val="center"/>
              <w:rPr>
                <w:color w:val="000000"/>
                <w:sz w:val="28"/>
                <w:szCs w:val="28"/>
                <w:lang w:eastAsia="vi-VN"/>
              </w:rPr>
            </w:pPr>
          </w:p>
          <w:p w:rsidR="00761A70" w:rsidRPr="00761A70" w:rsidRDefault="00761A70" w:rsidP="00761A70">
            <w:pPr>
              <w:tabs>
                <w:tab w:val="left" w:pos="0"/>
              </w:tabs>
              <w:jc w:val="center"/>
              <w:rPr>
                <w:color w:val="000000"/>
                <w:szCs w:val="28"/>
                <w:lang w:eastAsia="vi-VN"/>
              </w:rPr>
            </w:pPr>
            <w:r w:rsidRPr="00761A70">
              <w:rPr>
                <w:color w:val="000000"/>
                <w:sz w:val="28"/>
                <w:szCs w:val="28"/>
                <w:lang w:eastAsia="vi-VN"/>
              </w:rPr>
              <w:lastRenderedPageBreak/>
              <w:t>Sở Thông tin và truyền thông</w:t>
            </w:r>
          </w:p>
        </w:tc>
        <w:tc>
          <w:tcPr>
            <w:tcW w:w="6990" w:type="dxa"/>
            <w:gridSpan w:val="2"/>
          </w:tcPr>
          <w:p w:rsidR="00761A70" w:rsidRPr="00761A70" w:rsidRDefault="00761A70" w:rsidP="00761A70">
            <w:pPr>
              <w:jc w:val="both"/>
              <w:rPr>
                <w:color w:val="000000"/>
                <w:szCs w:val="28"/>
              </w:rPr>
            </w:pPr>
            <w:r w:rsidRPr="00761A70">
              <w:rPr>
                <w:color w:val="000000"/>
                <w:sz w:val="28"/>
                <w:szCs w:val="28"/>
              </w:rPr>
              <w:lastRenderedPageBreak/>
              <w:t xml:space="preserve">- </w:t>
            </w:r>
            <w:r w:rsidRPr="00761A70">
              <w:rPr>
                <w:iCs/>
                <w:color w:val="000000"/>
                <w:sz w:val="28"/>
                <w:szCs w:val="28"/>
              </w:rPr>
              <w:t>Đăng ký đặt chi nhánh, văn phòng đại diện của các cơ quan báo chí, xuất bản thuộc Trung ương và địa phương khác đặt tại thành phố Đà Nẵng.</w:t>
            </w:r>
          </w:p>
        </w:tc>
      </w:tr>
      <w:tr w:rsidR="00761A70" w:rsidRPr="00761A70">
        <w:trPr>
          <w:trHeight w:val="1696"/>
        </w:trPr>
        <w:tc>
          <w:tcPr>
            <w:tcW w:w="967" w:type="dxa"/>
            <w:vMerge/>
          </w:tcPr>
          <w:p w:rsidR="00761A70" w:rsidRPr="00761A70" w:rsidRDefault="00761A70" w:rsidP="00761A70">
            <w:pPr>
              <w:tabs>
                <w:tab w:val="left" w:pos="0"/>
              </w:tabs>
              <w:jc w:val="center"/>
              <w:rPr>
                <w:color w:val="000000"/>
                <w:szCs w:val="28"/>
                <w:lang w:eastAsia="vi-VN"/>
              </w:rPr>
            </w:pPr>
          </w:p>
        </w:tc>
        <w:tc>
          <w:tcPr>
            <w:tcW w:w="1572" w:type="dxa"/>
            <w:vMerge/>
          </w:tcPr>
          <w:p w:rsidR="00761A70" w:rsidRPr="00761A70" w:rsidRDefault="00761A70" w:rsidP="00761A70">
            <w:pPr>
              <w:tabs>
                <w:tab w:val="left" w:pos="0"/>
              </w:tabs>
              <w:jc w:val="center"/>
              <w:rPr>
                <w:color w:val="000000"/>
                <w:szCs w:val="28"/>
                <w:lang w:eastAsia="vi-VN"/>
              </w:rPr>
            </w:pPr>
          </w:p>
        </w:tc>
        <w:tc>
          <w:tcPr>
            <w:tcW w:w="6990" w:type="dxa"/>
            <w:gridSpan w:val="2"/>
          </w:tcPr>
          <w:p w:rsidR="00761A70" w:rsidRPr="00761A70" w:rsidRDefault="00761A70" w:rsidP="00761A70">
            <w:pPr>
              <w:jc w:val="both"/>
              <w:rPr>
                <w:color w:val="000000"/>
                <w:szCs w:val="28"/>
              </w:rPr>
            </w:pPr>
            <w:r w:rsidRPr="00761A70">
              <w:rPr>
                <w:color w:val="000000"/>
                <w:sz w:val="28"/>
                <w:szCs w:val="28"/>
              </w:rPr>
              <w:t xml:space="preserve">- </w:t>
            </w:r>
            <w:r w:rsidRPr="00761A70">
              <w:rPr>
                <w:iCs/>
                <w:color w:val="000000"/>
                <w:sz w:val="28"/>
                <w:szCs w:val="28"/>
              </w:rPr>
              <w:t>Thủ tục chuyển văn phòng đại diện thành chi nhánh hoặc chuyển chi nhánh thành văn phòng đại diện của các cơ quan báo chí, xuất bản thuộc Trung ương và địa phương khác đặt tại thành phố Đà Nẵng.</w:t>
            </w:r>
          </w:p>
        </w:tc>
      </w:tr>
      <w:tr w:rsidR="00761A70" w:rsidRPr="00761A70">
        <w:trPr>
          <w:trHeight w:val="1696"/>
        </w:trPr>
        <w:tc>
          <w:tcPr>
            <w:tcW w:w="967" w:type="dxa"/>
          </w:tcPr>
          <w:p w:rsidR="00761A70" w:rsidRPr="00761A70" w:rsidRDefault="00761A70" w:rsidP="00761A70">
            <w:pPr>
              <w:tabs>
                <w:tab w:val="left" w:pos="0"/>
              </w:tabs>
              <w:jc w:val="center"/>
              <w:rPr>
                <w:color w:val="000000"/>
                <w:sz w:val="28"/>
                <w:szCs w:val="28"/>
                <w:lang w:eastAsia="vi-VN"/>
              </w:rPr>
            </w:pPr>
            <w:r w:rsidRPr="00761A70">
              <w:rPr>
                <w:color w:val="000000"/>
                <w:sz w:val="28"/>
                <w:szCs w:val="28"/>
                <w:lang w:eastAsia="vi-VN"/>
              </w:rPr>
              <w:t>12</w:t>
            </w:r>
          </w:p>
        </w:tc>
        <w:tc>
          <w:tcPr>
            <w:tcW w:w="1572" w:type="dxa"/>
          </w:tcPr>
          <w:p w:rsidR="00761A70" w:rsidRPr="00761A70" w:rsidRDefault="00761A70" w:rsidP="00761A70">
            <w:pPr>
              <w:tabs>
                <w:tab w:val="left" w:pos="0"/>
              </w:tabs>
              <w:jc w:val="center"/>
              <w:rPr>
                <w:color w:val="000000"/>
                <w:sz w:val="28"/>
                <w:szCs w:val="28"/>
                <w:lang w:eastAsia="vi-VN"/>
              </w:rPr>
            </w:pPr>
            <w:r w:rsidRPr="00761A70">
              <w:rPr>
                <w:color w:val="000000"/>
                <w:sz w:val="28"/>
                <w:szCs w:val="28"/>
                <w:lang w:eastAsia="vi-VN"/>
              </w:rPr>
              <w:t>Sở Khoa học và công nghệ</w:t>
            </w:r>
          </w:p>
        </w:tc>
        <w:tc>
          <w:tcPr>
            <w:tcW w:w="6990" w:type="dxa"/>
            <w:gridSpan w:val="2"/>
          </w:tcPr>
          <w:p w:rsidR="00761A70" w:rsidRPr="00761A70" w:rsidRDefault="00761A70" w:rsidP="00761A70">
            <w:pPr>
              <w:jc w:val="both"/>
              <w:rPr>
                <w:color w:val="000000"/>
                <w:sz w:val="28"/>
                <w:szCs w:val="28"/>
              </w:rPr>
            </w:pPr>
            <w:r w:rsidRPr="00761A70">
              <w:rPr>
                <w:color w:val="000000"/>
                <w:sz w:val="28"/>
                <w:szCs w:val="28"/>
              </w:rPr>
              <w:t xml:space="preserve">- </w:t>
            </w:r>
            <w:r w:rsidRPr="00761A70">
              <w:rPr>
                <w:iCs/>
                <w:color w:val="000000"/>
                <w:sz w:val="28"/>
                <w:szCs w:val="28"/>
                <w:lang/>
              </w:rPr>
              <w:t>Cho phép tổ chức Trung ương và địa phương khác đặt văn phòng đại diện</w:t>
            </w:r>
            <w:r w:rsidRPr="00761A70">
              <w:rPr>
                <w:iCs/>
                <w:color w:val="000000"/>
                <w:sz w:val="28"/>
                <w:szCs w:val="28"/>
              </w:rPr>
              <w:t>/c</w:t>
            </w:r>
            <w:r w:rsidRPr="00761A70">
              <w:rPr>
                <w:iCs/>
                <w:color w:val="000000"/>
                <w:sz w:val="28"/>
                <w:szCs w:val="28"/>
                <w:lang/>
              </w:rPr>
              <w:t>hi nhánh</w:t>
            </w:r>
            <w:r w:rsidRPr="00761A70">
              <w:rPr>
                <w:iCs/>
                <w:color w:val="000000"/>
                <w:sz w:val="28"/>
                <w:szCs w:val="28"/>
              </w:rPr>
              <w:t xml:space="preserve"> hoặc thay đổi, tạm ngừng, chấm dứt tại thành phố Đà Nẵng </w:t>
            </w:r>
          </w:p>
        </w:tc>
      </w:tr>
    </w:tbl>
    <w:p w:rsidR="00761A70" w:rsidRPr="00761A70" w:rsidRDefault="00761A70" w:rsidP="00761A70">
      <w:pPr>
        <w:ind w:firstLine="697"/>
        <w:jc w:val="both"/>
        <w:rPr>
          <w:color w:val="000000"/>
          <w:sz w:val="28"/>
          <w:szCs w:val="28"/>
        </w:rPr>
      </w:pPr>
    </w:p>
    <w:p w:rsidR="00761A70" w:rsidRPr="00761A70" w:rsidRDefault="00761A70" w:rsidP="00761A70">
      <w:pPr>
        <w:ind w:firstLine="697"/>
        <w:jc w:val="both"/>
        <w:rPr>
          <w:color w:val="000000"/>
          <w:sz w:val="28"/>
          <w:szCs w:val="28"/>
        </w:rPr>
      </w:pPr>
    </w:p>
    <w:p w:rsidR="00761A70" w:rsidRPr="00761A70" w:rsidRDefault="00761A70" w:rsidP="00761A70">
      <w:pPr>
        <w:ind w:firstLine="697"/>
        <w:jc w:val="both"/>
        <w:rPr>
          <w:color w:val="000000"/>
          <w:sz w:val="28"/>
          <w:szCs w:val="28"/>
        </w:rPr>
      </w:pPr>
      <w:r w:rsidRPr="00761A70">
        <w:rPr>
          <w:color w:val="000000"/>
          <w:sz w:val="28"/>
          <w:szCs w:val="28"/>
        </w:rPr>
        <w:t>c) Ngoài Tờ trình (hoặc văn bản đề nghị) của cơ quan trình, các bộ phận cấu thành thủ tục hành chính khác được thực hiện theo quy định tại Bộ thủ tục hành chính thuộc thẩm quyền giải quyết của từng cơ quan tương ứng đã được Chủ tịch UBND thành phố công bố.</w:t>
      </w:r>
    </w:p>
    <w:p w:rsidR="00761A70" w:rsidRPr="00ED7BF0" w:rsidRDefault="00761A70" w:rsidP="00761A70">
      <w:pPr>
        <w:spacing w:before="120" w:after="120"/>
        <w:ind w:firstLine="697"/>
        <w:jc w:val="both"/>
        <w:rPr>
          <w:sz w:val="28"/>
          <w:szCs w:val="28"/>
          <w:lang w:eastAsia="vi-VN"/>
        </w:rPr>
      </w:pPr>
      <w:r w:rsidRPr="00ED7BF0">
        <w:rPr>
          <w:sz w:val="28"/>
          <w:szCs w:val="28"/>
          <w:lang w:eastAsia="vi-VN"/>
        </w:rPr>
        <w:t>2. Đối tượng áp dụng:</w:t>
      </w:r>
    </w:p>
    <w:p w:rsidR="00761A70" w:rsidRPr="00ED7BF0" w:rsidRDefault="00761A70" w:rsidP="00761A70">
      <w:pPr>
        <w:spacing w:before="120" w:after="120"/>
        <w:ind w:firstLine="720"/>
        <w:jc w:val="both"/>
        <w:rPr>
          <w:sz w:val="28"/>
          <w:szCs w:val="28"/>
          <w:lang w:eastAsia="vi-VN"/>
        </w:rPr>
      </w:pPr>
      <w:r w:rsidRPr="00ED7BF0">
        <w:rPr>
          <w:sz w:val="28"/>
          <w:szCs w:val="28"/>
          <w:lang w:eastAsia="vi-VN"/>
        </w:rPr>
        <w:t>a) Công chức Văn phòng UBND thành phố;</w:t>
      </w:r>
    </w:p>
    <w:p w:rsidR="00761A70" w:rsidRPr="00ED7BF0" w:rsidRDefault="00761A70" w:rsidP="00761A70">
      <w:pPr>
        <w:spacing w:before="120" w:after="120"/>
        <w:ind w:firstLine="720"/>
        <w:jc w:val="both"/>
        <w:rPr>
          <w:sz w:val="28"/>
          <w:szCs w:val="28"/>
          <w:lang w:eastAsia="vi-VN"/>
        </w:rPr>
      </w:pPr>
      <w:r w:rsidRPr="00ED7BF0">
        <w:rPr>
          <w:sz w:val="28"/>
          <w:szCs w:val="28"/>
          <w:lang w:eastAsia="vi-VN"/>
        </w:rPr>
        <w:t>b) Các phòng, bộ phận thuộc Văn phòng UBND thành phố;</w:t>
      </w:r>
    </w:p>
    <w:p w:rsidR="00761A70" w:rsidRPr="00ED7BF0" w:rsidRDefault="00761A70" w:rsidP="00761A70">
      <w:pPr>
        <w:tabs>
          <w:tab w:val="left" w:pos="720"/>
        </w:tabs>
        <w:spacing w:before="120" w:after="120"/>
        <w:jc w:val="both"/>
        <w:rPr>
          <w:sz w:val="28"/>
          <w:szCs w:val="28"/>
          <w:lang w:eastAsia="vi-VN"/>
        </w:rPr>
      </w:pPr>
      <w:r w:rsidRPr="00ED7BF0">
        <w:rPr>
          <w:sz w:val="28"/>
          <w:szCs w:val="28"/>
        </w:rPr>
        <w:tab/>
        <w:t>c) Tổ chức, cá nhân liên quan đến việc tiếp nhận và giải quyết thủ tục hành chính được quy định tại Quy chế này.</w:t>
      </w:r>
    </w:p>
    <w:p w:rsidR="00761A70" w:rsidRPr="00ED7BF0" w:rsidRDefault="00761A70" w:rsidP="00761A70">
      <w:pPr>
        <w:spacing w:before="120" w:after="120"/>
        <w:ind w:firstLine="720"/>
        <w:jc w:val="both"/>
        <w:rPr>
          <w:b/>
          <w:sz w:val="28"/>
          <w:szCs w:val="28"/>
        </w:rPr>
      </w:pPr>
      <w:r w:rsidRPr="00ED7BF0">
        <w:rPr>
          <w:b/>
          <w:sz w:val="28"/>
          <w:szCs w:val="28"/>
        </w:rPr>
        <w:t xml:space="preserve">Điều 2. Bộ phận tiếp nhận và trả kết quả giải quyết thủ tục hành chính theo cơ chế Một cửa  </w:t>
      </w:r>
    </w:p>
    <w:p w:rsidR="00761A70" w:rsidRPr="00ED7BF0" w:rsidRDefault="00761A70" w:rsidP="00761A70">
      <w:pPr>
        <w:spacing w:before="120" w:after="120"/>
        <w:ind w:firstLine="720"/>
        <w:jc w:val="both"/>
        <w:rPr>
          <w:sz w:val="28"/>
          <w:szCs w:val="28"/>
        </w:rPr>
      </w:pPr>
      <w:r w:rsidRPr="00ED7BF0">
        <w:rPr>
          <w:sz w:val="28"/>
          <w:szCs w:val="28"/>
        </w:rPr>
        <w:t>1. Bộ phận tiếp nhận thuộc Phòng Hành chính – Tổ chức, do Chánh Văn phòng UBND</w:t>
      </w:r>
      <w:r>
        <w:rPr>
          <w:sz w:val="28"/>
          <w:szCs w:val="28"/>
        </w:rPr>
        <w:t xml:space="preserve"> thành phố thành lập, bao gồm Tổ</w:t>
      </w:r>
      <w:r w:rsidRPr="00ED7BF0">
        <w:rPr>
          <w:sz w:val="28"/>
          <w:szCs w:val="28"/>
        </w:rPr>
        <w:t xml:space="preserve"> trưởng và 02 Tổ viên, có nhiệm vụ thực hiện Đề án </w:t>
      </w:r>
      <w:r>
        <w:rPr>
          <w:sz w:val="28"/>
          <w:szCs w:val="28"/>
        </w:rPr>
        <w:t>c</w:t>
      </w:r>
      <w:r w:rsidRPr="00ED7BF0">
        <w:rPr>
          <w:sz w:val="28"/>
          <w:szCs w:val="28"/>
        </w:rPr>
        <w:t xml:space="preserve">ải cách kết quả giải quyết thủ tục hành chính theo cơ chế </w:t>
      </w:r>
      <w:r>
        <w:rPr>
          <w:sz w:val="28"/>
          <w:szCs w:val="28"/>
        </w:rPr>
        <w:t>m</w:t>
      </w:r>
      <w:r w:rsidRPr="00ED7BF0">
        <w:rPr>
          <w:sz w:val="28"/>
          <w:szCs w:val="28"/>
        </w:rPr>
        <w:t>ột cửa tại Văn phòng UBND thành phố.</w:t>
      </w:r>
    </w:p>
    <w:p w:rsidR="00761A70" w:rsidRPr="00ED7BF0" w:rsidRDefault="00761A70" w:rsidP="00761A70">
      <w:pPr>
        <w:pStyle w:val="BodyTextIndent"/>
        <w:spacing w:before="120" w:after="120"/>
        <w:ind w:firstLine="0"/>
        <w:rPr>
          <w:szCs w:val="28"/>
        </w:rPr>
      </w:pPr>
      <w:r w:rsidRPr="00ED7BF0">
        <w:rPr>
          <w:szCs w:val="28"/>
        </w:rPr>
        <w:t xml:space="preserve">          2. Bộ phận tiếp nhận chịu sự lãnh đạo, chỉ đạo trực tiếp của lãnh đạo Văn phòng Uỷ ban nhân dân thành phố; chịu sự quản lý về hành chính của Trưởng phòng Hành chính – Tổ chức. Tổ trưởng có trách nhiệm thường xuyên báo cáo tình hình, kết quả và những v</w:t>
      </w:r>
      <w:r w:rsidRPr="00ED7BF0">
        <w:rPr>
          <w:rFonts w:hint="eastAsia"/>
          <w:szCs w:val="28"/>
        </w:rPr>
        <w:t>ư</w:t>
      </w:r>
      <w:r w:rsidRPr="00ED7BF0">
        <w:rPr>
          <w:szCs w:val="28"/>
        </w:rPr>
        <w:t xml:space="preserve">ớng mắc phát sinh trong quá trình thực hiện cho lãnh </w:t>
      </w:r>
      <w:r w:rsidRPr="00ED7BF0">
        <w:rPr>
          <w:rFonts w:hint="eastAsia"/>
          <w:szCs w:val="28"/>
        </w:rPr>
        <w:t>đ</w:t>
      </w:r>
      <w:r w:rsidRPr="00ED7BF0">
        <w:rPr>
          <w:szCs w:val="28"/>
        </w:rPr>
        <w:t xml:space="preserve">ạo Văn phòng UBND thành phố </w:t>
      </w:r>
      <w:r w:rsidRPr="00ED7BF0">
        <w:rPr>
          <w:rFonts w:hint="eastAsia"/>
          <w:szCs w:val="28"/>
        </w:rPr>
        <w:t>đ</w:t>
      </w:r>
      <w:r w:rsidRPr="00ED7BF0">
        <w:rPr>
          <w:szCs w:val="28"/>
        </w:rPr>
        <w:t xml:space="preserve">ể chỉ </w:t>
      </w:r>
      <w:r w:rsidRPr="00ED7BF0">
        <w:rPr>
          <w:rFonts w:hint="eastAsia"/>
          <w:szCs w:val="28"/>
        </w:rPr>
        <w:t>đ</w:t>
      </w:r>
      <w:r w:rsidRPr="00ED7BF0">
        <w:rPr>
          <w:szCs w:val="28"/>
        </w:rPr>
        <w:t>ạo, xử lý.</w:t>
      </w:r>
    </w:p>
    <w:p w:rsidR="00761A70" w:rsidRPr="00ED7BF0" w:rsidRDefault="00761A70" w:rsidP="00761A70">
      <w:pPr>
        <w:pStyle w:val="BodyTextIndent"/>
        <w:spacing w:before="120" w:after="120"/>
        <w:ind w:firstLine="0"/>
        <w:jc w:val="center"/>
        <w:rPr>
          <w:szCs w:val="28"/>
        </w:rPr>
      </w:pPr>
    </w:p>
    <w:p w:rsidR="00761A70" w:rsidRPr="00ED7BF0" w:rsidRDefault="00761A70" w:rsidP="00761A70">
      <w:pPr>
        <w:pStyle w:val="BodyText"/>
        <w:spacing w:before="120"/>
        <w:jc w:val="center"/>
        <w:rPr>
          <w:b/>
          <w:sz w:val="28"/>
          <w:szCs w:val="28"/>
        </w:rPr>
      </w:pPr>
      <w:r w:rsidRPr="00ED7BF0">
        <w:rPr>
          <w:b/>
          <w:sz w:val="28"/>
          <w:szCs w:val="28"/>
        </w:rPr>
        <w:t>Chương II</w:t>
      </w:r>
    </w:p>
    <w:p w:rsidR="00761A70" w:rsidRPr="00ED7BF0" w:rsidRDefault="00761A70" w:rsidP="00761A70">
      <w:pPr>
        <w:pStyle w:val="BodyText"/>
        <w:spacing w:after="0"/>
        <w:jc w:val="center"/>
        <w:rPr>
          <w:b/>
          <w:sz w:val="28"/>
          <w:szCs w:val="28"/>
        </w:rPr>
      </w:pPr>
      <w:r w:rsidRPr="00ED7BF0">
        <w:rPr>
          <w:b/>
          <w:sz w:val="28"/>
          <w:szCs w:val="28"/>
          <w:lang w:val="vi-VN"/>
        </w:rPr>
        <w:t xml:space="preserve">QUY TRÌNH </w:t>
      </w:r>
      <w:r w:rsidRPr="00ED7BF0">
        <w:rPr>
          <w:b/>
          <w:sz w:val="28"/>
          <w:szCs w:val="28"/>
        </w:rPr>
        <w:t xml:space="preserve">TIẾP NHẬN VÀ TRẢ KẾT QUẢ </w:t>
      </w:r>
      <w:r w:rsidRPr="00ED7BF0">
        <w:rPr>
          <w:b/>
          <w:sz w:val="28"/>
          <w:szCs w:val="28"/>
          <w:lang w:val="vi-VN"/>
        </w:rPr>
        <w:t>GIẢI QUYẾT</w:t>
      </w:r>
    </w:p>
    <w:p w:rsidR="00761A70" w:rsidRPr="00ED7BF0" w:rsidRDefault="00761A70" w:rsidP="00761A70">
      <w:pPr>
        <w:pStyle w:val="BodyText"/>
        <w:spacing w:after="0"/>
        <w:rPr>
          <w:b/>
          <w:sz w:val="28"/>
          <w:szCs w:val="28"/>
        </w:rPr>
      </w:pPr>
      <w:r w:rsidRPr="00ED7BF0">
        <w:rPr>
          <w:b/>
          <w:sz w:val="28"/>
          <w:szCs w:val="28"/>
        </w:rPr>
        <w:t xml:space="preserve">                   THỦ TỤC HÀNH CHÍNH </w:t>
      </w:r>
      <w:r w:rsidRPr="00ED7BF0">
        <w:rPr>
          <w:b/>
          <w:sz w:val="28"/>
          <w:szCs w:val="28"/>
          <w:lang w:val="vi-VN"/>
        </w:rPr>
        <w:t>THEO CƠ CHẾ MỘT CỬA</w:t>
      </w:r>
    </w:p>
    <w:p w:rsidR="00761A70" w:rsidRPr="00ED7BF0" w:rsidRDefault="00761A70" w:rsidP="00761A70">
      <w:pPr>
        <w:pStyle w:val="BodyText"/>
        <w:spacing w:after="0"/>
        <w:jc w:val="center"/>
        <w:rPr>
          <w:i/>
          <w:sz w:val="14"/>
          <w:szCs w:val="28"/>
        </w:rPr>
      </w:pPr>
    </w:p>
    <w:p w:rsidR="00761A70" w:rsidRPr="00ED7BF0" w:rsidRDefault="00761A70" w:rsidP="00761A70">
      <w:pPr>
        <w:pStyle w:val="BodyText"/>
        <w:spacing w:before="120"/>
        <w:jc w:val="both"/>
        <w:rPr>
          <w:b/>
          <w:sz w:val="28"/>
          <w:szCs w:val="28"/>
        </w:rPr>
      </w:pPr>
      <w:r w:rsidRPr="00ED7BF0">
        <w:rPr>
          <w:b/>
          <w:sz w:val="28"/>
          <w:szCs w:val="28"/>
        </w:rPr>
        <w:t xml:space="preserve">          Điều 3. Tiếp nhận hồ sơ</w:t>
      </w:r>
    </w:p>
    <w:p w:rsidR="00761A70" w:rsidRPr="00ED7BF0" w:rsidRDefault="00761A70" w:rsidP="00761A70">
      <w:pPr>
        <w:spacing w:before="120" w:after="120"/>
        <w:ind w:firstLine="700"/>
        <w:jc w:val="both"/>
        <w:rPr>
          <w:sz w:val="28"/>
          <w:szCs w:val="28"/>
        </w:rPr>
      </w:pPr>
      <w:r w:rsidRPr="00ED7BF0">
        <w:rPr>
          <w:sz w:val="28"/>
          <w:szCs w:val="28"/>
        </w:rPr>
        <w:lastRenderedPageBreak/>
        <w:t>1. Các Tổ chức, đơn vị trực tiếp nộp hồ sơ giải quyết thủ tục hành chính thuộc các lĩnh vực đơn vị mình quản lý tại Bộ phận Tiếp nhận.</w:t>
      </w:r>
    </w:p>
    <w:p w:rsidR="00761A70" w:rsidRPr="00ED7BF0" w:rsidRDefault="00761A70" w:rsidP="00761A70">
      <w:pPr>
        <w:spacing w:before="120" w:after="120"/>
        <w:ind w:firstLine="700"/>
        <w:jc w:val="both"/>
        <w:rPr>
          <w:sz w:val="28"/>
          <w:szCs w:val="28"/>
        </w:rPr>
      </w:pPr>
      <w:r w:rsidRPr="00ED7BF0">
        <w:rPr>
          <w:sz w:val="28"/>
          <w:szCs w:val="28"/>
        </w:rPr>
        <w:t>2. Cách thức tiếp nhận hồ sơ của Bộ phận tiếp nhận:</w:t>
      </w:r>
    </w:p>
    <w:p w:rsidR="00761A70" w:rsidRPr="00ED7BF0" w:rsidRDefault="00761A70" w:rsidP="00761A70">
      <w:pPr>
        <w:spacing w:before="120" w:after="120"/>
        <w:ind w:firstLine="700"/>
        <w:jc w:val="both"/>
        <w:rPr>
          <w:sz w:val="28"/>
          <w:szCs w:val="28"/>
        </w:rPr>
      </w:pPr>
      <w:r w:rsidRPr="00ED7BF0">
        <w:rPr>
          <w:sz w:val="28"/>
          <w:szCs w:val="28"/>
        </w:rPr>
        <w:t xml:space="preserve">a) Giải thích, hướng dẫn để các tổ chức, đơn vị thực hiện theo </w:t>
      </w:r>
      <w:r w:rsidRPr="00ED7BF0">
        <w:rPr>
          <w:rFonts w:hint="eastAsia"/>
          <w:sz w:val="28"/>
          <w:szCs w:val="28"/>
        </w:rPr>
        <w:t>đú</w:t>
      </w:r>
      <w:r w:rsidRPr="00ED7BF0">
        <w:rPr>
          <w:sz w:val="28"/>
          <w:szCs w:val="28"/>
        </w:rPr>
        <w:t xml:space="preserve">ng quy </w:t>
      </w:r>
      <w:r w:rsidRPr="00ED7BF0">
        <w:rPr>
          <w:rFonts w:hint="eastAsia"/>
          <w:sz w:val="28"/>
          <w:szCs w:val="28"/>
        </w:rPr>
        <w:t>đ</w:t>
      </w:r>
      <w:r w:rsidRPr="00ED7BF0">
        <w:rPr>
          <w:sz w:val="28"/>
          <w:szCs w:val="28"/>
        </w:rPr>
        <w:t>ịnh về thành phần hồ sơ đối với từng loại thủ tục hành chính cụ thể;</w:t>
      </w:r>
    </w:p>
    <w:p w:rsidR="00761A70" w:rsidRPr="00761A70" w:rsidRDefault="00761A70" w:rsidP="00761A70">
      <w:pPr>
        <w:spacing w:before="120" w:after="120"/>
        <w:jc w:val="both"/>
        <w:rPr>
          <w:color w:val="000000"/>
          <w:sz w:val="28"/>
          <w:szCs w:val="28"/>
          <w:lang w:val="pt-BR"/>
        </w:rPr>
      </w:pPr>
      <w:r w:rsidRPr="00ED7BF0">
        <w:rPr>
          <w:sz w:val="28"/>
          <w:szCs w:val="28"/>
        </w:rPr>
        <w:t xml:space="preserve">   </w:t>
      </w:r>
      <w:r w:rsidRPr="00761A70">
        <w:rPr>
          <w:color w:val="000000"/>
          <w:sz w:val="28"/>
          <w:szCs w:val="28"/>
        </w:rPr>
        <w:t xml:space="preserve">       b) </w:t>
      </w:r>
      <w:r w:rsidRPr="00761A70">
        <w:rPr>
          <w:color w:val="000000"/>
          <w:sz w:val="28"/>
          <w:szCs w:val="28"/>
          <w:lang w:val="pt-BR"/>
        </w:rPr>
        <w:t xml:space="preserve">Tiếp nhận, ký nhận đối với các hồ sơ hợp lệ. </w:t>
      </w:r>
    </w:p>
    <w:p w:rsidR="00761A70" w:rsidRPr="00761A70" w:rsidRDefault="00761A70" w:rsidP="00761A70">
      <w:pPr>
        <w:spacing w:before="120" w:after="120"/>
        <w:jc w:val="both"/>
        <w:rPr>
          <w:color w:val="000000"/>
          <w:sz w:val="28"/>
          <w:szCs w:val="28"/>
          <w:lang w:val="pt-BR"/>
        </w:rPr>
      </w:pPr>
      <w:r w:rsidRPr="00761A70">
        <w:rPr>
          <w:color w:val="000000"/>
          <w:sz w:val="28"/>
          <w:szCs w:val="28"/>
          <w:lang w:val="pt-BR"/>
        </w:rPr>
        <w:t xml:space="preserve">          3. Nếu hồ sơ chưa đúng, chưa đầy đủ hoặc không hợp lệ: </w:t>
      </w:r>
    </w:p>
    <w:p w:rsidR="00761A70" w:rsidRPr="00761A70" w:rsidRDefault="00761A70" w:rsidP="00761A70">
      <w:pPr>
        <w:spacing w:before="120" w:after="120"/>
        <w:jc w:val="both"/>
        <w:rPr>
          <w:color w:val="000000"/>
          <w:sz w:val="28"/>
          <w:szCs w:val="28"/>
          <w:lang w:val="pt-BR"/>
        </w:rPr>
      </w:pPr>
      <w:r w:rsidRPr="00761A70">
        <w:rPr>
          <w:color w:val="000000"/>
          <w:sz w:val="28"/>
          <w:szCs w:val="28"/>
          <w:lang w:val="pt-BR"/>
        </w:rPr>
        <w:t xml:space="preserve">          a) Công chức tiếp nhận hướng dẫn cụ thể cho người nộp hồ sơ bổ sung theo nguyên tắc hướng dẫn đầy đủ một lần; </w:t>
      </w:r>
    </w:p>
    <w:p w:rsidR="00761A70" w:rsidRPr="00761A70" w:rsidRDefault="00761A70" w:rsidP="00761A70">
      <w:pPr>
        <w:spacing w:before="120" w:after="120"/>
        <w:jc w:val="both"/>
        <w:rPr>
          <w:color w:val="000000"/>
          <w:sz w:val="28"/>
          <w:szCs w:val="28"/>
          <w:lang w:val="pt-BR"/>
        </w:rPr>
      </w:pPr>
      <w:r w:rsidRPr="00761A70">
        <w:rPr>
          <w:color w:val="000000"/>
          <w:sz w:val="28"/>
          <w:szCs w:val="28"/>
          <w:lang w:val="pt-BR"/>
        </w:rPr>
        <w:t xml:space="preserve">          b) Đối với những hồ sơ phức tạp thì yêu cầu phòng chuyên môn cùng phối hợp tiếp nhận hồ sơ và hướng dẫn các tổ chức, đơn vị ; </w:t>
      </w:r>
    </w:p>
    <w:p w:rsidR="00761A70" w:rsidRPr="00761A70" w:rsidRDefault="00761A70" w:rsidP="00761A70">
      <w:pPr>
        <w:spacing w:before="120" w:after="120"/>
        <w:jc w:val="both"/>
        <w:rPr>
          <w:b/>
          <w:color w:val="000000"/>
          <w:sz w:val="28"/>
          <w:szCs w:val="28"/>
          <w:lang w:val="pt-BR"/>
        </w:rPr>
      </w:pPr>
      <w:r w:rsidRPr="00761A70">
        <w:rPr>
          <w:color w:val="000000"/>
          <w:sz w:val="28"/>
          <w:szCs w:val="28"/>
          <w:lang w:val="pt-BR"/>
        </w:rPr>
        <w:t xml:space="preserve">          c) Trường hợp hồ sơ đã tiếp nhận nhưng phòng chuyên môn chuyển lại, thông báo chưa đầy đủ hoặc chưa hợp lệ, công chức tiếp nhận liên hệ sở, ban, ngành đề nghị bổ sung, hoàn chỉnh hồ sơ. Nếu do lỗi chủ quan của công chức tiếp nhận thì công chức tiếp nhận phải nhận lỗi với các tổ chức, đơn vị khi đề nghị bổ sung, hoàn chỉnh hồ sơ. </w:t>
      </w:r>
      <w:r w:rsidRPr="00761A70">
        <w:rPr>
          <w:b/>
          <w:color w:val="000000"/>
          <w:sz w:val="28"/>
          <w:szCs w:val="28"/>
          <w:lang w:val="pt-BR"/>
        </w:rPr>
        <w:t xml:space="preserve"> </w:t>
      </w:r>
    </w:p>
    <w:p w:rsidR="00761A70" w:rsidRPr="00ED7BF0" w:rsidRDefault="00761A70" w:rsidP="00761A70">
      <w:pPr>
        <w:spacing w:before="120" w:after="120"/>
        <w:ind w:firstLine="700"/>
        <w:jc w:val="both"/>
        <w:rPr>
          <w:sz w:val="28"/>
          <w:szCs w:val="28"/>
          <w:lang w:val="pt-BR"/>
        </w:rPr>
      </w:pPr>
      <w:r w:rsidRPr="00ED7BF0">
        <w:rPr>
          <w:b/>
          <w:sz w:val="28"/>
          <w:szCs w:val="28"/>
          <w:lang w:val="pt-BR"/>
        </w:rPr>
        <w:t>Điều 4. Chuyển và xử lý hồ sơ:</w:t>
      </w:r>
    </w:p>
    <w:p w:rsidR="00761A70" w:rsidRPr="00ED7BF0" w:rsidRDefault="00761A70" w:rsidP="00761A70">
      <w:pPr>
        <w:spacing w:before="120" w:after="120"/>
        <w:jc w:val="both"/>
        <w:rPr>
          <w:sz w:val="28"/>
          <w:szCs w:val="28"/>
          <w:lang w:val="pt-BR"/>
        </w:rPr>
      </w:pPr>
      <w:r w:rsidRPr="00ED7BF0">
        <w:rPr>
          <w:sz w:val="28"/>
          <w:szCs w:val="28"/>
          <w:lang w:val="pt-BR"/>
        </w:rPr>
        <w:t xml:space="preserve">          1. Hồ sơ phải được chuyển giao ngay trong ngày làm việc hoặc ngày làm việc kế tiếp</w:t>
      </w:r>
      <w:r>
        <w:rPr>
          <w:sz w:val="28"/>
          <w:szCs w:val="28"/>
          <w:lang w:val="pt-BR"/>
        </w:rPr>
        <w:t xml:space="preserve"> </w:t>
      </w:r>
      <w:r w:rsidRPr="00ED7BF0">
        <w:rPr>
          <w:sz w:val="28"/>
          <w:szCs w:val="28"/>
          <w:lang w:val="pt-BR"/>
        </w:rPr>
        <w:t xml:space="preserve">(đối với hồ sơ nhận sau 17h00) đến Phòng chuyên môn liên quan (kèm theo Phiếu chuyển hồ sơ). </w:t>
      </w:r>
    </w:p>
    <w:p w:rsidR="00761A70" w:rsidRPr="00ED7BF0" w:rsidRDefault="00761A70" w:rsidP="00761A70">
      <w:pPr>
        <w:spacing w:before="120" w:after="120"/>
        <w:jc w:val="both"/>
        <w:rPr>
          <w:b/>
          <w:bCs/>
          <w:sz w:val="28"/>
          <w:szCs w:val="28"/>
          <w:lang w:val="pt-BR"/>
        </w:rPr>
      </w:pPr>
      <w:r w:rsidRPr="00ED7BF0">
        <w:rPr>
          <w:sz w:val="28"/>
          <w:szCs w:val="28"/>
          <w:lang w:val="pt-BR"/>
        </w:rPr>
        <w:t xml:space="preserve">          2. Phòng chuyên môn phân công công chức xử lý hồ sơ theo nhiệm vụ được phân công phụ trách. Trước thời hạn trả kết quả ít nhất 02 (hai) ngày làm việc, công chức xử lý lập Phiếu trình kèm dự thảo văn bản kết quả xử lý trình lãnh đạo Văn phòng, lãnh đạo UBND thành phố xem xét, quyết định. </w:t>
      </w:r>
    </w:p>
    <w:p w:rsidR="00761A70" w:rsidRPr="00ED7BF0" w:rsidRDefault="00761A70" w:rsidP="00761A70">
      <w:pPr>
        <w:pStyle w:val="BodyText"/>
        <w:spacing w:before="120"/>
        <w:ind w:firstLine="720"/>
        <w:jc w:val="both"/>
        <w:rPr>
          <w:b/>
          <w:bCs/>
          <w:sz w:val="28"/>
          <w:szCs w:val="28"/>
          <w:lang w:val="pt-BR"/>
        </w:rPr>
      </w:pPr>
      <w:r w:rsidRPr="00ED7BF0">
        <w:rPr>
          <w:b/>
          <w:bCs/>
          <w:sz w:val="28"/>
          <w:szCs w:val="28"/>
          <w:lang w:val="pt-BR"/>
        </w:rPr>
        <w:t>Điều 5.</w:t>
      </w:r>
      <w:r w:rsidRPr="00ED7BF0">
        <w:rPr>
          <w:b/>
          <w:sz w:val="28"/>
          <w:szCs w:val="28"/>
          <w:lang w:val="pt-BR"/>
        </w:rPr>
        <w:t xml:space="preserve"> </w:t>
      </w:r>
      <w:r w:rsidRPr="00ED7BF0">
        <w:rPr>
          <w:b/>
          <w:bCs/>
          <w:sz w:val="28"/>
          <w:szCs w:val="28"/>
          <w:lang w:val="vi-VN"/>
        </w:rPr>
        <w:t>Quy định</w:t>
      </w:r>
      <w:r w:rsidRPr="00ED7BF0">
        <w:rPr>
          <w:b/>
          <w:bCs/>
          <w:sz w:val="28"/>
          <w:szCs w:val="28"/>
          <w:lang w:val="pt-BR"/>
        </w:rPr>
        <w:t xml:space="preserve"> </w:t>
      </w:r>
      <w:r w:rsidRPr="00ED7BF0">
        <w:rPr>
          <w:b/>
          <w:bCs/>
          <w:sz w:val="28"/>
          <w:szCs w:val="28"/>
          <w:lang w:val="vi-VN"/>
        </w:rPr>
        <w:t>về</w:t>
      </w:r>
      <w:r w:rsidRPr="00ED7BF0">
        <w:rPr>
          <w:sz w:val="28"/>
          <w:szCs w:val="28"/>
          <w:lang w:val="vi-VN"/>
        </w:rPr>
        <w:t xml:space="preserve"> </w:t>
      </w:r>
      <w:r w:rsidRPr="00ED7BF0">
        <w:rPr>
          <w:b/>
          <w:bCs/>
          <w:sz w:val="28"/>
          <w:szCs w:val="28"/>
          <w:lang w:val="vi-VN"/>
        </w:rPr>
        <w:t>Phiếu chuyển</w:t>
      </w:r>
      <w:r w:rsidRPr="00ED7BF0">
        <w:rPr>
          <w:b/>
          <w:bCs/>
          <w:sz w:val="28"/>
          <w:szCs w:val="28"/>
          <w:lang w:val="pt-BR"/>
        </w:rPr>
        <w:t xml:space="preserve"> hồ sơ</w:t>
      </w:r>
    </w:p>
    <w:p w:rsidR="00761A70" w:rsidRPr="00ED7BF0" w:rsidRDefault="00761A70" w:rsidP="00761A70">
      <w:pPr>
        <w:pStyle w:val="BodyText"/>
        <w:spacing w:before="120"/>
        <w:ind w:firstLine="720"/>
        <w:jc w:val="both"/>
        <w:rPr>
          <w:b/>
          <w:sz w:val="28"/>
          <w:szCs w:val="28"/>
          <w:lang w:val="pt-BR"/>
        </w:rPr>
      </w:pPr>
      <w:r w:rsidRPr="00ED7BF0">
        <w:rPr>
          <w:sz w:val="28"/>
          <w:szCs w:val="28"/>
          <w:lang w:val="vi-VN"/>
        </w:rPr>
        <w:t xml:space="preserve">Phiếu chuyển </w:t>
      </w:r>
      <w:r w:rsidRPr="00ED7BF0">
        <w:rPr>
          <w:sz w:val="28"/>
          <w:szCs w:val="28"/>
          <w:lang w:val="pt-BR"/>
        </w:rPr>
        <w:t xml:space="preserve">hồ sơ </w:t>
      </w:r>
      <w:r w:rsidRPr="00ED7BF0">
        <w:rPr>
          <w:sz w:val="28"/>
          <w:szCs w:val="28"/>
          <w:lang w:val="vi-VN"/>
        </w:rPr>
        <w:t xml:space="preserve">do </w:t>
      </w:r>
      <w:r w:rsidRPr="00ED7BF0">
        <w:rPr>
          <w:sz w:val="28"/>
          <w:szCs w:val="28"/>
          <w:lang w:val="pt-BR"/>
        </w:rPr>
        <w:t>Bộ phận</w:t>
      </w:r>
      <w:r w:rsidRPr="00ED7BF0">
        <w:rPr>
          <w:sz w:val="28"/>
          <w:szCs w:val="28"/>
          <w:lang w:val="vi-VN"/>
        </w:rPr>
        <w:t xml:space="preserve"> </w:t>
      </w:r>
      <w:r w:rsidRPr="00ED7BF0">
        <w:rPr>
          <w:sz w:val="28"/>
          <w:szCs w:val="28"/>
          <w:lang w:val="pt-BR"/>
        </w:rPr>
        <w:t>t</w:t>
      </w:r>
      <w:r w:rsidRPr="00ED7BF0">
        <w:rPr>
          <w:sz w:val="28"/>
          <w:szCs w:val="28"/>
          <w:lang w:val="vi-VN"/>
        </w:rPr>
        <w:t>iếp nhận lập theo mẫu</w:t>
      </w:r>
      <w:r w:rsidRPr="00ED7BF0">
        <w:rPr>
          <w:sz w:val="28"/>
          <w:szCs w:val="28"/>
          <w:lang w:val="pt-BR"/>
        </w:rPr>
        <w:t xml:space="preserve"> màu đỏ (có mẫu đính kèm)</w:t>
      </w:r>
      <w:r w:rsidRPr="00ED7BF0">
        <w:rPr>
          <w:sz w:val="28"/>
          <w:szCs w:val="28"/>
          <w:lang w:val="vi-VN"/>
        </w:rPr>
        <w:t xml:space="preserve">, ghi đầy đủ thông tin quy định, được đính kèm theo hồ sơ trong suốt quá trình giải quyết và được trả lại cho </w:t>
      </w:r>
      <w:r w:rsidRPr="00ED7BF0">
        <w:rPr>
          <w:sz w:val="28"/>
          <w:szCs w:val="28"/>
          <w:lang w:val="pt-BR"/>
        </w:rPr>
        <w:t>Bộ phận</w:t>
      </w:r>
      <w:r w:rsidRPr="00ED7BF0">
        <w:rPr>
          <w:sz w:val="28"/>
          <w:szCs w:val="28"/>
          <w:lang w:val="vi-VN"/>
        </w:rPr>
        <w:t xml:space="preserve"> </w:t>
      </w:r>
      <w:r w:rsidRPr="00ED7BF0">
        <w:rPr>
          <w:sz w:val="28"/>
          <w:szCs w:val="28"/>
          <w:lang w:val="pt-BR"/>
        </w:rPr>
        <w:t>t</w:t>
      </w:r>
      <w:r w:rsidRPr="00ED7BF0">
        <w:rPr>
          <w:sz w:val="28"/>
          <w:szCs w:val="28"/>
          <w:lang w:val="vi-VN"/>
        </w:rPr>
        <w:t xml:space="preserve">iếp nhận để lưu trữ. </w:t>
      </w:r>
    </w:p>
    <w:p w:rsidR="00761A70" w:rsidRPr="00ED7BF0" w:rsidRDefault="00761A70" w:rsidP="00761A70">
      <w:pPr>
        <w:pStyle w:val="NormalWeb"/>
        <w:spacing w:before="120" w:beforeAutospacing="0" w:after="120" w:afterAutospacing="0"/>
        <w:ind w:firstLine="720"/>
        <w:jc w:val="both"/>
        <w:rPr>
          <w:b/>
          <w:sz w:val="28"/>
          <w:szCs w:val="28"/>
          <w:lang w:val="vi-VN"/>
        </w:rPr>
      </w:pPr>
      <w:r w:rsidRPr="00ED7BF0">
        <w:rPr>
          <w:b/>
          <w:sz w:val="28"/>
          <w:szCs w:val="28"/>
          <w:lang w:val="vi-VN"/>
        </w:rPr>
        <w:t xml:space="preserve">Điều </w:t>
      </w:r>
      <w:r w:rsidRPr="00ED7BF0">
        <w:rPr>
          <w:b/>
          <w:sz w:val="28"/>
          <w:szCs w:val="28"/>
          <w:lang w:val="pt-BR"/>
        </w:rPr>
        <w:t>6</w:t>
      </w:r>
      <w:r w:rsidRPr="00ED7BF0">
        <w:rPr>
          <w:b/>
          <w:sz w:val="28"/>
          <w:szCs w:val="28"/>
          <w:lang w:val="vi-VN"/>
        </w:rPr>
        <w:t>. Trả kết quả giải quyết hồ sơ</w:t>
      </w:r>
    </w:p>
    <w:p w:rsidR="00761A70" w:rsidRPr="00C63E0F" w:rsidRDefault="00761A70" w:rsidP="00761A70">
      <w:pPr>
        <w:pStyle w:val="NormalWeb"/>
        <w:spacing w:before="120" w:beforeAutospacing="0" w:after="120" w:afterAutospacing="0"/>
        <w:jc w:val="both"/>
        <w:rPr>
          <w:sz w:val="28"/>
          <w:szCs w:val="28"/>
          <w:lang w:val="pt-BR"/>
        </w:rPr>
      </w:pPr>
      <w:r w:rsidRPr="00ED7BF0">
        <w:rPr>
          <w:sz w:val="28"/>
          <w:szCs w:val="28"/>
          <w:lang w:val="pt-BR"/>
        </w:rPr>
        <w:t xml:space="preserve">          </w:t>
      </w:r>
      <w:r w:rsidRPr="00ED7BF0">
        <w:rPr>
          <w:sz w:val="28"/>
          <w:szCs w:val="28"/>
          <w:lang w:val="vi-VN"/>
        </w:rPr>
        <w:t xml:space="preserve">1. Sau khi Lãnh đạo UBND thành phố ký duyệt kết quả giải quyết, </w:t>
      </w:r>
      <w:r w:rsidRPr="00ED7BF0">
        <w:rPr>
          <w:sz w:val="28"/>
          <w:szCs w:val="28"/>
          <w:lang w:val="pt-BR"/>
        </w:rPr>
        <w:t>Bộ phận t</w:t>
      </w:r>
      <w:r w:rsidRPr="00ED7BF0">
        <w:rPr>
          <w:sz w:val="28"/>
          <w:szCs w:val="28"/>
          <w:lang w:val="vi-VN"/>
        </w:rPr>
        <w:t xml:space="preserve">iếp </w:t>
      </w:r>
      <w:r w:rsidRPr="00ED7BF0">
        <w:rPr>
          <w:sz w:val="28"/>
          <w:szCs w:val="28"/>
          <w:lang w:val="pt-BR"/>
        </w:rPr>
        <w:t xml:space="preserve">nhận </w:t>
      </w:r>
      <w:r w:rsidRPr="00C63E0F">
        <w:rPr>
          <w:sz w:val="28"/>
          <w:szCs w:val="28"/>
          <w:lang w:val="pt-BR"/>
        </w:rPr>
        <w:t>thực hiện các công việc sau:</w:t>
      </w:r>
    </w:p>
    <w:p w:rsidR="00761A70" w:rsidRPr="00672177" w:rsidRDefault="00761A70" w:rsidP="00761A70">
      <w:pPr>
        <w:pStyle w:val="NormalWeb"/>
        <w:spacing w:before="120" w:beforeAutospacing="0" w:after="120" w:afterAutospacing="0"/>
        <w:ind w:firstLine="720"/>
        <w:jc w:val="both"/>
        <w:rPr>
          <w:sz w:val="28"/>
          <w:szCs w:val="28"/>
          <w:lang w:val="vi-VN"/>
        </w:rPr>
      </w:pPr>
      <w:r>
        <w:rPr>
          <w:sz w:val="28"/>
          <w:szCs w:val="28"/>
          <w:lang w:val="pt-BR"/>
        </w:rPr>
        <w:t xml:space="preserve">a) </w:t>
      </w:r>
      <w:r w:rsidRPr="00C63E0F">
        <w:rPr>
          <w:sz w:val="28"/>
          <w:szCs w:val="28"/>
          <w:lang w:val="pt-BR"/>
        </w:rPr>
        <w:t>Chuyển Bộ phận Văn thư làm thủ tục phát hành văn bản và nhân bản theo quy định.</w:t>
      </w:r>
      <w:r w:rsidRPr="00ED7BF0">
        <w:rPr>
          <w:sz w:val="28"/>
          <w:szCs w:val="28"/>
          <w:lang w:val="vi-VN"/>
        </w:rPr>
        <w:t xml:space="preserve"> Bộ phận văn thư lưu </w:t>
      </w:r>
      <w:r w:rsidRPr="00C63E0F">
        <w:rPr>
          <w:sz w:val="28"/>
          <w:szCs w:val="28"/>
          <w:lang w:val="vi-VN"/>
        </w:rPr>
        <w:t xml:space="preserve">giữ </w:t>
      </w:r>
      <w:r w:rsidRPr="00ED7BF0">
        <w:rPr>
          <w:sz w:val="28"/>
          <w:szCs w:val="28"/>
          <w:lang w:val="vi-VN"/>
        </w:rPr>
        <w:t>bản chính (bản chữ ký tươi)</w:t>
      </w:r>
      <w:r w:rsidRPr="00672177">
        <w:rPr>
          <w:sz w:val="28"/>
          <w:szCs w:val="28"/>
          <w:lang w:val="vi-VN"/>
        </w:rPr>
        <w:t>;</w:t>
      </w:r>
    </w:p>
    <w:p w:rsidR="00761A70" w:rsidRPr="00672177" w:rsidRDefault="00761A70" w:rsidP="00761A70">
      <w:pPr>
        <w:pStyle w:val="NormalWeb"/>
        <w:spacing w:before="120" w:beforeAutospacing="0" w:after="120" w:afterAutospacing="0"/>
        <w:ind w:firstLine="720"/>
        <w:jc w:val="both"/>
        <w:rPr>
          <w:sz w:val="28"/>
          <w:szCs w:val="28"/>
          <w:lang w:val="vi-VN"/>
        </w:rPr>
      </w:pPr>
      <w:r w:rsidRPr="00672177">
        <w:rPr>
          <w:sz w:val="28"/>
          <w:szCs w:val="28"/>
          <w:lang w:val="vi-VN"/>
        </w:rPr>
        <w:t xml:space="preserve">b) </w:t>
      </w:r>
      <w:r w:rsidRPr="00C63E0F">
        <w:rPr>
          <w:sz w:val="28"/>
          <w:szCs w:val="28"/>
          <w:lang w:val="vi-VN"/>
        </w:rPr>
        <w:t>Chuyển Phòng chuyên môn 01 bản chính để cán bộ công chức thự</w:t>
      </w:r>
      <w:r>
        <w:rPr>
          <w:sz w:val="28"/>
          <w:szCs w:val="28"/>
          <w:lang w:val="vi-VN"/>
        </w:rPr>
        <w:t>c hiện việc lập hồ sơ công việc</w:t>
      </w:r>
      <w:r w:rsidRPr="00672177">
        <w:rPr>
          <w:sz w:val="28"/>
          <w:szCs w:val="28"/>
          <w:lang w:val="vi-VN"/>
        </w:rPr>
        <w:t>;</w:t>
      </w:r>
    </w:p>
    <w:p w:rsidR="00761A70" w:rsidRPr="00672177" w:rsidRDefault="00761A70" w:rsidP="00761A70">
      <w:pPr>
        <w:pStyle w:val="NormalWeb"/>
        <w:spacing w:before="120" w:beforeAutospacing="0" w:after="120" w:afterAutospacing="0"/>
        <w:ind w:firstLine="720"/>
        <w:jc w:val="both"/>
        <w:rPr>
          <w:sz w:val="28"/>
          <w:szCs w:val="28"/>
          <w:lang w:val="vi-VN"/>
        </w:rPr>
      </w:pPr>
      <w:r w:rsidRPr="00672177">
        <w:rPr>
          <w:sz w:val="28"/>
          <w:szCs w:val="28"/>
          <w:lang w:val="vi-VN"/>
        </w:rPr>
        <w:t xml:space="preserve">c) </w:t>
      </w:r>
      <w:r w:rsidRPr="00C63E0F">
        <w:rPr>
          <w:sz w:val="28"/>
          <w:szCs w:val="28"/>
          <w:lang w:val="vi-VN"/>
        </w:rPr>
        <w:t>Trả kết quả giải quyết</w:t>
      </w:r>
      <w:r w:rsidRPr="00ED7BF0">
        <w:rPr>
          <w:sz w:val="28"/>
          <w:szCs w:val="28"/>
          <w:lang w:val="vi-VN"/>
        </w:rPr>
        <w:t xml:space="preserve"> cho sở, ban, ngành theo đúng thời hạn quy định</w:t>
      </w:r>
      <w:r w:rsidRPr="00C63E0F">
        <w:rPr>
          <w:sz w:val="28"/>
          <w:szCs w:val="28"/>
          <w:lang w:val="vi-VN"/>
        </w:rPr>
        <w:t xml:space="preserve"> tại Quy chế này</w:t>
      </w:r>
      <w:r w:rsidRPr="00672177">
        <w:rPr>
          <w:sz w:val="28"/>
          <w:szCs w:val="28"/>
          <w:lang w:val="vi-VN"/>
        </w:rPr>
        <w:t>.</w:t>
      </w:r>
    </w:p>
    <w:p w:rsidR="00761A70" w:rsidRPr="00ED7BF0" w:rsidRDefault="00761A70" w:rsidP="00761A70">
      <w:pPr>
        <w:pStyle w:val="NormalWeb"/>
        <w:spacing w:before="120" w:beforeAutospacing="0" w:after="120" w:afterAutospacing="0"/>
        <w:jc w:val="both"/>
        <w:rPr>
          <w:sz w:val="28"/>
          <w:szCs w:val="28"/>
          <w:lang w:val="vi-VN"/>
        </w:rPr>
      </w:pPr>
      <w:r w:rsidRPr="00ED7BF0">
        <w:rPr>
          <w:sz w:val="28"/>
          <w:szCs w:val="28"/>
          <w:lang w:val="vi-VN"/>
        </w:rPr>
        <w:lastRenderedPageBreak/>
        <w:t xml:space="preserve">           2. </w:t>
      </w:r>
      <w:r w:rsidRPr="00C63E0F">
        <w:rPr>
          <w:sz w:val="28"/>
          <w:szCs w:val="28"/>
          <w:lang w:val="vi-VN"/>
        </w:rPr>
        <w:t>Bộ phận</w:t>
      </w:r>
      <w:r w:rsidRPr="00ED7BF0">
        <w:rPr>
          <w:sz w:val="28"/>
          <w:szCs w:val="28"/>
          <w:lang w:val="vi-VN"/>
        </w:rPr>
        <w:t xml:space="preserve"> tiếp nhận có trách nhiệm thông báo cho </w:t>
      </w:r>
      <w:r w:rsidRPr="00C63E0F">
        <w:rPr>
          <w:sz w:val="28"/>
          <w:szCs w:val="28"/>
          <w:lang w:val="vi-VN"/>
        </w:rPr>
        <w:t>các tổ chức, đơn vị</w:t>
      </w:r>
      <w:r w:rsidRPr="00ED7BF0">
        <w:rPr>
          <w:sz w:val="28"/>
          <w:szCs w:val="28"/>
          <w:lang w:val="vi-VN"/>
        </w:rPr>
        <w:t xml:space="preserve"> đến nhận kết quả</w:t>
      </w:r>
      <w:r w:rsidRPr="00C63E0F">
        <w:rPr>
          <w:sz w:val="28"/>
          <w:szCs w:val="28"/>
          <w:lang w:val="vi-VN"/>
        </w:rPr>
        <w:t xml:space="preserve"> giải quyết</w:t>
      </w:r>
      <w:r w:rsidRPr="00ED7BF0">
        <w:rPr>
          <w:sz w:val="28"/>
          <w:szCs w:val="28"/>
          <w:lang w:val="vi-VN"/>
        </w:rPr>
        <w:t xml:space="preserve">. Nếu quá hạn thời hạn nhận kết quả, </w:t>
      </w:r>
      <w:r w:rsidRPr="00C63E0F">
        <w:rPr>
          <w:sz w:val="28"/>
          <w:szCs w:val="28"/>
          <w:lang w:val="vi-VN"/>
        </w:rPr>
        <w:t>các tổ chức, đơn vị</w:t>
      </w:r>
      <w:r w:rsidRPr="00ED7BF0">
        <w:rPr>
          <w:sz w:val="28"/>
          <w:szCs w:val="28"/>
          <w:lang w:val="vi-VN"/>
        </w:rPr>
        <w:t xml:space="preserve"> không đến nhận văn bản, Bộ phận tiếp nhận chuyển văn bản cho bộ phận văn thư để gửi </w:t>
      </w:r>
      <w:r w:rsidRPr="00C63E0F">
        <w:rPr>
          <w:sz w:val="28"/>
          <w:szCs w:val="28"/>
          <w:lang w:val="vi-VN"/>
        </w:rPr>
        <w:t xml:space="preserve">văn bản </w:t>
      </w:r>
      <w:r w:rsidRPr="00ED7BF0">
        <w:rPr>
          <w:sz w:val="28"/>
          <w:szCs w:val="28"/>
          <w:lang w:val="vi-VN"/>
        </w:rPr>
        <w:t>qua đường bưu điện.</w:t>
      </w:r>
    </w:p>
    <w:p w:rsidR="00761A70" w:rsidRPr="00761A70" w:rsidRDefault="00761A70" w:rsidP="00761A70">
      <w:pPr>
        <w:spacing w:before="120" w:after="120"/>
        <w:jc w:val="both"/>
        <w:rPr>
          <w:color w:val="000000"/>
          <w:sz w:val="28"/>
          <w:szCs w:val="28"/>
          <w:lang w:val="vi-VN"/>
        </w:rPr>
      </w:pPr>
      <w:r w:rsidRPr="00ED7BF0">
        <w:rPr>
          <w:sz w:val="28"/>
          <w:szCs w:val="28"/>
          <w:lang w:val="vi-VN"/>
        </w:rPr>
        <w:t xml:space="preserve">         </w:t>
      </w:r>
      <w:r w:rsidRPr="00761A70">
        <w:rPr>
          <w:color w:val="000000"/>
          <w:sz w:val="28"/>
          <w:szCs w:val="28"/>
          <w:lang w:val="vi-VN"/>
        </w:rPr>
        <w:t xml:space="preserve">  3. Trường hợp hồ sơ không đủ cơ sở giải quyết, phòng chuyên môn dự thảo văn bản trả lời, nêu rõ lý do và trình lãnh đạo UBND thành phố trong vòng</w:t>
      </w:r>
      <w:r w:rsidRPr="00761A70">
        <w:rPr>
          <w:b/>
          <w:color w:val="000000"/>
          <w:sz w:val="28"/>
          <w:szCs w:val="28"/>
          <w:lang w:val="vi-VN"/>
        </w:rPr>
        <w:t xml:space="preserve"> </w:t>
      </w:r>
      <w:r w:rsidRPr="00761A70">
        <w:rPr>
          <w:color w:val="000000"/>
          <w:sz w:val="28"/>
          <w:szCs w:val="28"/>
          <w:lang w:val="vi-VN"/>
        </w:rPr>
        <w:t>02 (hai) ngày làm việc, kể từ ngày tiếp nhận hồ sơ từ Bộ phận tiếp nhận. Việc trả lại hồ sơ trong trường hợp này được tính là một lần giải quyết theo quy định.</w:t>
      </w:r>
    </w:p>
    <w:p w:rsidR="00761A70" w:rsidRPr="00761A70" w:rsidRDefault="00761A70" w:rsidP="00761A70">
      <w:pPr>
        <w:jc w:val="both"/>
        <w:rPr>
          <w:b/>
          <w:color w:val="000000"/>
          <w:sz w:val="28"/>
          <w:szCs w:val="28"/>
        </w:rPr>
      </w:pPr>
    </w:p>
    <w:p w:rsidR="00761A70" w:rsidRPr="00761A70" w:rsidRDefault="00761A70" w:rsidP="00761A70">
      <w:pPr>
        <w:jc w:val="both"/>
        <w:rPr>
          <w:b/>
          <w:color w:val="000000"/>
          <w:sz w:val="28"/>
          <w:szCs w:val="28"/>
          <w:lang w:val="vi-VN"/>
        </w:rPr>
      </w:pPr>
      <w:r w:rsidRPr="00761A70">
        <w:rPr>
          <w:b/>
          <w:color w:val="000000"/>
          <w:sz w:val="28"/>
          <w:szCs w:val="28"/>
          <w:lang w:val="vi-VN"/>
        </w:rPr>
        <w:t>4.</w:t>
      </w:r>
      <w:r w:rsidRPr="00761A70">
        <w:rPr>
          <w:color w:val="000000"/>
          <w:sz w:val="28"/>
          <w:szCs w:val="28"/>
          <w:lang w:val="vi-VN"/>
        </w:rPr>
        <w:t xml:space="preserve"> </w:t>
      </w:r>
      <w:r w:rsidRPr="00761A70">
        <w:rPr>
          <w:b/>
          <w:color w:val="000000"/>
          <w:sz w:val="28"/>
          <w:szCs w:val="28"/>
          <w:lang w:val="vi-VN"/>
        </w:rPr>
        <w:t>Sơ đồ Quy trình tiếp nhận và giải quyết hồ sơ theo cơ chế Một cửa</w:t>
      </w:r>
    </w:p>
    <w:p w:rsidR="00761A70" w:rsidRPr="00761A70" w:rsidRDefault="00761A70" w:rsidP="00761A70">
      <w:pPr>
        <w:ind w:firstLine="720"/>
        <w:jc w:val="both"/>
        <w:rPr>
          <w:b/>
          <w:color w:val="000000"/>
          <w:sz w:val="28"/>
          <w:szCs w:val="28"/>
          <w:lang w:val="vi-VN"/>
        </w:rPr>
      </w:pPr>
    </w:p>
    <w:p w:rsidR="00761A70" w:rsidRPr="00761A70" w:rsidRDefault="00341A9B" w:rsidP="00761A70">
      <w:pPr>
        <w:spacing w:before="120" w:after="120"/>
        <w:jc w:val="both"/>
        <w:rPr>
          <w:color w:val="000000"/>
          <w:sz w:val="28"/>
          <w:szCs w:val="28"/>
          <w:lang w:val="vi-VN"/>
        </w:rPr>
      </w:pPr>
      <w:r w:rsidRPr="00761A70">
        <w:rPr>
          <w:noProof/>
          <w:color w:val="000000"/>
          <w:sz w:val="28"/>
          <w:szCs w:val="28"/>
        </w:rPr>
        <mc:AlternateContent>
          <mc:Choice Requires="wps">
            <w:drawing>
              <wp:anchor distT="0" distB="0" distL="114300" distR="114300" simplePos="0" relativeHeight="251649536" behindDoc="0" locked="0" layoutInCell="1" allowOverlap="1">
                <wp:simplePos x="0" y="0"/>
                <wp:positionH relativeFrom="column">
                  <wp:posOffset>68580</wp:posOffset>
                </wp:positionH>
                <wp:positionV relativeFrom="paragraph">
                  <wp:posOffset>338455</wp:posOffset>
                </wp:positionV>
                <wp:extent cx="1112520" cy="533400"/>
                <wp:effectExtent l="7620" t="8890" r="13335" b="1016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533400"/>
                        </a:xfrm>
                        <a:prstGeom prst="rect">
                          <a:avLst/>
                        </a:prstGeom>
                        <a:solidFill>
                          <a:srgbClr val="FFFFFF"/>
                        </a:solidFill>
                        <a:ln w="9525">
                          <a:solidFill>
                            <a:srgbClr val="000000"/>
                          </a:solidFill>
                          <a:miter lim="800000"/>
                          <a:headEnd/>
                          <a:tailEnd/>
                        </a:ln>
                      </wps:spPr>
                      <wps:txbx>
                        <w:txbxContent>
                          <w:p w:rsidR="00761A70" w:rsidRDefault="00761A70" w:rsidP="00761A70">
                            <w:pPr>
                              <w:jc w:val="center"/>
                              <w:rPr>
                                <w:b/>
                                <w:sz w:val="28"/>
                                <w:szCs w:val="28"/>
                              </w:rPr>
                            </w:pPr>
                            <w:r w:rsidRPr="00F07615">
                              <w:rPr>
                                <w:b/>
                                <w:sz w:val="28"/>
                                <w:szCs w:val="28"/>
                              </w:rPr>
                              <w:t>Tổ chức,</w:t>
                            </w:r>
                          </w:p>
                          <w:p w:rsidR="00761A70" w:rsidRPr="00F07615" w:rsidRDefault="00761A70" w:rsidP="00761A70">
                            <w:pPr>
                              <w:jc w:val="center"/>
                              <w:rPr>
                                <w:b/>
                                <w:sz w:val="28"/>
                                <w:szCs w:val="28"/>
                              </w:rPr>
                            </w:pPr>
                            <w:r w:rsidRPr="00F07615">
                              <w:rPr>
                                <w:b/>
                                <w:sz w:val="28"/>
                                <w:szCs w:val="28"/>
                              </w:rPr>
                              <w:t>đơn vị</w:t>
                            </w:r>
                          </w:p>
                          <w:p w:rsidR="00761A70" w:rsidRDefault="00761A70" w:rsidP="00761A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4pt;margin-top:26.65pt;width:87.6pt;height: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">
                <v:textbox>
                  <w:txbxContent>
                    <w:p w:rsidR="00761A70" w:rsidRDefault="00761A70" w:rsidP="00761A70">
                      <w:pPr>
                        <w:jc w:val="center"/>
                        <w:rPr>
                          <w:b/>
                          <w:sz w:val="28"/>
                          <w:szCs w:val="28"/>
                        </w:rPr>
                      </w:pPr>
                      <w:r w:rsidRPr="00F07615">
                        <w:rPr>
                          <w:b/>
                          <w:sz w:val="28"/>
                          <w:szCs w:val="28"/>
                        </w:rPr>
                        <w:t>Tổ chức,</w:t>
                      </w:r>
                    </w:p>
                    <w:p w:rsidR="00761A70" w:rsidRPr="00F07615" w:rsidRDefault="00761A70" w:rsidP="00761A70">
                      <w:pPr>
                        <w:jc w:val="center"/>
                        <w:rPr>
                          <w:b/>
                          <w:sz w:val="28"/>
                          <w:szCs w:val="28"/>
                        </w:rPr>
                      </w:pPr>
                      <w:r w:rsidRPr="00F07615">
                        <w:rPr>
                          <w:b/>
                          <w:sz w:val="28"/>
                          <w:szCs w:val="28"/>
                        </w:rPr>
                        <w:t>đơn vị</w:t>
                      </w:r>
                    </w:p>
                    <w:p w:rsidR="00761A70" w:rsidRDefault="00761A70" w:rsidP="00761A70"/>
                  </w:txbxContent>
                </v:textbox>
              </v:shape>
            </w:pict>
          </mc:Fallback>
        </mc:AlternateContent>
      </w:r>
      <w:r w:rsidRPr="00761A70">
        <w:rPr>
          <w:noProof/>
          <w:color w:val="000000"/>
          <w:sz w:val="28"/>
          <w:szCs w:val="28"/>
        </w:rPr>
        <mc:AlternateContent>
          <mc:Choice Requires="wps">
            <w:drawing>
              <wp:anchor distT="0" distB="0" distL="114300" distR="114300" simplePos="0" relativeHeight="251647488" behindDoc="0" locked="0" layoutInCell="1" allowOverlap="1">
                <wp:simplePos x="0" y="0"/>
                <wp:positionH relativeFrom="column">
                  <wp:posOffset>4034790</wp:posOffset>
                </wp:positionH>
                <wp:positionV relativeFrom="paragraph">
                  <wp:posOffset>259715</wp:posOffset>
                </wp:positionV>
                <wp:extent cx="409575" cy="266700"/>
                <wp:effectExtent l="1905" t="0" r="0" b="317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A70" w:rsidRDefault="00761A70" w:rsidP="00761A70">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17.7pt;margin-top:20.45pt;width:32.25pt;height:2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UhQ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" stroked="f">
                <v:textbox>
                  <w:txbxContent>
                    <w:p w:rsidR="00761A70" w:rsidRDefault="00761A70" w:rsidP="00761A70">
                      <w:r>
                        <w:t>(2)</w:t>
                      </w:r>
                    </w:p>
                  </w:txbxContent>
                </v:textbox>
              </v:shape>
            </w:pict>
          </mc:Fallback>
        </mc:AlternateContent>
      </w:r>
      <w:r w:rsidRPr="00761A70">
        <w:rPr>
          <w:noProof/>
          <w:color w:val="000000"/>
          <w:sz w:val="28"/>
          <w:szCs w:val="28"/>
        </w:rPr>
        <mc:AlternateContent>
          <mc:Choice Requires="wps">
            <w:drawing>
              <wp:anchor distT="0" distB="0" distL="114300" distR="114300" simplePos="0" relativeHeight="251648512" behindDoc="0" locked="0" layoutInCell="1" allowOverlap="1">
                <wp:simplePos x="0" y="0"/>
                <wp:positionH relativeFrom="column">
                  <wp:posOffset>1558290</wp:posOffset>
                </wp:positionH>
                <wp:positionV relativeFrom="paragraph">
                  <wp:posOffset>186690</wp:posOffset>
                </wp:positionV>
                <wp:extent cx="409575" cy="266700"/>
                <wp:effectExtent l="1905"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A70" w:rsidRDefault="00761A70" w:rsidP="00761A70">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22.7pt;margin-top:14.7pt;width:32.25pt;height: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" stroked="f">
                <v:textbox>
                  <w:txbxContent>
                    <w:p w:rsidR="00761A70" w:rsidRDefault="00761A70" w:rsidP="00761A70">
                      <w:r>
                        <w:t>(1)</w:t>
                      </w:r>
                    </w:p>
                  </w:txbxContent>
                </v:textbox>
              </v:shape>
            </w:pict>
          </mc:Fallback>
        </mc:AlternateContent>
      </w:r>
      <w:r w:rsidRPr="00761A70">
        <w:rPr>
          <w:noProof/>
          <w:color w:val="000000"/>
          <w:sz w:val="28"/>
          <w:szCs w:val="28"/>
        </w:rPr>
        <mc:AlternateContent>
          <mc:Choice Requires="wps">
            <w:drawing>
              <wp:anchor distT="0" distB="0" distL="114300" distR="114300" simplePos="0" relativeHeight="251650560" behindDoc="0" locked="0" layoutInCell="1" allowOverlap="1">
                <wp:simplePos x="0" y="0"/>
                <wp:positionH relativeFrom="column">
                  <wp:posOffset>2101215</wp:posOffset>
                </wp:positionH>
                <wp:positionV relativeFrom="paragraph">
                  <wp:posOffset>338455</wp:posOffset>
                </wp:positionV>
                <wp:extent cx="1676400" cy="581025"/>
                <wp:effectExtent l="11430" t="8890" r="7620" b="1016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81025"/>
                        </a:xfrm>
                        <a:prstGeom prst="rect">
                          <a:avLst/>
                        </a:prstGeom>
                        <a:solidFill>
                          <a:srgbClr val="FFFFFF"/>
                        </a:solidFill>
                        <a:ln w="9525">
                          <a:solidFill>
                            <a:srgbClr val="000000"/>
                          </a:solidFill>
                          <a:miter lim="800000"/>
                          <a:headEnd/>
                          <a:tailEnd/>
                        </a:ln>
                      </wps:spPr>
                      <wps:txbx>
                        <w:txbxContent>
                          <w:p w:rsidR="00761A70" w:rsidRPr="00F07615" w:rsidRDefault="00761A70" w:rsidP="00761A70">
                            <w:pPr>
                              <w:jc w:val="center"/>
                              <w:rPr>
                                <w:b/>
                                <w:sz w:val="28"/>
                                <w:szCs w:val="28"/>
                              </w:rPr>
                            </w:pPr>
                            <w:r w:rsidRPr="00F07615">
                              <w:rPr>
                                <w:b/>
                                <w:sz w:val="28"/>
                                <w:szCs w:val="28"/>
                              </w:rPr>
                              <w:t>Bộ phận tiếp nhận và trả kết quả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65.45pt;margin-top:26.65pt;width:132pt;height:4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">
                <v:textbox>
                  <w:txbxContent>
                    <w:p w:rsidR="00761A70" w:rsidRPr="00F07615" w:rsidRDefault="00761A70" w:rsidP="00761A70">
                      <w:pPr>
                        <w:jc w:val="center"/>
                        <w:rPr>
                          <w:b/>
                          <w:sz w:val="28"/>
                          <w:szCs w:val="28"/>
                        </w:rPr>
                      </w:pPr>
                      <w:r w:rsidRPr="00F07615">
                        <w:rPr>
                          <w:b/>
                          <w:sz w:val="28"/>
                          <w:szCs w:val="28"/>
                        </w:rPr>
                        <w:t>Bộ phận tiếp nhận và trả kết quả</w:t>
                      </w:r>
                    </w:p>
                  </w:txbxContent>
                </v:textbox>
              </v:shape>
            </w:pict>
          </mc:Fallback>
        </mc:AlternateContent>
      </w:r>
      <w:r w:rsidRPr="00761A70">
        <w:rPr>
          <w:noProof/>
          <w:color w:val="000000"/>
          <w:sz w:val="28"/>
          <w:szCs w:val="28"/>
        </w:rPr>
        <mc:AlternateContent>
          <mc:Choice Requires="wps">
            <w:drawing>
              <wp:anchor distT="0" distB="0" distL="114300" distR="114300" simplePos="0" relativeHeight="251651584" behindDoc="0" locked="0" layoutInCell="1" allowOverlap="1">
                <wp:simplePos x="0" y="0"/>
                <wp:positionH relativeFrom="column">
                  <wp:posOffset>4739640</wp:posOffset>
                </wp:positionH>
                <wp:positionV relativeFrom="paragraph">
                  <wp:posOffset>281305</wp:posOffset>
                </wp:positionV>
                <wp:extent cx="1247775" cy="544830"/>
                <wp:effectExtent l="11430" t="8890" r="7620" b="8255"/>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44830"/>
                        </a:xfrm>
                        <a:prstGeom prst="rect">
                          <a:avLst/>
                        </a:prstGeom>
                        <a:solidFill>
                          <a:srgbClr val="FFFFFF"/>
                        </a:solidFill>
                        <a:ln w="9525">
                          <a:solidFill>
                            <a:srgbClr val="000000"/>
                          </a:solidFill>
                          <a:miter lim="800000"/>
                          <a:headEnd/>
                          <a:tailEnd/>
                        </a:ln>
                      </wps:spPr>
                      <wps:txbx>
                        <w:txbxContent>
                          <w:p w:rsidR="00761A70" w:rsidRPr="00F07615" w:rsidRDefault="00761A70" w:rsidP="00761A70">
                            <w:pPr>
                              <w:jc w:val="center"/>
                              <w:rPr>
                                <w:b/>
                                <w:sz w:val="28"/>
                                <w:szCs w:val="28"/>
                              </w:rPr>
                            </w:pPr>
                            <w:r w:rsidRPr="00F07615">
                              <w:rPr>
                                <w:b/>
                                <w:sz w:val="28"/>
                                <w:szCs w:val="28"/>
                              </w:rPr>
                              <w:t>Phòng Chuyên môn</w:t>
                            </w:r>
                          </w:p>
                          <w:p w:rsidR="00761A70" w:rsidRDefault="00761A70" w:rsidP="00761A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373.2pt;margin-top:22.15pt;width:98.25pt;height:4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">
                <v:textbox>
                  <w:txbxContent>
                    <w:p w:rsidR="00761A70" w:rsidRPr="00F07615" w:rsidRDefault="00761A70" w:rsidP="00761A70">
                      <w:pPr>
                        <w:jc w:val="center"/>
                        <w:rPr>
                          <w:b/>
                          <w:sz w:val="28"/>
                          <w:szCs w:val="28"/>
                        </w:rPr>
                      </w:pPr>
                      <w:r w:rsidRPr="00F07615">
                        <w:rPr>
                          <w:b/>
                          <w:sz w:val="28"/>
                          <w:szCs w:val="28"/>
                        </w:rPr>
                        <w:t>Phòng Chuyên môn</w:t>
                      </w:r>
                    </w:p>
                    <w:p w:rsidR="00761A70" w:rsidRDefault="00761A70" w:rsidP="00761A70"/>
                  </w:txbxContent>
                </v:textbox>
              </v:shape>
            </w:pict>
          </mc:Fallback>
        </mc:AlternateContent>
      </w:r>
    </w:p>
    <w:p w:rsidR="00761A70" w:rsidRPr="00C63E0F" w:rsidRDefault="00341A9B" w:rsidP="00761A70">
      <w:pPr>
        <w:pStyle w:val="Heading3"/>
        <w:jc w:val="center"/>
        <w:rPr>
          <w:b/>
          <w:szCs w:val="28"/>
          <w:lang w:val="vi-VN"/>
        </w:rPr>
      </w:pPr>
      <w:r>
        <w:rPr>
          <w:b/>
          <w:noProof/>
          <w:szCs w:val="28"/>
        </w:rPr>
        <mc:AlternateContent>
          <mc:Choice Requires="wps">
            <w:drawing>
              <wp:anchor distT="0" distB="0" distL="114300" distR="114300" simplePos="0" relativeHeight="251668992" behindDoc="1" locked="0" layoutInCell="1" allowOverlap="1">
                <wp:simplePos x="0" y="0"/>
                <wp:positionH relativeFrom="column">
                  <wp:posOffset>1478280</wp:posOffset>
                </wp:positionH>
                <wp:positionV relativeFrom="paragraph">
                  <wp:posOffset>96520</wp:posOffset>
                </wp:positionV>
                <wp:extent cx="360680" cy="587375"/>
                <wp:effectExtent l="0" t="0" r="3175" b="3175"/>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A70" w:rsidRDefault="00761A70" w:rsidP="00761A70">
                            <w:r>
                              <w:t>(7)</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left:0;text-align:left;margin-left:116.4pt;margin-top:7.6pt;width:28.4pt;height:46.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" stroked="f">
                <v:textbox>
                  <w:txbxContent>
                    <w:p w:rsidR="00761A70" w:rsidRDefault="00761A70" w:rsidP="00761A70">
                      <w:r>
                        <w:t>(7)</w:t>
                      </w:r>
                    </w:p>
                  </w:txbxContent>
                </v:textbox>
              </v:shape>
            </w:pict>
          </mc:Fallback>
        </mc:AlternateContent>
      </w:r>
      <w:r>
        <w:rPr>
          <w:b/>
          <w:noProof/>
          <w:szCs w:val="28"/>
        </w:rPr>
        <mc:AlternateContent>
          <mc:Choice Requires="wps">
            <w:drawing>
              <wp:anchor distT="0" distB="0" distL="114300" distR="114300" simplePos="0" relativeHeight="251655680" behindDoc="0" locked="0" layoutInCell="1" allowOverlap="1">
                <wp:simplePos x="0" y="0"/>
                <wp:positionH relativeFrom="column">
                  <wp:posOffset>3901440</wp:posOffset>
                </wp:positionH>
                <wp:positionV relativeFrom="paragraph">
                  <wp:posOffset>169545</wp:posOffset>
                </wp:positionV>
                <wp:extent cx="794385" cy="0"/>
                <wp:effectExtent l="11430" t="53975" r="22860" b="60325"/>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4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68498" id="Line 14"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2pt,13.35pt" to="369.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">
                <v:stroke endarrow="block"/>
              </v:line>
            </w:pict>
          </mc:Fallback>
        </mc:AlternateContent>
      </w:r>
      <w:r>
        <w:rPr>
          <w:b/>
          <w:noProof/>
          <w:szCs w:val="28"/>
        </w:rPr>
        <mc:AlternateContent>
          <mc:Choice Requires="wps">
            <w:drawing>
              <wp:anchor distT="0" distB="0" distL="114300" distR="114300" simplePos="0" relativeHeight="251654656" behindDoc="0" locked="0" layoutInCell="1" allowOverlap="1">
                <wp:simplePos x="0" y="0"/>
                <wp:positionH relativeFrom="column">
                  <wp:posOffset>1276350</wp:posOffset>
                </wp:positionH>
                <wp:positionV relativeFrom="paragraph">
                  <wp:posOffset>96520</wp:posOffset>
                </wp:positionV>
                <wp:extent cx="752475" cy="9525"/>
                <wp:effectExtent l="5715" t="47625" r="22860" b="5715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C1251"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7.6pt" to="159.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">
                <v:stroke endarrow="block"/>
              </v:line>
            </w:pict>
          </mc:Fallback>
        </mc:AlternateContent>
      </w:r>
    </w:p>
    <w:p w:rsidR="00761A70" w:rsidRPr="00C63E0F" w:rsidRDefault="00341A9B" w:rsidP="00761A70">
      <w:pPr>
        <w:pStyle w:val="Heading3"/>
        <w:tabs>
          <w:tab w:val="center" w:pos="4677"/>
          <w:tab w:val="left" w:pos="6990"/>
        </w:tabs>
        <w:rPr>
          <w:b/>
          <w:szCs w:val="28"/>
          <w:lang w:val="vi-VN"/>
        </w:rPr>
      </w:pPr>
      <w:r>
        <w:rPr>
          <w:b/>
          <w:noProof/>
          <w:szCs w:val="28"/>
        </w:rPr>
        <mc:AlternateContent>
          <mc:Choice Requires="wps">
            <w:drawing>
              <wp:anchor distT="0" distB="0" distL="114300" distR="114300" simplePos="0" relativeHeight="251663872" behindDoc="0" locked="0" layoutInCell="1" allowOverlap="1">
                <wp:simplePos x="0" y="0"/>
                <wp:positionH relativeFrom="column">
                  <wp:posOffset>547370</wp:posOffset>
                </wp:positionH>
                <wp:positionV relativeFrom="paragraph">
                  <wp:posOffset>195580</wp:posOffset>
                </wp:positionV>
                <wp:extent cx="1553845" cy="802005"/>
                <wp:effectExtent l="10160" t="55880" r="36195" b="889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3845" cy="80200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CA8323" id="_x0000_t32" coordsize="21600,21600" o:spt="32" o:oned="t" path="m,l21600,21600e" filled="f">
                <v:path arrowok="t" fillok="f" o:connecttype="none"/>
                <o:lock v:ext="edit" shapetype="t"/>
              </v:shapetype>
              <v:shape id="AutoShape 24" o:spid="_x0000_s1026" type="#_x0000_t32" style="position:absolute;margin-left:43.1pt;margin-top:15.4pt;width:122.35pt;height:63.1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">
                <v:stroke dashstyle="dash" endarrow="block"/>
              </v:shape>
            </w:pict>
          </mc:Fallback>
        </mc:AlternateContent>
      </w:r>
      <w:r>
        <w:rPr>
          <w:b/>
          <w:noProof/>
          <w:szCs w:val="28"/>
        </w:rPr>
        <mc:AlternateContent>
          <mc:Choice Requires="wps">
            <w:drawing>
              <wp:anchor distT="0" distB="0" distL="114300" distR="114300" simplePos="0" relativeHeight="251667968" behindDoc="0" locked="0" layoutInCell="1" allowOverlap="1">
                <wp:simplePos x="0" y="0"/>
                <wp:positionH relativeFrom="column">
                  <wp:posOffset>1276350</wp:posOffset>
                </wp:positionH>
                <wp:positionV relativeFrom="paragraph">
                  <wp:posOffset>127000</wp:posOffset>
                </wp:positionV>
                <wp:extent cx="767715" cy="10795"/>
                <wp:effectExtent l="15240" t="44450" r="7620" b="59055"/>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7715" cy="1079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A548C" id="AutoShape 28" o:spid="_x0000_s1026" type="#_x0000_t32" style="position:absolute;margin-left:100.5pt;margin-top:10pt;width:60.45pt;height:.8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">
                <v:stroke dashstyle="dash" endarrow="block"/>
              </v:shape>
            </w:pict>
          </mc:Fallback>
        </mc:AlternateContent>
      </w:r>
      <w:r w:rsidR="00761A70" w:rsidRPr="00C63E0F">
        <w:rPr>
          <w:b/>
          <w:szCs w:val="28"/>
          <w:lang w:val="vi-VN"/>
        </w:rPr>
        <w:tab/>
      </w:r>
      <w:r w:rsidR="00761A70" w:rsidRPr="00C63E0F">
        <w:rPr>
          <w:b/>
          <w:szCs w:val="28"/>
          <w:lang w:val="vi-VN"/>
        </w:rPr>
        <w:tab/>
      </w:r>
    </w:p>
    <w:p w:rsidR="00761A70" w:rsidRPr="00C63E0F" w:rsidRDefault="00341A9B" w:rsidP="00761A70">
      <w:pPr>
        <w:pStyle w:val="Heading3"/>
        <w:jc w:val="center"/>
        <w:rPr>
          <w:b/>
          <w:szCs w:val="28"/>
          <w:lang w:val="vi-VN"/>
        </w:rPr>
      </w:pPr>
      <w:r>
        <w:rPr>
          <w:b/>
          <w:noProof/>
          <w:szCs w:val="28"/>
        </w:rPr>
        <mc:AlternateContent>
          <mc:Choice Requires="wps">
            <w:drawing>
              <wp:anchor distT="0" distB="0" distL="114300" distR="114300" simplePos="0" relativeHeight="251660800" behindDoc="0" locked="0" layoutInCell="1" allowOverlap="1">
                <wp:simplePos x="0" y="0"/>
                <wp:positionH relativeFrom="column">
                  <wp:posOffset>5369560</wp:posOffset>
                </wp:positionH>
                <wp:positionV relativeFrom="paragraph">
                  <wp:posOffset>153670</wp:posOffset>
                </wp:positionV>
                <wp:extent cx="10795" cy="639445"/>
                <wp:effectExtent l="50800" t="8890" r="52705" b="18415"/>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63944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3CC9F" id="AutoShape 21" o:spid="_x0000_s1026" type="#_x0000_t32" style="position:absolute;margin-left:422.8pt;margin-top:12.1pt;width:.85pt;height:50.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">
                <v:stroke dashstyle="dash" endarrow="block"/>
              </v:shape>
            </w:pict>
          </mc:Fallback>
        </mc:AlternateContent>
      </w:r>
    </w:p>
    <w:p w:rsidR="00761A70" w:rsidRPr="00C63E0F" w:rsidRDefault="00341A9B" w:rsidP="00761A70">
      <w:pPr>
        <w:rPr>
          <w:lang w:val="vi-VN"/>
        </w:rPr>
      </w:pPr>
      <w:r w:rsidRPr="00731716">
        <w:rPr>
          <w:b/>
          <w:noProof/>
          <w:szCs w:val="28"/>
        </w:rPr>
        <mc:AlternateContent>
          <mc:Choice Requires="wps">
            <w:drawing>
              <wp:anchor distT="0" distB="0" distL="114300" distR="114300" simplePos="0" relativeHeight="251659776" behindDoc="0" locked="0" layoutInCell="1" allowOverlap="1">
                <wp:simplePos x="0" y="0"/>
                <wp:positionH relativeFrom="column">
                  <wp:posOffset>800100</wp:posOffset>
                </wp:positionH>
                <wp:positionV relativeFrom="paragraph">
                  <wp:posOffset>100965</wp:posOffset>
                </wp:positionV>
                <wp:extent cx="381000" cy="266700"/>
                <wp:effectExtent l="0" t="0" r="3810" b="127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A70" w:rsidRDefault="00761A70" w:rsidP="00761A70">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63pt;margin-top:7.95pt;width:30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" stroked="f">
                <v:textbox>
                  <w:txbxContent>
                    <w:p w:rsidR="00761A70" w:rsidRDefault="00761A70" w:rsidP="00761A70">
                      <w:r>
                        <w:t>(6)</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5039360</wp:posOffset>
                </wp:positionH>
                <wp:positionV relativeFrom="paragraph">
                  <wp:posOffset>100965</wp:posOffset>
                </wp:positionV>
                <wp:extent cx="396240" cy="326390"/>
                <wp:effectExtent l="0" t="0" r="0" b="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A70" w:rsidRDefault="00761A70" w:rsidP="00761A70">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396.8pt;margin-top:7.95pt;width:31.2pt;height:25.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b/hAIAABc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" stroked="f">
                <v:textbox>
                  <w:txbxContent>
                    <w:p w:rsidR="00761A70" w:rsidRDefault="00761A70" w:rsidP="00761A70">
                      <w:r>
                        <w:t>(3)</w:t>
                      </w:r>
                    </w:p>
                  </w:txbxContent>
                </v:textbox>
              </v:shape>
            </w:pict>
          </mc:Fallback>
        </mc:AlternateContent>
      </w:r>
    </w:p>
    <w:p w:rsidR="00761A70" w:rsidRPr="00C63E0F" w:rsidRDefault="00761A70" w:rsidP="00761A70">
      <w:pPr>
        <w:rPr>
          <w:lang w:val="vi-VN"/>
        </w:rPr>
      </w:pPr>
    </w:p>
    <w:p w:rsidR="00761A70" w:rsidRPr="00C63E0F" w:rsidRDefault="00761A70" w:rsidP="00761A70">
      <w:pPr>
        <w:rPr>
          <w:lang w:val="vi-VN"/>
        </w:rPr>
      </w:pPr>
    </w:p>
    <w:p w:rsidR="00761A70" w:rsidRPr="00C63E0F" w:rsidRDefault="00341A9B" w:rsidP="00761A70">
      <w:pPr>
        <w:rPr>
          <w:lang w:val="vi-VN"/>
        </w:rPr>
      </w:pPr>
      <w:r>
        <w:rPr>
          <w:noProof/>
        </w:rPr>
        <mc:AlternateContent>
          <mc:Choice Requires="wps">
            <w:drawing>
              <wp:anchor distT="0" distB="0" distL="114300" distR="114300" simplePos="0" relativeHeight="251656704" behindDoc="0" locked="0" layoutInCell="1" allowOverlap="1">
                <wp:simplePos x="0" y="0"/>
                <wp:positionH relativeFrom="column">
                  <wp:posOffset>88900</wp:posOffset>
                </wp:positionH>
                <wp:positionV relativeFrom="paragraph">
                  <wp:posOffset>140335</wp:posOffset>
                </wp:positionV>
                <wp:extent cx="1286510" cy="628650"/>
                <wp:effectExtent l="8890" t="11430" r="9525" b="762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628650"/>
                        </a:xfrm>
                        <a:prstGeom prst="rect">
                          <a:avLst/>
                        </a:prstGeom>
                        <a:solidFill>
                          <a:srgbClr val="FFFFFF"/>
                        </a:solidFill>
                        <a:ln w="9525">
                          <a:solidFill>
                            <a:srgbClr val="000000"/>
                          </a:solidFill>
                          <a:miter lim="800000"/>
                          <a:headEnd/>
                          <a:tailEnd/>
                        </a:ln>
                      </wps:spPr>
                      <wps:txbx>
                        <w:txbxContent>
                          <w:p w:rsidR="00761A70" w:rsidRPr="004B4789" w:rsidRDefault="00761A70" w:rsidP="00761A70">
                            <w:pPr>
                              <w:jc w:val="center"/>
                              <w:rPr>
                                <w:b/>
                                <w:sz w:val="28"/>
                                <w:szCs w:val="28"/>
                              </w:rPr>
                            </w:pPr>
                            <w:r>
                              <w:rPr>
                                <w:b/>
                                <w:sz w:val="28"/>
                                <w:szCs w:val="28"/>
                              </w:rPr>
                              <w:t>Phòng HC-TC (BP Văn thư)</w:t>
                            </w:r>
                          </w:p>
                          <w:p w:rsidR="00761A70" w:rsidRDefault="00761A70" w:rsidP="00761A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7pt;margin-top:11.05pt;width:101.3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">
                <v:textbox>
                  <w:txbxContent>
                    <w:p w:rsidR="00761A70" w:rsidRPr="004B4789" w:rsidRDefault="00761A70" w:rsidP="00761A70">
                      <w:pPr>
                        <w:jc w:val="center"/>
                        <w:rPr>
                          <w:b/>
                          <w:sz w:val="28"/>
                          <w:szCs w:val="28"/>
                        </w:rPr>
                      </w:pPr>
                      <w:r>
                        <w:rPr>
                          <w:b/>
                          <w:sz w:val="28"/>
                          <w:szCs w:val="28"/>
                        </w:rPr>
                        <w:t>Phòng HC-TC (BP Văn thư)</w:t>
                      </w:r>
                    </w:p>
                    <w:p w:rsidR="00761A70" w:rsidRDefault="00761A70" w:rsidP="00761A70"/>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2028825</wp:posOffset>
                </wp:positionH>
                <wp:positionV relativeFrom="paragraph">
                  <wp:posOffset>128270</wp:posOffset>
                </wp:positionV>
                <wp:extent cx="1651000" cy="628650"/>
                <wp:effectExtent l="5715" t="8890" r="10160" b="1016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628650"/>
                        </a:xfrm>
                        <a:prstGeom prst="rect">
                          <a:avLst/>
                        </a:prstGeom>
                        <a:solidFill>
                          <a:srgbClr val="FFFFFF"/>
                        </a:solidFill>
                        <a:ln w="9525">
                          <a:solidFill>
                            <a:srgbClr val="000000"/>
                          </a:solidFill>
                          <a:miter lim="800000"/>
                          <a:headEnd/>
                          <a:tailEnd/>
                        </a:ln>
                      </wps:spPr>
                      <wps:txbx>
                        <w:txbxContent>
                          <w:p w:rsidR="00761A70" w:rsidRPr="004B4789" w:rsidRDefault="00761A70" w:rsidP="00761A70">
                            <w:pPr>
                              <w:jc w:val="center"/>
                              <w:rPr>
                                <w:b/>
                                <w:sz w:val="28"/>
                                <w:szCs w:val="28"/>
                              </w:rPr>
                            </w:pPr>
                            <w:r w:rsidRPr="004B4789">
                              <w:rPr>
                                <w:b/>
                                <w:sz w:val="28"/>
                                <w:szCs w:val="28"/>
                              </w:rPr>
                              <w:t>Lãnh đạo UBND thành phố</w:t>
                            </w:r>
                          </w:p>
                          <w:p w:rsidR="00761A70" w:rsidRPr="003E6C14" w:rsidRDefault="00761A70" w:rsidP="00761A70">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59.75pt;margin-top:10.1pt;width:130pt;height: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">
                <v:textbox>
                  <w:txbxContent>
                    <w:p w:rsidR="00761A70" w:rsidRPr="004B4789" w:rsidRDefault="00761A70" w:rsidP="00761A70">
                      <w:pPr>
                        <w:jc w:val="center"/>
                        <w:rPr>
                          <w:b/>
                          <w:sz w:val="28"/>
                          <w:szCs w:val="28"/>
                        </w:rPr>
                      </w:pPr>
                      <w:r w:rsidRPr="004B4789">
                        <w:rPr>
                          <w:b/>
                          <w:sz w:val="28"/>
                          <w:szCs w:val="28"/>
                        </w:rPr>
                        <w:t>Lãnh đạo UBND thành phố</w:t>
                      </w:r>
                    </w:p>
                    <w:p w:rsidR="00761A70" w:rsidRPr="003E6C14" w:rsidRDefault="00761A70" w:rsidP="00761A70">
                      <w:pPr>
                        <w:rPr>
                          <w:sz w:val="18"/>
                        </w:rPr>
                      </w:pP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1478280</wp:posOffset>
                </wp:positionH>
                <wp:positionV relativeFrom="paragraph">
                  <wp:posOffset>128270</wp:posOffset>
                </wp:positionV>
                <wp:extent cx="360680" cy="352425"/>
                <wp:effectExtent l="0" t="0" r="3175" b="63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A70" w:rsidRDefault="00761A70" w:rsidP="00761A70">
                            <w:r>
                              <w:t>(5)</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116.4pt;margin-top:10.1pt;width:28.4pt;height:27.7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" stroked="f">
                <v:textbox>
                  <w:txbxContent>
                    <w:p w:rsidR="00761A70" w:rsidRDefault="00761A70" w:rsidP="00761A70">
                      <w:r>
                        <w:t>(5)</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3826510</wp:posOffset>
                </wp:positionH>
                <wp:positionV relativeFrom="paragraph">
                  <wp:posOffset>69850</wp:posOffset>
                </wp:positionV>
                <wp:extent cx="360680" cy="352425"/>
                <wp:effectExtent l="3175" t="0" r="0" b="190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A70" w:rsidRDefault="00761A70" w:rsidP="00761A70">
                            <w:r>
                              <w:t>(4)</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margin-left:301.3pt;margin-top:5.5pt;width:28.4pt;height:27.7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" stroked="f">
                <v:textbox>
                  <w:txbxContent>
                    <w:p w:rsidR="00761A70" w:rsidRDefault="00761A70" w:rsidP="00761A70">
                      <w:r>
                        <w:t>(4)</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4311015</wp:posOffset>
                </wp:positionH>
                <wp:positionV relativeFrom="paragraph">
                  <wp:posOffset>128270</wp:posOffset>
                </wp:positionV>
                <wp:extent cx="1676400" cy="628650"/>
                <wp:effectExtent l="11430" t="8890" r="7620" b="1016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28650"/>
                        </a:xfrm>
                        <a:prstGeom prst="rect">
                          <a:avLst/>
                        </a:prstGeom>
                        <a:solidFill>
                          <a:srgbClr val="FFFFFF"/>
                        </a:solidFill>
                        <a:ln w="9525">
                          <a:solidFill>
                            <a:srgbClr val="000000"/>
                          </a:solidFill>
                          <a:miter lim="800000"/>
                          <a:headEnd/>
                          <a:tailEnd/>
                        </a:ln>
                      </wps:spPr>
                      <wps:txbx>
                        <w:txbxContent>
                          <w:p w:rsidR="00761A70" w:rsidRPr="004B4789" w:rsidRDefault="00761A70" w:rsidP="00761A70">
                            <w:pPr>
                              <w:jc w:val="center"/>
                              <w:rPr>
                                <w:b/>
                                <w:sz w:val="28"/>
                                <w:szCs w:val="28"/>
                              </w:rPr>
                            </w:pPr>
                            <w:r w:rsidRPr="004B4789">
                              <w:rPr>
                                <w:b/>
                                <w:sz w:val="28"/>
                                <w:szCs w:val="28"/>
                              </w:rPr>
                              <w:t>L</w:t>
                            </w:r>
                            <w:r>
                              <w:rPr>
                                <w:b/>
                                <w:sz w:val="28"/>
                                <w:szCs w:val="28"/>
                              </w:rPr>
                              <w:t xml:space="preserve">ãnh đạo Văn phòng UBND </w:t>
                            </w:r>
                          </w:p>
                          <w:p w:rsidR="00761A70" w:rsidRDefault="00761A70" w:rsidP="00761A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339.45pt;margin-top:10.1pt;width:132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">
                <v:textbox>
                  <w:txbxContent>
                    <w:p w:rsidR="00761A70" w:rsidRPr="004B4789" w:rsidRDefault="00761A70" w:rsidP="00761A70">
                      <w:pPr>
                        <w:jc w:val="center"/>
                        <w:rPr>
                          <w:b/>
                          <w:sz w:val="28"/>
                          <w:szCs w:val="28"/>
                        </w:rPr>
                      </w:pPr>
                      <w:r w:rsidRPr="004B4789">
                        <w:rPr>
                          <w:b/>
                          <w:sz w:val="28"/>
                          <w:szCs w:val="28"/>
                        </w:rPr>
                        <w:t>L</w:t>
                      </w:r>
                      <w:r>
                        <w:rPr>
                          <w:b/>
                          <w:sz w:val="28"/>
                          <w:szCs w:val="28"/>
                        </w:rPr>
                        <w:t xml:space="preserve">ãnh đạo Văn phòng UBND </w:t>
                      </w:r>
                    </w:p>
                    <w:p w:rsidR="00761A70" w:rsidRDefault="00761A70" w:rsidP="00761A70"/>
                  </w:txbxContent>
                </v:textbox>
              </v:shape>
            </w:pict>
          </mc:Fallback>
        </mc:AlternateContent>
      </w:r>
    </w:p>
    <w:p w:rsidR="00761A70" w:rsidRPr="00C63E0F" w:rsidRDefault="00761A70" w:rsidP="00761A70">
      <w:pPr>
        <w:rPr>
          <w:lang w:val="vi-VN"/>
        </w:rPr>
      </w:pPr>
    </w:p>
    <w:p w:rsidR="00761A70" w:rsidRPr="00C63E0F" w:rsidRDefault="00341A9B" w:rsidP="00761A70">
      <w:pPr>
        <w:rPr>
          <w:lang w:val="vi-VN"/>
        </w:rPr>
      </w:pPr>
      <w:r>
        <w:rPr>
          <w:noProof/>
        </w:rPr>
        <mc:AlternateContent>
          <mc:Choice Requires="wps">
            <w:drawing>
              <wp:anchor distT="0" distB="0" distL="114300" distR="114300" simplePos="0" relativeHeight="251662848" behindDoc="0" locked="0" layoutInCell="1" allowOverlap="1">
                <wp:simplePos x="0" y="0"/>
                <wp:positionH relativeFrom="column">
                  <wp:posOffset>1355090</wp:posOffset>
                </wp:positionH>
                <wp:positionV relativeFrom="paragraph">
                  <wp:posOffset>73660</wp:posOffset>
                </wp:positionV>
                <wp:extent cx="612775" cy="635"/>
                <wp:effectExtent l="17780" t="56515" r="7620" b="571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63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7F7C0" id="AutoShape 23" o:spid="_x0000_s1026" type="#_x0000_t32" style="position:absolute;margin-left:106.7pt;margin-top:5.8pt;width:48.25pt;height:.0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">
                <v:stroke dashstyle="dash"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3679825</wp:posOffset>
                </wp:positionH>
                <wp:positionV relativeFrom="paragraph">
                  <wp:posOffset>71755</wp:posOffset>
                </wp:positionV>
                <wp:extent cx="631190" cy="0"/>
                <wp:effectExtent l="18415" t="54610" r="7620" b="5969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119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D4E03" id="AutoShape 22" o:spid="_x0000_s1026" type="#_x0000_t32" style="position:absolute;margin-left:289.75pt;margin-top:5.65pt;width:49.7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">
                <v:stroke dashstyle="dash" endarrow="block"/>
              </v:shape>
            </w:pict>
          </mc:Fallback>
        </mc:AlternateContent>
      </w:r>
    </w:p>
    <w:p w:rsidR="00761A70" w:rsidRPr="00C63E0F" w:rsidRDefault="00761A70" w:rsidP="00761A70">
      <w:pPr>
        <w:rPr>
          <w:lang w:val="vi-VN"/>
        </w:rPr>
      </w:pPr>
    </w:p>
    <w:p w:rsidR="00761A70" w:rsidRPr="00C63E0F" w:rsidRDefault="00761A70" w:rsidP="00761A70">
      <w:pPr>
        <w:rPr>
          <w:lang w:val="vi-VN"/>
        </w:rPr>
      </w:pPr>
    </w:p>
    <w:p w:rsidR="00761A70" w:rsidRPr="00C63E0F" w:rsidRDefault="00761A70" w:rsidP="00761A70">
      <w:pPr>
        <w:rPr>
          <w:lang w:val="vi-VN"/>
        </w:rPr>
      </w:pPr>
    </w:p>
    <w:p w:rsidR="00761A70" w:rsidRPr="00C63E0F" w:rsidRDefault="00761A70" w:rsidP="00761A70">
      <w:pPr>
        <w:rPr>
          <w:lang w:val="vi-VN"/>
        </w:rPr>
      </w:pPr>
    </w:p>
    <w:p w:rsidR="00761A70" w:rsidRPr="00C63E0F" w:rsidRDefault="00761A70" w:rsidP="00761A70">
      <w:pPr>
        <w:rPr>
          <w:lang w:val="vi-VN"/>
        </w:rPr>
      </w:pPr>
    </w:p>
    <w:p w:rsidR="00761A70" w:rsidRPr="00C63E0F" w:rsidRDefault="00761A70" w:rsidP="00761A70">
      <w:pPr>
        <w:rPr>
          <w:lang w:val="vi-VN"/>
        </w:rPr>
      </w:pPr>
    </w:p>
    <w:p w:rsidR="00761A70" w:rsidRPr="00C63E0F" w:rsidRDefault="00341A9B" w:rsidP="00761A70">
      <w:pPr>
        <w:tabs>
          <w:tab w:val="left" w:pos="2430"/>
        </w:tabs>
        <w:ind w:firstLine="720"/>
        <w:jc w:val="both"/>
        <w:rPr>
          <w:b/>
          <w:sz w:val="28"/>
          <w:szCs w:val="28"/>
          <w:lang w:val="vi-VN"/>
        </w:rPr>
      </w:pPr>
      <w:r w:rsidRPr="00731716">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371475</wp:posOffset>
                </wp:positionH>
                <wp:positionV relativeFrom="paragraph">
                  <wp:posOffset>99060</wp:posOffset>
                </wp:positionV>
                <wp:extent cx="914400" cy="0"/>
                <wp:effectExtent l="15240" t="70485" r="32385" b="7239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69419" id="Line 1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7.8pt" to="101.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" strokeweight="2.25pt">
                <v:stroke endarrow="block"/>
              </v:line>
            </w:pict>
          </mc:Fallback>
        </mc:AlternateContent>
      </w:r>
      <w:r w:rsidR="00761A70" w:rsidRPr="00C63E0F">
        <w:rPr>
          <w:b/>
          <w:sz w:val="28"/>
          <w:szCs w:val="28"/>
          <w:lang w:val="vi-VN"/>
        </w:rPr>
        <w:t xml:space="preserve">                         : Quy trình tiếp nhận và chuyển hồ sơ</w:t>
      </w:r>
    </w:p>
    <w:p w:rsidR="00761A70" w:rsidRPr="00C63E0F" w:rsidRDefault="00761A70" w:rsidP="00761A70">
      <w:pPr>
        <w:tabs>
          <w:tab w:val="left" w:pos="2430"/>
        </w:tabs>
        <w:ind w:firstLine="720"/>
        <w:jc w:val="both"/>
        <w:rPr>
          <w:b/>
          <w:sz w:val="28"/>
          <w:szCs w:val="28"/>
          <w:lang w:val="vi-VN"/>
        </w:rPr>
      </w:pPr>
    </w:p>
    <w:p w:rsidR="00761A70" w:rsidRPr="00C63E0F" w:rsidRDefault="00341A9B" w:rsidP="00761A70">
      <w:pPr>
        <w:tabs>
          <w:tab w:val="left" w:pos="2430"/>
        </w:tabs>
        <w:ind w:firstLine="720"/>
        <w:jc w:val="both"/>
        <w:rPr>
          <w:b/>
          <w:sz w:val="28"/>
          <w:szCs w:val="28"/>
          <w:lang w:val="vi-VN"/>
        </w:rPr>
      </w:pPr>
      <w:r w:rsidRPr="00731716">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371475</wp:posOffset>
                </wp:positionH>
                <wp:positionV relativeFrom="paragraph">
                  <wp:posOffset>128270</wp:posOffset>
                </wp:positionV>
                <wp:extent cx="904875" cy="0"/>
                <wp:effectExtent l="15240" t="70485" r="32385" b="7239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875" cy="0"/>
                        </a:xfrm>
                        <a:prstGeom prst="line">
                          <a:avLst/>
                        </a:prstGeom>
                        <a:noFill/>
                        <a:ln w="285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61978" id="Line 17"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10.1pt" to="10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" strokeweight="2.25pt">
                <v:stroke dashstyle="dash" endarrow="block"/>
              </v:line>
            </w:pict>
          </mc:Fallback>
        </mc:AlternateContent>
      </w:r>
      <w:r w:rsidR="00761A70" w:rsidRPr="00C63E0F">
        <w:rPr>
          <w:b/>
          <w:sz w:val="28"/>
          <w:szCs w:val="28"/>
          <w:lang w:val="vi-VN"/>
        </w:rPr>
        <w:t xml:space="preserve">                         : Quy trình xử lý và</w:t>
      </w:r>
      <w:r w:rsidR="00761A70" w:rsidRPr="00C63E0F">
        <w:rPr>
          <w:lang w:val="vi-VN"/>
        </w:rPr>
        <w:t xml:space="preserve"> </w:t>
      </w:r>
      <w:r w:rsidR="00761A70" w:rsidRPr="00C63E0F">
        <w:rPr>
          <w:b/>
          <w:sz w:val="28"/>
          <w:szCs w:val="28"/>
          <w:lang w:val="vi-VN"/>
        </w:rPr>
        <w:t>trả kết quả giải quyết</w:t>
      </w:r>
    </w:p>
    <w:p w:rsidR="00761A70" w:rsidRPr="00C63E0F" w:rsidRDefault="00761A70" w:rsidP="00761A70">
      <w:pPr>
        <w:rPr>
          <w:lang w:val="vi-VN"/>
        </w:rPr>
      </w:pPr>
    </w:p>
    <w:p w:rsidR="00761A70" w:rsidRPr="00672177" w:rsidRDefault="00761A70" w:rsidP="00761A70"/>
    <w:p w:rsidR="00761A70" w:rsidRPr="00C63E0F" w:rsidRDefault="00761A70" w:rsidP="00761A70">
      <w:pPr>
        <w:pStyle w:val="Heading3"/>
        <w:jc w:val="center"/>
        <w:rPr>
          <w:b/>
          <w:szCs w:val="28"/>
          <w:lang w:val="vi-VN"/>
        </w:rPr>
      </w:pPr>
      <w:r w:rsidRPr="00ED7BF0">
        <w:rPr>
          <w:b/>
          <w:szCs w:val="28"/>
          <w:lang w:val="vi-VN"/>
        </w:rPr>
        <w:t>Chương III</w:t>
      </w:r>
    </w:p>
    <w:p w:rsidR="00761A70" w:rsidRPr="00C63E0F" w:rsidRDefault="00761A70" w:rsidP="00761A70">
      <w:pPr>
        <w:rPr>
          <w:lang w:val="vi-VN"/>
        </w:rPr>
      </w:pPr>
    </w:p>
    <w:p w:rsidR="00761A70" w:rsidRPr="00C63E0F" w:rsidRDefault="00761A70" w:rsidP="00761A70">
      <w:pPr>
        <w:pStyle w:val="Heading3"/>
        <w:jc w:val="center"/>
        <w:rPr>
          <w:b/>
          <w:szCs w:val="28"/>
          <w:lang w:val="vi-VN"/>
        </w:rPr>
      </w:pPr>
      <w:r w:rsidRPr="00C63E0F">
        <w:rPr>
          <w:b/>
          <w:szCs w:val="28"/>
          <w:lang w:val="vi-VN"/>
        </w:rPr>
        <w:t xml:space="preserve">TRÁCH </w:t>
      </w:r>
      <w:r w:rsidRPr="00ED7BF0">
        <w:rPr>
          <w:b/>
          <w:szCs w:val="28"/>
          <w:lang w:val="vi-VN"/>
        </w:rPr>
        <w:t>NHIỆM CỦA BỘ PHẬN TIẾP NHẬN</w:t>
      </w:r>
    </w:p>
    <w:p w:rsidR="00761A70" w:rsidRPr="00ED7BF0" w:rsidRDefault="00761A70" w:rsidP="00761A70">
      <w:pPr>
        <w:pStyle w:val="Heading3"/>
        <w:jc w:val="center"/>
        <w:rPr>
          <w:b/>
          <w:szCs w:val="28"/>
          <w:lang w:val="vi-VN"/>
        </w:rPr>
      </w:pPr>
      <w:r w:rsidRPr="00ED7BF0">
        <w:rPr>
          <w:b/>
          <w:szCs w:val="28"/>
          <w:lang w:val="vi-VN"/>
        </w:rPr>
        <w:t>V</w:t>
      </w:r>
      <w:r w:rsidRPr="00C63E0F">
        <w:rPr>
          <w:b/>
          <w:szCs w:val="28"/>
          <w:lang w:val="vi-VN"/>
        </w:rPr>
        <w:t>À</w:t>
      </w:r>
      <w:r w:rsidRPr="00ED7BF0">
        <w:rPr>
          <w:b/>
          <w:szCs w:val="28"/>
          <w:lang w:val="vi-VN"/>
        </w:rPr>
        <w:t xml:space="preserve"> PHÒNG CHUYÊN MÔN</w:t>
      </w:r>
    </w:p>
    <w:p w:rsidR="00761A70" w:rsidRPr="00ED7BF0" w:rsidRDefault="00761A70" w:rsidP="00761A70">
      <w:pPr>
        <w:jc w:val="both"/>
        <w:rPr>
          <w:sz w:val="32"/>
          <w:szCs w:val="28"/>
          <w:lang w:val="vi-VN"/>
        </w:rPr>
      </w:pPr>
    </w:p>
    <w:p w:rsidR="00761A70" w:rsidRPr="00C63E0F" w:rsidRDefault="00761A70" w:rsidP="00761A70">
      <w:pPr>
        <w:pStyle w:val="BodyTextIndent"/>
        <w:spacing w:after="60"/>
        <w:ind w:firstLine="0"/>
        <w:rPr>
          <w:b/>
          <w:bCs/>
          <w:lang w:val="vi-VN"/>
        </w:rPr>
      </w:pPr>
      <w:r w:rsidRPr="00ED7BF0">
        <w:rPr>
          <w:lang w:val="vi-VN"/>
        </w:rPr>
        <w:t xml:space="preserve">        </w:t>
      </w:r>
      <w:r>
        <w:tab/>
      </w:r>
      <w:r w:rsidRPr="00C63E0F">
        <w:rPr>
          <w:b/>
          <w:lang w:val="vi-VN"/>
        </w:rPr>
        <w:t>Điều 7</w:t>
      </w:r>
      <w:r w:rsidRPr="00C63E0F">
        <w:rPr>
          <w:b/>
          <w:bCs/>
          <w:lang w:val="vi-VN"/>
        </w:rPr>
        <w:t>.</w:t>
      </w:r>
      <w:r w:rsidRPr="00C63E0F">
        <w:rPr>
          <w:b/>
          <w:lang w:val="vi-VN"/>
        </w:rPr>
        <w:t xml:space="preserve"> Trách nhiệm của Bộ phận tiếp nhận </w:t>
      </w:r>
    </w:p>
    <w:p w:rsidR="00761A70" w:rsidRPr="00C63E0F" w:rsidRDefault="00761A70" w:rsidP="00761A70">
      <w:pPr>
        <w:pStyle w:val="BodyTextIndent"/>
        <w:spacing w:after="60"/>
        <w:ind w:firstLine="654"/>
        <w:rPr>
          <w:szCs w:val="28"/>
          <w:lang w:val="vi-VN"/>
        </w:rPr>
      </w:pPr>
      <w:r w:rsidRPr="00672177">
        <w:rPr>
          <w:szCs w:val="28"/>
          <w:lang w:val="vi-VN"/>
        </w:rPr>
        <w:t xml:space="preserve">1. </w:t>
      </w:r>
      <w:r w:rsidRPr="00C63E0F">
        <w:rPr>
          <w:szCs w:val="28"/>
          <w:lang w:val="vi-VN"/>
        </w:rPr>
        <w:t>Bộ phận tiếp nhận được quan hệ trực tiếp với các Phòng chuyên môn của Văn phòng, giao hồ sơ, theo dõi, đôn đốc việc thực hiện giải quyết hồ sơ, báo cáo lãnh đạo Văn phòng về những tồn tại, vướng mắc.</w:t>
      </w:r>
    </w:p>
    <w:p w:rsidR="00761A70" w:rsidRPr="00C63E0F" w:rsidRDefault="00761A70" w:rsidP="00761A70">
      <w:pPr>
        <w:pStyle w:val="BodyTextIndent"/>
        <w:spacing w:after="60"/>
        <w:ind w:firstLine="654"/>
        <w:rPr>
          <w:sz w:val="10"/>
          <w:szCs w:val="28"/>
          <w:lang w:val="vi-VN"/>
        </w:rPr>
      </w:pPr>
    </w:p>
    <w:p w:rsidR="00761A70" w:rsidRPr="00C63E0F" w:rsidRDefault="00761A70" w:rsidP="00761A70">
      <w:pPr>
        <w:spacing w:after="60"/>
        <w:ind w:firstLine="654"/>
        <w:jc w:val="both"/>
        <w:rPr>
          <w:sz w:val="28"/>
          <w:szCs w:val="28"/>
          <w:lang w:val="vi-VN"/>
        </w:rPr>
      </w:pPr>
      <w:r w:rsidRPr="00672177">
        <w:rPr>
          <w:sz w:val="28"/>
          <w:szCs w:val="28"/>
          <w:lang w:val="vi-VN"/>
        </w:rPr>
        <w:t xml:space="preserve">2. </w:t>
      </w:r>
      <w:r w:rsidRPr="00C63E0F">
        <w:rPr>
          <w:sz w:val="28"/>
          <w:szCs w:val="28"/>
          <w:lang w:val="vi-VN"/>
        </w:rPr>
        <w:t>Tiếp nhận hồ sơ của tổ chức, đơn vị được thực hiện bằng Phiếu biên nhận hoặc ký sổ giao nhận hồ sơ (</w:t>
      </w:r>
      <w:r w:rsidRPr="00C63E0F">
        <w:rPr>
          <w:iCs/>
          <w:sz w:val="28"/>
          <w:szCs w:val="28"/>
          <w:lang w:val="vi-VN"/>
        </w:rPr>
        <w:t>theo thoả thuận giữa 2 bên giao nhận</w:t>
      </w:r>
      <w:r w:rsidRPr="00C63E0F">
        <w:rPr>
          <w:sz w:val="28"/>
          <w:szCs w:val="28"/>
          <w:lang w:val="vi-VN"/>
        </w:rPr>
        <w:t xml:space="preserve">). Khi nhận hồ sơ phải </w:t>
      </w:r>
      <w:r w:rsidRPr="00C63E0F">
        <w:rPr>
          <w:sz w:val="28"/>
          <w:szCs w:val="28"/>
          <w:lang w:val="vi-VN"/>
        </w:rPr>
        <w:lastRenderedPageBreak/>
        <w:t>kiểm tra đầy đủ về chủng loại, số lượng hồ sơ theo quy định. Chỉ được nhận hồ sơ đầy đủ thủ tục hợp lệ, chịu trách nhiệm về tính pháp lý của hồ sơ đó và chịu trách nhiệm bảo quản hồ sơ theo quy định; không được để thất lạc, mất mát. Nếu để xảy ra mất mát, thất lạc thì phải chịu trách nhiệm bồi thường theo quy định của pháp luật và chịu các hình thức kỷ luật.</w:t>
      </w:r>
    </w:p>
    <w:p w:rsidR="00761A70" w:rsidRPr="00C63E0F" w:rsidRDefault="00761A70" w:rsidP="00761A70">
      <w:pPr>
        <w:spacing w:after="60"/>
        <w:ind w:firstLine="654"/>
        <w:jc w:val="both"/>
        <w:rPr>
          <w:sz w:val="28"/>
          <w:szCs w:val="28"/>
          <w:lang w:val="vi-VN"/>
        </w:rPr>
      </w:pPr>
      <w:r>
        <w:rPr>
          <w:sz w:val="28"/>
          <w:szCs w:val="28"/>
          <w:lang w:val="vi-VN"/>
        </w:rPr>
        <w:t xml:space="preserve"> </w:t>
      </w:r>
      <w:r w:rsidRPr="00672177">
        <w:rPr>
          <w:sz w:val="28"/>
          <w:szCs w:val="28"/>
          <w:lang w:val="vi-VN"/>
        </w:rPr>
        <w:t xml:space="preserve">3. </w:t>
      </w:r>
      <w:r w:rsidRPr="00C63E0F">
        <w:rPr>
          <w:sz w:val="28"/>
          <w:szCs w:val="28"/>
          <w:lang w:val="vi-VN"/>
        </w:rPr>
        <w:t>Đăng ký hồ sơ vào cơ sở dữ liệu thông qua phần mềm Hệ thống quản lý văn bản và hồ sơ công việc của Văn phòng UBND thành phố.</w:t>
      </w:r>
    </w:p>
    <w:p w:rsidR="00761A70" w:rsidRPr="00C63E0F" w:rsidRDefault="00761A70" w:rsidP="00761A70">
      <w:pPr>
        <w:spacing w:after="60"/>
        <w:ind w:firstLine="654"/>
        <w:jc w:val="both"/>
        <w:rPr>
          <w:sz w:val="28"/>
          <w:szCs w:val="28"/>
          <w:lang w:val="vi-VN"/>
        </w:rPr>
      </w:pPr>
      <w:r w:rsidRPr="00672177">
        <w:rPr>
          <w:sz w:val="28"/>
          <w:szCs w:val="28"/>
          <w:lang w:val="vi-VN"/>
        </w:rPr>
        <w:t xml:space="preserve">4. </w:t>
      </w:r>
      <w:r w:rsidRPr="00C63E0F">
        <w:rPr>
          <w:sz w:val="28"/>
          <w:szCs w:val="28"/>
          <w:lang w:val="vi-VN"/>
        </w:rPr>
        <w:t>Chịu trách nhiệm chuyển hồ sơ đã nhận đến các Phòng chuyên môn theo đúng quy trình, thời gian. Khi chuyển hồ sơ, tài liệu phải lập Phiếu chuyển (theo mẫu quy định của Văn phòng). Có trách nhiệm rà soát, đôn đốc, phối hợp với các Phòng chuyên môn để giải quyết tốt các yêu cầu của tổ chức, đơn vị theo đúng thời gian quy định.</w:t>
      </w:r>
    </w:p>
    <w:p w:rsidR="00761A70" w:rsidRPr="00C63E0F" w:rsidRDefault="00761A70" w:rsidP="00761A70">
      <w:pPr>
        <w:spacing w:after="60"/>
        <w:ind w:firstLine="720"/>
        <w:jc w:val="both"/>
        <w:rPr>
          <w:sz w:val="28"/>
          <w:szCs w:val="28"/>
          <w:lang w:val="vi-VN"/>
        </w:rPr>
      </w:pPr>
      <w:r w:rsidRPr="00672177">
        <w:rPr>
          <w:sz w:val="28"/>
          <w:szCs w:val="28"/>
          <w:lang w:val="vi-VN"/>
        </w:rPr>
        <w:t xml:space="preserve">5. </w:t>
      </w:r>
      <w:r w:rsidRPr="00C63E0F">
        <w:rPr>
          <w:sz w:val="28"/>
          <w:szCs w:val="28"/>
          <w:lang w:val="vi-VN"/>
        </w:rPr>
        <w:t>Hướng dẫn, giải thích các yêu cầu về thủ tục hồ sơ, quy trình giải quyết, thời gian giải quyết theo quy định của Đề án Cải cách thủ tục hành chính theo cơ chế Một cửa cho tổ chức, đơn vị một cách tận tình, chu đáo với thái độ tôn trọng, trên tinh thần phục vụ tốt nhất, nhanh nhất, thuận lợi nhất. Nghiêm cấm công chức tiếp nhận hồ sơ có thái độ đối xử không tốt với tổ chức, đơn vị hoặc từ chối tiếp nhận hồ sơ mà không có lý do chính đáng.</w:t>
      </w:r>
    </w:p>
    <w:p w:rsidR="00761A70" w:rsidRPr="00C63E0F" w:rsidRDefault="00761A70" w:rsidP="00761A70">
      <w:pPr>
        <w:spacing w:after="60"/>
        <w:ind w:firstLine="720"/>
        <w:jc w:val="both"/>
        <w:rPr>
          <w:sz w:val="28"/>
          <w:szCs w:val="28"/>
          <w:lang w:val="vi-VN"/>
        </w:rPr>
      </w:pPr>
      <w:r w:rsidRPr="00672177">
        <w:rPr>
          <w:sz w:val="28"/>
          <w:szCs w:val="28"/>
          <w:lang w:val="vi-VN"/>
        </w:rPr>
        <w:t xml:space="preserve">6. </w:t>
      </w:r>
      <w:r w:rsidRPr="00C63E0F">
        <w:rPr>
          <w:sz w:val="28"/>
          <w:szCs w:val="28"/>
          <w:lang w:val="vi-VN"/>
        </w:rPr>
        <w:t>Niêm yết công khai các nội dung  hướng dẫn về điều kiện, trình tự, thủ tục hành chính; thời gian giải quyết các hồ sơ công việc thuộc trách nhiệm của Văn phòng UBND thành phố tại phòng làm việc của Bộ phận tiếp nhận.</w:t>
      </w:r>
    </w:p>
    <w:p w:rsidR="00761A70" w:rsidRPr="00761A70" w:rsidRDefault="00761A70" w:rsidP="00761A70">
      <w:pPr>
        <w:spacing w:after="60"/>
        <w:jc w:val="both"/>
        <w:rPr>
          <w:color w:val="000000"/>
          <w:sz w:val="28"/>
          <w:szCs w:val="28"/>
          <w:lang w:val="vi-VN"/>
        </w:rPr>
      </w:pPr>
      <w:r>
        <w:rPr>
          <w:sz w:val="28"/>
          <w:szCs w:val="28"/>
          <w:lang w:val="vi-VN"/>
        </w:rPr>
        <w:t xml:space="preserve">     </w:t>
      </w:r>
      <w:r w:rsidRPr="00761A70">
        <w:rPr>
          <w:color w:val="000000"/>
          <w:sz w:val="28"/>
          <w:szCs w:val="28"/>
          <w:lang w:val="vi-VN"/>
        </w:rPr>
        <w:t xml:space="preserve">    7. Tổ chức việc trả kết quả giải quyết hồ sơ cho tổ chức, đơn vị theo đúng thời hạn đã ghi trong Phiếu biên nhận. </w:t>
      </w:r>
    </w:p>
    <w:p w:rsidR="00761A70" w:rsidRPr="00761A70" w:rsidRDefault="00761A70" w:rsidP="00761A70">
      <w:pPr>
        <w:spacing w:after="60"/>
        <w:ind w:firstLine="720"/>
        <w:jc w:val="both"/>
        <w:rPr>
          <w:color w:val="000000"/>
          <w:sz w:val="28"/>
          <w:szCs w:val="28"/>
          <w:lang w:val="vi-VN"/>
        </w:rPr>
      </w:pPr>
      <w:r w:rsidRPr="00761A70">
        <w:rPr>
          <w:color w:val="000000"/>
          <w:sz w:val="28"/>
          <w:szCs w:val="28"/>
          <w:lang w:val="vi-VN"/>
        </w:rPr>
        <w:t>Đối với các hồ sơ không đủ cơ sở giải quyết được thực hiện theo khoản 3, điều 6 của Quy chế này.</w:t>
      </w:r>
    </w:p>
    <w:p w:rsidR="00761A70" w:rsidRPr="00C63E0F" w:rsidRDefault="00761A70" w:rsidP="00761A70">
      <w:pPr>
        <w:spacing w:after="60"/>
        <w:ind w:firstLine="720"/>
        <w:jc w:val="both"/>
        <w:rPr>
          <w:sz w:val="28"/>
          <w:szCs w:val="28"/>
          <w:lang w:val="vi-VN"/>
        </w:rPr>
      </w:pPr>
      <w:r w:rsidRPr="00672177">
        <w:rPr>
          <w:sz w:val="28"/>
          <w:szCs w:val="28"/>
          <w:lang w:val="vi-VN"/>
        </w:rPr>
        <w:t xml:space="preserve">8. </w:t>
      </w:r>
      <w:r w:rsidRPr="00C63E0F">
        <w:rPr>
          <w:sz w:val="28"/>
          <w:szCs w:val="28"/>
          <w:lang w:val="vi-VN"/>
        </w:rPr>
        <w:t xml:space="preserve">Phối hợp cùng với công chức cập nhật các thông tin về hồ sơ, về quá trình luân chuyển hồ sơ theo hệ thống phần mềm của Văn phòng.  </w:t>
      </w:r>
    </w:p>
    <w:p w:rsidR="00761A70" w:rsidRPr="00C63E0F" w:rsidRDefault="00761A70" w:rsidP="00761A70">
      <w:pPr>
        <w:pStyle w:val="Heading3"/>
        <w:spacing w:after="60"/>
        <w:jc w:val="both"/>
        <w:rPr>
          <w:b/>
          <w:bCs/>
          <w:szCs w:val="28"/>
          <w:lang w:val="vi-VN"/>
        </w:rPr>
      </w:pPr>
      <w:r w:rsidRPr="00C63E0F">
        <w:rPr>
          <w:bCs/>
          <w:lang w:val="vi-VN"/>
        </w:rPr>
        <w:t xml:space="preserve">      </w:t>
      </w:r>
      <w:r>
        <w:rPr>
          <w:bCs/>
        </w:rPr>
        <w:tab/>
      </w:r>
      <w:r>
        <w:rPr>
          <w:bCs/>
          <w:lang w:val="vi-VN"/>
        </w:rPr>
        <w:t xml:space="preserve"> </w:t>
      </w:r>
      <w:r w:rsidRPr="00C63E0F">
        <w:rPr>
          <w:b/>
          <w:bCs/>
          <w:lang w:val="vi-VN"/>
        </w:rPr>
        <w:t>Điều 8. T</w:t>
      </w:r>
      <w:r w:rsidRPr="00C63E0F">
        <w:rPr>
          <w:b/>
          <w:lang w:val="vi-VN"/>
        </w:rPr>
        <w:t>rách nhiệm của Phòng chuyên môn</w:t>
      </w:r>
      <w:r w:rsidRPr="00C63E0F">
        <w:rPr>
          <w:b/>
          <w:bCs/>
          <w:lang w:val="vi-VN"/>
        </w:rPr>
        <w:t>:</w:t>
      </w:r>
    </w:p>
    <w:p w:rsidR="00761A70" w:rsidRPr="00C63E0F" w:rsidRDefault="00761A70" w:rsidP="00761A70">
      <w:pPr>
        <w:pStyle w:val="BodyText"/>
        <w:spacing w:after="60"/>
        <w:ind w:firstLine="720"/>
        <w:jc w:val="both"/>
        <w:rPr>
          <w:sz w:val="28"/>
          <w:szCs w:val="28"/>
          <w:lang w:val="vi-VN"/>
        </w:rPr>
      </w:pPr>
      <w:r w:rsidRPr="00672177">
        <w:rPr>
          <w:sz w:val="28"/>
          <w:szCs w:val="28"/>
          <w:lang w:val="vi-VN"/>
        </w:rPr>
        <w:t xml:space="preserve">1. </w:t>
      </w:r>
      <w:r w:rsidRPr="00C63E0F">
        <w:rPr>
          <w:sz w:val="28"/>
          <w:szCs w:val="28"/>
          <w:lang w:val="vi-VN"/>
        </w:rPr>
        <w:t>Tiếp nhận hồ sơ do Bộ phận tiếp nhận chuyển đến. Trường hợp công chức theo dõi công việc đi vắng thì Trưởng phòng phải đảm nhiệm hoặc phân công cho công chức khác thực hiện.</w:t>
      </w:r>
    </w:p>
    <w:p w:rsidR="00761A70" w:rsidRPr="00761A70" w:rsidRDefault="00761A70" w:rsidP="00761A70">
      <w:pPr>
        <w:spacing w:after="60"/>
        <w:ind w:firstLine="720"/>
        <w:jc w:val="both"/>
        <w:rPr>
          <w:color w:val="000000"/>
          <w:sz w:val="28"/>
          <w:szCs w:val="28"/>
          <w:lang w:val="vi-VN"/>
        </w:rPr>
      </w:pPr>
      <w:r w:rsidRPr="00761A70">
        <w:rPr>
          <w:color w:val="000000"/>
          <w:sz w:val="28"/>
          <w:szCs w:val="28"/>
          <w:lang w:val="vi-VN"/>
        </w:rPr>
        <w:t>2. Nghiên cứu, đề xuất lãnh đạo Văn phòng, lãnh đạo UBND thành phố hướng giải quyết các hồ sơ, văn bản theo đúng quy định đối với từng loại công việc theo chức năng được giao (</w:t>
      </w:r>
      <w:r w:rsidRPr="00761A70">
        <w:rPr>
          <w:iCs/>
          <w:color w:val="000000"/>
          <w:sz w:val="28"/>
          <w:szCs w:val="28"/>
          <w:lang w:val="vi-VN"/>
        </w:rPr>
        <w:t>Lưu ý: các văn bản trình lãnh đạo phải có ý kiến thống nhất của Trưởng phòng</w:t>
      </w:r>
      <w:r w:rsidRPr="00761A70">
        <w:rPr>
          <w:color w:val="000000"/>
          <w:sz w:val="28"/>
          <w:szCs w:val="28"/>
          <w:lang w:val="vi-VN"/>
        </w:rPr>
        <w:t>).</w:t>
      </w:r>
    </w:p>
    <w:p w:rsidR="00761A70" w:rsidRPr="00C63E0F" w:rsidRDefault="00761A70" w:rsidP="00761A70">
      <w:pPr>
        <w:spacing w:after="60"/>
        <w:ind w:firstLine="720"/>
        <w:jc w:val="both"/>
        <w:rPr>
          <w:sz w:val="28"/>
          <w:szCs w:val="28"/>
          <w:lang w:val="vi-VN"/>
        </w:rPr>
      </w:pPr>
      <w:r w:rsidRPr="00672177">
        <w:rPr>
          <w:sz w:val="28"/>
          <w:szCs w:val="28"/>
          <w:lang w:val="vi-VN"/>
        </w:rPr>
        <w:t xml:space="preserve">3. </w:t>
      </w:r>
      <w:r w:rsidRPr="00C63E0F">
        <w:rPr>
          <w:sz w:val="28"/>
          <w:szCs w:val="28"/>
          <w:lang w:val="vi-VN"/>
        </w:rPr>
        <w:t xml:space="preserve">Chủ động giải quyết và phối hợp các Phòng chuyên môn khác thuộc Văn phòng hoặc các cơ quan liên quan xử lý hồ sơ, công việc theo đúng thời gian, trình tự quy định. </w:t>
      </w:r>
    </w:p>
    <w:p w:rsidR="00761A70" w:rsidRPr="00C63E0F" w:rsidRDefault="00761A70" w:rsidP="00761A70">
      <w:pPr>
        <w:spacing w:after="60"/>
        <w:ind w:firstLine="720"/>
        <w:jc w:val="both"/>
        <w:rPr>
          <w:sz w:val="28"/>
          <w:szCs w:val="28"/>
          <w:lang w:val="vi-VN"/>
        </w:rPr>
      </w:pPr>
      <w:r w:rsidRPr="00672177">
        <w:rPr>
          <w:sz w:val="28"/>
          <w:szCs w:val="28"/>
          <w:lang w:val="vi-VN"/>
        </w:rPr>
        <w:t xml:space="preserve">4. </w:t>
      </w:r>
      <w:r w:rsidRPr="00C63E0F">
        <w:rPr>
          <w:sz w:val="28"/>
          <w:szCs w:val="28"/>
          <w:lang w:val="vi-VN"/>
        </w:rPr>
        <w:t>Báo cáo đề xuất lãnh đạo Văn phòng những yêu cầu phối hợp với các cơ quan liên quan khác trong quá trình xử lý công việc.</w:t>
      </w:r>
    </w:p>
    <w:p w:rsidR="00761A70" w:rsidRPr="00C63E0F" w:rsidRDefault="00761A70" w:rsidP="00761A70">
      <w:pPr>
        <w:ind w:firstLine="720"/>
        <w:jc w:val="both"/>
        <w:rPr>
          <w:sz w:val="28"/>
          <w:szCs w:val="28"/>
          <w:lang w:val="vi-VN"/>
        </w:rPr>
      </w:pPr>
      <w:r w:rsidRPr="00672177">
        <w:rPr>
          <w:sz w:val="28"/>
          <w:szCs w:val="28"/>
          <w:lang w:val="vi-VN"/>
        </w:rPr>
        <w:lastRenderedPageBreak/>
        <w:t xml:space="preserve">5. </w:t>
      </w:r>
      <w:r w:rsidRPr="00C63E0F">
        <w:rPr>
          <w:sz w:val="28"/>
          <w:szCs w:val="28"/>
          <w:lang w:val="vi-VN"/>
        </w:rPr>
        <w:t>Nhận lại kết quả phối hợp từ các Phòng chuyên môn khác của Văn phòng, hoặc của các cơ quan liên quan khác để tổng hợp và trình lãnh đạo Văn phòng quyết định.</w:t>
      </w:r>
    </w:p>
    <w:p w:rsidR="00761A70" w:rsidRPr="00C63E0F" w:rsidRDefault="00761A70" w:rsidP="00761A70">
      <w:pPr>
        <w:ind w:firstLine="720"/>
        <w:jc w:val="both"/>
        <w:rPr>
          <w:sz w:val="28"/>
          <w:szCs w:val="28"/>
          <w:lang w:val="vi-VN"/>
        </w:rPr>
      </w:pPr>
      <w:r w:rsidRPr="00672177">
        <w:rPr>
          <w:sz w:val="28"/>
          <w:szCs w:val="28"/>
          <w:lang w:val="vi-VN"/>
        </w:rPr>
        <w:t xml:space="preserve">6. </w:t>
      </w:r>
      <w:r w:rsidRPr="00C63E0F">
        <w:rPr>
          <w:sz w:val="28"/>
          <w:szCs w:val="28"/>
          <w:lang w:val="vi-VN"/>
        </w:rPr>
        <w:t>Giải quyết hồ sơ đúng thời gian quy định và chịu trách nhiệm trước lãnh đạo Văn phòng UBND thành phố về kết quả giải quyết do Phòng đề xuất.</w:t>
      </w:r>
    </w:p>
    <w:p w:rsidR="00761A70" w:rsidRPr="00C63E0F" w:rsidRDefault="00761A70" w:rsidP="00761A70">
      <w:pPr>
        <w:spacing w:after="60"/>
        <w:ind w:firstLine="720"/>
        <w:jc w:val="both"/>
        <w:rPr>
          <w:sz w:val="28"/>
          <w:szCs w:val="28"/>
          <w:lang w:val="vi-VN"/>
        </w:rPr>
      </w:pPr>
      <w:r w:rsidRPr="00672177">
        <w:rPr>
          <w:sz w:val="28"/>
          <w:szCs w:val="28"/>
          <w:lang w:val="vi-VN"/>
        </w:rPr>
        <w:t xml:space="preserve">7. </w:t>
      </w:r>
      <w:r w:rsidRPr="00C63E0F">
        <w:rPr>
          <w:sz w:val="28"/>
          <w:szCs w:val="28"/>
          <w:lang w:val="vi-VN"/>
        </w:rPr>
        <w:t>Nhận văn bản từ bộ phận tiếp nhận (kết quả giải quyết) và lập hồ sơ công việc, lưu trữ theo đúng quy định.</w:t>
      </w:r>
    </w:p>
    <w:p w:rsidR="00761A70" w:rsidRPr="00C63E0F" w:rsidRDefault="00761A70" w:rsidP="00761A70">
      <w:pPr>
        <w:spacing w:after="60"/>
        <w:ind w:firstLine="720"/>
        <w:jc w:val="both"/>
        <w:rPr>
          <w:sz w:val="28"/>
          <w:szCs w:val="28"/>
          <w:lang w:val="vi-VN"/>
        </w:rPr>
      </w:pPr>
      <w:r w:rsidRPr="00672177">
        <w:rPr>
          <w:sz w:val="28"/>
          <w:szCs w:val="28"/>
          <w:lang w:val="vi-VN"/>
        </w:rPr>
        <w:t xml:space="preserve">8. </w:t>
      </w:r>
      <w:r w:rsidRPr="00C63E0F">
        <w:rPr>
          <w:sz w:val="28"/>
          <w:szCs w:val="28"/>
          <w:lang w:val="vi-VN"/>
        </w:rPr>
        <w:t>Chịu trách nhiệm tổ chức, kiểm tra, theo dõi quá trình thực hiện các công việc đã giải quyết xong nhằm phát hiện và có biện pháp xử lý theo thẩm quyền hoặc báo cáo lãnh đạo Văn phòng xử  lý các vi phạm theo quy định của pháp luật.</w:t>
      </w:r>
    </w:p>
    <w:p w:rsidR="00761A70" w:rsidRPr="00C63E0F" w:rsidRDefault="00761A70" w:rsidP="00761A70">
      <w:pPr>
        <w:spacing w:after="60"/>
        <w:ind w:firstLine="720"/>
        <w:jc w:val="both"/>
        <w:rPr>
          <w:sz w:val="28"/>
          <w:szCs w:val="28"/>
          <w:lang w:val="vi-VN"/>
        </w:rPr>
      </w:pPr>
      <w:r w:rsidRPr="00672177">
        <w:rPr>
          <w:sz w:val="28"/>
          <w:szCs w:val="28"/>
          <w:lang w:val="vi-VN"/>
        </w:rPr>
        <w:t xml:space="preserve">9. </w:t>
      </w:r>
      <w:r w:rsidRPr="00C63E0F">
        <w:rPr>
          <w:sz w:val="28"/>
          <w:szCs w:val="28"/>
          <w:lang w:val="vi-VN"/>
        </w:rPr>
        <w:t>Các Phòng chuyên môn phối hợp chặt chẽ với Bộ phận tiếp nhận và trả kết quả trong quá trình giải quyết công việc.</w:t>
      </w:r>
    </w:p>
    <w:p w:rsidR="00761A70" w:rsidRPr="00C63E0F" w:rsidRDefault="00761A70" w:rsidP="00761A70">
      <w:pPr>
        <w:spacing w:after="60"/>
        <w:ind w:firstLine="720"/>
        <w:jc w:val="both"/>
        <w:rPr>
          <w:sz w:val="10"/>
          <w:szCs w:val="28"/>
          <w:lang w:val="vi-VN"/>
        </w:rPr>
      </w:pPr>
    </w:p>
    <w:p w:rsidR="00761A70" w:rsidRPr="00C63E0F" w:rsidRDefault="00761A70" w:rsidP="00761A70">
      <w:pPr>
        <w:spacing w:after="60"/>
        <w:ind w:firstLine="720"/>
        <w:jc w:val="both"/>
        <w:rPr>
          <w:sz w:val="28"/>
          <w:szCs w:val="28"/>
          <w:lang w:val="vi-VN"/>
        </w:rPr>
      </w:pPr>
      <w:r w:rsidRPr="00672177">
        <w:rPr>
          <w:sz w:val="28"/>
          <w:szCs w:val="28"/>
          <w:lang w:val="vi-VN"/>
        </w:rPr>
        <w:t xml:space="preserve">10. </w:t>
      </w:r>
      <w:r w:rsidRPr="00C63E0F">
        <w:rPr>
          <w:sz w:val="28"/>
          <w:szCs w:val="28"/>
          <w:lang w:val="vi-VN"/>
        </w:rPr>
        <w:t>Giải quyết kịp thời các khiếu nại, kiến nghị của cơ quan trong quá trình giải quyết hồ sơ theo cơ chế một cửa.</w:t>
      </w:r>
    </w:p>
    <w:p w:rsidR="00761A70" w:rsidRPr="00C63E0F" w:rsidRDefault="00761A70" w:rsidP="00761A70">
      <w:pPr>
        <w:ind w:firstLine="720"/>
        <w:jc w:val="both"/>
        <w:rPr>
          <w:sz w:val="12"/>
          <w:szCs w:val="28"/>
          <w:lang w:val="vi-VN"/>
        </w:rPr>
      </w:pPr>
    </w:p>
    <w:p w:rsidR="00761A70" w:rsidRDefault="00761A70" w:rsidP="00761A70">
      <w:pPr>
        <w:ind w:firstLine="720"/>
        <w:jc w:val="both"/>
        <w:rPr>
          <w:b/>
          <w:sz w:val="28"/>
          <w:szCs w:val="28"/>
        </w:rPr>
      </w:pPr>
      <w:r w:rsidRPr="00C63E0F">
        <w:rPr>
          <w:b/>
          <w:sz w:val="28"/>
          <w:szCs w:val="28"/>
          <w:lang w:val="vi-VN"/>
        </w:rPr>
        <w:t>Điều 9. Cơ sở vật chất</w:t>
      </w:r>
    </w:p>
    <w:p w:rsidR="00761A70" w:rsidRPr="00C63E0F" w:rsidRDefault="00761A70" w:rsidP="00761A70">
      <w:pPr>
        <w:ind w:firstLine="720"/>
        <w:jc w:val="both"/>
        <w:rPr>
          <w:sz w:val="28"/>
          <w:szCs w:val="28"/>
          <w:lang w:val="vi-VN"/>
        </w:rPr>
      </w:pPr>
      <w:r w:rsidRPr="00C63E0F">
        <w:rPr>
          <w:sz w:val="28"/>
          <w:szCs w:val="28"/>
          <w:lang w:val="vi-VN"/>
        </w:rPr>
        <w:t>Bố trí phòng làm việc cho Bộ phận tiếp nhận với trang bị phương tiện làm việc đầy đủ, rộng rãi, có nơi tiếp đón khách đến làm việc; sắp xếp sơ đồ, vị trí làm việc thuận lợi, giải quyết công việc theo phương pháp liên hoàn, khép kín, tạo mọi sự thuận lợi cho tổ chức, đơn vị.</w:t>
      </w:r>
      <w:r w:rsidRPr="00C63E0F">
        <w:rPr>
          <w:szCs w:val="28"/>
          <w:lang w:val="vi-VN"/>
        </w:rPr>
        <w:t xml:space="preserve">                                                                                                 </w:t>
      </w:r>
    </w:p>
    <w:p w:rsidR="00761A70" w:rsidRPr="00C63E0F" w:rsidRDefault="00761A70" w:rsidP="00761A70">
      <w:pPr>
        <w:ind w:firstLine="720"/>
        <w:jc w:val="both"/>
        <w:rPr>
          <w:szCs w:val="28"/>
          <w:lang w:val="vi-VN"/>
        </w:rPr>
      </w:pPr>
    </w:p>
    <w:p w:rsidR="00761A70" w:rsidRPr="00C63E0F" w:rsidRDefault="00761A70" w:rsidP="00761A70">
      <w:pPr>
        <w:pStyle w:val="Heading1"/>
        <w:spacing w:after="60"/>
        <w:rPr>
          <w:sz w:val="28"/>
          <w:szCs w:val="28"/>
          <w:lang w:val="vi-VN"/>
        </w:rPr>
      </w:pPr>
      <w:r w:rsidRPr="00ED7BF0">
        <w:rPr>
          <w:sz w:val="28"/>
          <w:szCs w:val="28"/>
          <w:lang w:val="vi-VN"/>
        </w:rPr>
        <w:tab/>
      </w:r>
      <w:r w:rsidRPr="00C63E0F">
        <w:rPr>
          <w:sz w:val="28"/>
          <w:szCs w:val="28"/>
          <w:lang w:val="vi-VN"/>
        </w:rPr>
        <w:t xml:space="preserve">                                              Chương IV  </w:t>
      </w:r>
    </w:p>
    <w:p w:rsidR="00761A70" w:rsidRPr="00C63E0F" w:rsidRDefault="00761A70" w:rsidP="00761A70">
      <w:pPr>
        <w:pStyle w:val="Heading1"/>
        <w:spacing w:after="60"/>
        <w:rPr>
          <w:sz w:val="28"/>
          <w:szCs w:val="28"/>
          <w:lang w:val="vi-VN"/>
        </w:rPr>
      </w:pPr>
      <w:r w:rsidRPr="00C63E0F">
        <w:rPr>
          <w:sz w:val="28"/>
          <w:szCs w:val="28"/>
          <w:lang w:val="vi-VN"/>
        </w:rPr>
        <w:t xml:space="preserve">                                              TỔ CHỨC THỰC HIỆN</w:t>
      </w:r>
    </w:p>
    <w:p w:rsidR="00761A70" w:rsidRPr="00C63E0F" w:rsidRDefault="00761A70" w:rsidP="00761A70">
      <w:pPr>
        <w:spacing w:before="120" w:after="120"/>
        <w:jc w:val="both"/>
        <w:rPr>
          <w:sz w:val="28"/>
          <w:szCs w:val="28"/>
          <w:lang w:val="vi-VN"/>
        </w:rPr>
      </w:pPr>
      <w:r w:rsidRPr="00C63E0F">
        <w:rPr>
          <w:b/>
          <w:sz w:val="28"/>
          <w:szCs w:val="28"/>
          <w:lang w:val="vi-VN"/>
        </w:rPr>
        <w:t xml:space="preserve">         Điều 10.</w:t>
      </w:r>
      <w:r w:rsidRPr="00C63E0F">
        <w:rPr>
          <w:sz w:val="28"/>
          <w:szCs w:val="28"/>
          <w:lang w:val="vi-VN"/>
        </w:rPr>
        <w:t xml:space="preserve"> Bộ phận tiếp nhận thực hiện chế độ báo cáo công tác hàng tháng, hàng quý, 6 tháng, hàng năm theo Báo cáo công tác cải cách hành chính của Văn phòng. Tham mưu, đề xuất với lãnh đạo Văn phòng những biện pháp, giải pháp nhằm nâng cao hiệu quả công tác và xử lý những vấn đề phát sinh trong quá trình thực hiện Đề án. Bộ phận tiếp nhận và các tập thể, cá nhân có liên quan hoàn thành xuất sắc nhiệm vụ được khen thưởng; cá nhân, tập thể vi phạm sẽ bị xử lý kỷ luật theo quy định.</w:t>
      </w:r>
    </w:p>
    <w:p w:rsidR="00761A70" w:rsidRPr="00C63E0F" w:rsidRDefault="00761A70" w:rsidP="00761A70">
      <w:pPr>
        <w:spacing w:before="120" w:after="120"/>
        <w:jc w:val="both"/>
        <w:rPr>
          <w:sz w:val="28"/>
          <w:szCs w:val="28"/>
          <w:lang w:val="vi-VN"/>
        </w:rPr>
      </w:pPr>
      <w:r w:rsidRPr="00C63E0F">
        <w:rPr>
          <w:b/>
          <w:sz w:val="28"/>
          <w:szCs w:val="28"/>
          <w:lang w:val="vi-VN"/>
        </w:rPr>
        <w:t xml:space="preserve">         Điều 11. </w:t>
      </w:r>
      <w:r w:rsidRPr="00C63E0F">
        <w:rPr>
          <w:sz w:val="28"/>
          <w:szCs w:val="28"/>
          <w:lang w:val="vi-VN"/>
        </w:rPr>
        <w:t>Trưởng các phòng, bộ phận thuộc Văn phòng có trách nhiệm tạo điều kiện, phối hợp với Bộ phận tiếp nhận thực hiện tốt Quy chế này.</w:t>
      </w:r>
    </w:p>
    <w:p w:rsidR="00761A70" w:rsidRPr="00C63E0F" w:rsidRDefault="00761A70" w:rsidP="00761A70">
      <w:pPr>
        <w:spacing w:before="120" w:after="120"/>
        <w:jc w:val="both"/>
        <w:rPr>
          <w:sz w:val="28"/>
          <w:szCs w:val="28"/>
          <w:lang w:val="vi-VN"/>
        </w:rPr>
      </w:pPr>
      <w:r w:rsidRPr="00C63E0F">
        <w:rPr>
          <w:b/>
          <w:sz w:val="28"/>
          <w:szCs w:val="28"/>
          <w:lang w:val="vi-VN"/>
        </w:rPr>
        <w:t xml:space="preserve">         Điều 12. </w:t>
      </w:r>
      <w:r w:rsidRPr="00C63E0F">
        <w:rPr>
          <w:sz w:val="28"/>
          <w:szCs w:val="28"/>
          <w:lang w:val="vi-VN"/>
        </w:rPr>
        <w:t>Phòng Hành chính - Tổ chức có trách nhiệm phổ biến, triển khai, thực hiện Quy chế này đến các phòng, bộ phận thuộc Văn phòng. Trong quá trình thực hiện, nếu có vấn đề phát sinh, cần sửa đổi, bổ sung, Bộ phận tiếp nhận có trách nhiệm chủ trì, phối hợp với các phòng, bộ phận có li</w:t>
      </w:r>
      <w:r>
        <w:rPr>
          <w:sz w:val="28"/>
          <w:szCs w:val="28"/>
          <w:lang w:val="vi-VN"/>
        </w:rPr>
        <w:t xml:space="preserve">ên quan tổng hợp, báo cáo </w:t>
      </w:r>
      <w:r w:rsidRPr="00C63E0F">
        <w:rPr>
          <w:sz w:val="28"/>
          <w:szCs w:val="28"/>
          <w:lang w:val="vi-VN"/>
        </w:rPr>
        <w:t xml:space="preserve">lãnh đạo Văn phòng </w:t>
      </w:r>
      <w:r w:rsidRPr="00672177">
        <w:rPr>
          <w:sz w:val="28"/>
          <w:szCs w:val="28"/>
          <w:lang w:val="vi-VN"/>
        </w:rPr>
        <w:t xml:space="preserve">UBND thành phố trình Chủ tịch UBND thành phố </w:t>
      </w:r>
      <w:r w:rsidRPr="00C63E0F">
        <w:rPr>
          <w:sz w:val="28"/>
          <w:szCs w:val="28"/>
          <w:lang w:val="vi-VN"/>
        </w:rPr>
        <w:t>xem xét, điều chỉnh cho phù hợp./.</w:t>
      </w:r>
    </w:p>
    <w:tbl>
      <w:tblPr>
        <w:tblW w:w="9360" w:type="dxa"/>
        <w:tblCellSpacing w:w="0" w:type="dxa"/>
        <w:tblCellMar>
          <w:left w:w="0" w:type="dxa"/>
          <w:right w:w="0" w:type="dxa"/>
        </w:tblCellMar>
        <w:tblLook w:val="0000" w:firstRow="0" w:lastRow="0" w:firstColumn="0" w:lastColumn="0" w:noHBand="0" w:noVBand="0"/>
      </w:tblPr>
      <w:tblGrid>
        <w:gridCol w:w="3600"/>
        <w:gridCol w:w="5760"/>
      </w:tblGrid>
      <w:tr w:rsidR="00761A70" w:rsidRPr="00C63E0F">
        <w:trPr>
          <w:tblCellSpacing w:w="0" w:type="dxa"/>
        </w:trPr>
        <w:tc>
          <w:tcPr>
            <w:tcW w:w="3600" w:type="dxa"/>
          </w:tcPr>
          <w:p w:rsidR="00761A70" w:rsidRPr="00C63E0F" w:rsidRDefault="00761A70" w:rsidP="00761A70">
            <w:pPr>
              <w:rPr>
                <w:lang w:val="vi-VN"/>
              </w:rPr>
            </w:pPr>
            <w:r w:rsidRPr="00C63E0F">
              <w:rPr>
                <w:sz w:val="28"/>
                <w:szCs w:val="28"/>
                <w:lang w:val="vi-VN"/>
              </w:rPr>
              <w:tab/>
            </w:r>
          </w:p>
        </w:tc>
        <w:tc>
          <w:tcPr>
            <w:tcW w:w="5760" w:type="dxa"/>
          </w:tcPr>
          <w:p w:rsidR="00761A70" w:rsidRPr="00C63E0F" w:rsidRDefault="00761A70" w:rsidP="00761A70">
            <w:pPr>
              <w:jc w:val="center"/>
              <w:rPr>
                <w:rStyle w:val="Strong"/>
                <w:szCs w:val="28"/>
                <w:lang w:val="vi-VN"/>
              </w:rPr>
            </w:pPr>
          </w:p>
          <w:p w:rsidR="00761A70" w:rsidRPr="00C63E0F" w:rsidRDefault="00DD72BA" w:rsidP="00761A70">
            <w:pPr>
              <w:jc w:val="center"/>
              <w:rPr>
                <w:rStyle w:val="Strong"/>
                <w:lang w:val="vi-VN"/>
              </w:rPr>
            </w:pPr>
            <w:r>
              <w:rPr>
                <w:rStyle w:val="Strong"/>
                <w:sz w:val="28"/>
                <w:szCs w:val="28"/>
              </w:rPr>
              <w:t xml:space="preserve">                            </w:t>
            </w:r>
            <w:r w:rsidR="00761A70" w:rsidRPr="00C63E0F">
              <w:rPr>
                <w:rStyle w:val="Strong"/>
                <w:sz w:val="28"/>
                <w:szCs w:val="28"/>
                <w:lang w:val="vi-VN"/>
              </w:rPr>
              <w:t xml:space="preserve"> CHỦ TỊCH </w:t>
            </w:r>
          </w:p>
          <w:p w:rsidR="00761A70" w:rsidRPr="00C63E0F" w:rsidRDefault="00761A70" w:rsidP="00761A70">
            <w:pPr>
              <w:jc w:val="center"/>
              <w:rPr>
                <w:rStyle w:val="Emphasis"/>
                <w:lang w:val="vi-VN"/>
              </w:rPr>
            </w:pPr>
          </w:p>
          <w:p w:rsidR="00761A70" w:rsidRPr="00C63E0F" w:rsidRDefault="00DD72BA" w:rsidP="00761A70">
            <w:pPr>
              <w:jc w:val="center"/>
              <w:rPr>
                <w:lang w:val="vi-VN"/>
              </w:rPr>
            </w:pPr>
            <w:r>
              <w:rPr>
                <w:b/>
                <w:sz w:val="28"/>
                <w:szCs w:val="28"/>
              </w:rPr>
              <w:t xml:space="preserve">                            </w:t>
            </w:r>
            <w:r w:rsidR="00761A70" w:rsidRPr="00C63E0F">
              <w:rPr>
                <w:b/>
                <w:sz w:val="28"/>
                <w:szCs w:val="28"/>
                <w:lang w:val="vi-VN"/>
              </w:rPr>
              <w:t xml:space="preserve">  Văn Hữu Chiến</w:t>
            </w:r>
          </w:p>
        </w:tc>
      </w:tr>
    </w:tbl>
    <w:p w:rsidR="005B610C" w:rsidRDefault="005B610C"/>
    <w:sectPr w:rsidR="005B610C" w:rsidSect="00DD72BA">
      <w:pgSz w:w="11907" w:h="16840" w:code="9"/>
      <w:pgMar w:top="1474" w:right="1134" w:bottom="1134"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DD"/>
    <w:rsid w:val="001E31E4"/>
    <w:rsid w:val="00341A9B"/>
    <w:rsid w:val="005B610C"/>
    <w:rsid w:val="00761A70"/>
    <w:rsid w:val="00D66FDD"/>
    <w:rsid w:val="00DD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BCFD192-BE3E-40FA-B703-885A1835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61A70"/>
    <w:pPr>
      <w:keepNext/>
      <w:jc w:val="both"/>
      <w:outlineLvl w:val="0"/>
    </w:pPr>
    <w:rPr>
      <w:b/>
      <w:bCs/>
      <w:sz w:val="22"/>
    </w:rPr>
  </w:style>
  <w:style w:type="paragraph" w:styleId="Heading3">
    <w:name w:val="heading 3"/>
    <w:basedOn w:val="Normal"/>
    <w:next w:val="Normal"/>
    <w:link w:val="Heading3Char"/>
    <w:qFormat/>
    <w:rsid w:val="00761A70"/>
    <w:pPr>
      <w:keepNext/>
      <w:outlineLvl w:val="2"/>
    </w:pPr>
    <w:rPr>
      <w:sz w:val="28"/>
    </w:rPr>
  </w:style>
  <w:style w:type="character" w:default="1" w:styleId="DefaultParagraphFont">
    <w:name w:val="Default Paragraph Font"/>
    <w:link w:val="1CharCharCharCharCharChar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CharCharCharCharCharCharCharCharCharCharCharCharChar">
    <w:name w:val="1 Char Char Char Char Char Char Char Char Char Char Char Char Char"/>
    <w:basedOn w:val="DocumentMap"/>
    <w:link w:val="DefaultParagraphFont"/>
    <w:autoRedefine/>
    <w:pPr>
      <w:widowControl w:val="0"/>
      <w:jc w:val="both"/>
    </w:pPr>
    <w:rPr>
      <w:rFonts w:eastAsia="SimSun" w:cs="Times New Roman"/>
      <w:kern w:val="2"/>
      <w:sz w:val="24"/>
      <w:szCs w:val="24"/>
      <w:lang w:eastAsia="zh-CN"/>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ing1Char">
    <w:name w:val="Heading 1 Char"/>
    <w:basedOn w:val="DefaultParagraphFont"/>
    <w:link w:val="Heading1"/>
    <w:rsid w:val="00761A70"/>
    <w:rPr>
      <w:b/>
      <w:bCs/>
      <w:sz w:val="22"/>
      <w:szCs w:val="24"/>
      <w:lang w:val="en-US" w:eastAsia="en-US" w:bidi="ar-SA"/>
    </w:rPr>
  </w:style>
  <w:style w:type="character" w:customStyle="1" w:styleId="Heading3Char">
    <w:name w:val="Heading 3 Char"/>
    <w:basedOn w:val="DefaultParagraphFont"/>
    <w:link w:val="Heading3"/>
    <w:rsid w:val="00761A70"/>
    <w:rPr>
      <w:sz w:val="28"/>
      <w:szCs w:val="24"/>
      <w:lang w:val="en-US" w:eastAsia="en-US" w:bidi="ar-SA"/>
    </w:rPr>
  </w:style>
  <w:style w:type="paragraph" w:styleId="BodyTextIndent">
    <w:name w:val="Body Text Indent"/>
    <w:basedOn w:val="Normal"/>
    <w:link w:val="BodyTextIndentChar"/>
    <w:rsid w:val="00761A70"/>
    <w:pPr>
      <w:ind w:firstLine="720"/>
      <w:jc w:val="both"/>
    </w:pPr>
    <w:rPr>
      <w:sz w:val="28"/>
    </w:rPr>
  </w:style>
  <w:style w:type="character" w:customStyle="1" w:styleId="BodyTextIndentChar">
    <w:name w:val="Body Text Indent Char"/>
    <w:basedOn w:val="DefaultParagraphFont"/>
    <w:link w:val="BodyTextIndent"/>
    <w:rsid w:val="00761A70"/>
    <w:rPr>
      <w:sz w:val="28"/>
      <w:szCs w:val="24"/>
      <w:lang w:val="en-US" w:eastAsia="en-US" w:bidi="ar-SA"/>
    </w:rPr>
  </w:style>
  <w:style w:type="paragraph" w:styleId="BodyText">
    <w:name w:val="Body Text"/>
    <w:aliases w:val="Main text,Main text Char,Body Text Char Char Char Char,Body Text Char Char Char"/>
    <w:basedOn w:val="Normal"/>
    <w:link w:val="BodyTextChar"/>
    <w:rsid w:val="00761A70"/>
    <w:pPr>
      <w:spacing w:after="120"/>
    </w:pPr>
    <w:rPr>
      <w:sz w:val="27"/>
      <w:szCs w:val="27"/>
    </w:rPr>
  </w:style>
  <w:style w:type="character" w:customStyle="1" w:styleId="BodyTextChar">
    <w:name w:val="Body Text Char"/>
    <w:aliases w:val="Main text Char1,Main text Char Char,Body Text Char Char Char Char Char,Body Text Char Char Char Char1"/>
    <w:basedOn w:val="DefaultParagraphFont"/>
    <w:link w:val="BodyText"/>
    <w:rsid w:val="00761A70"/>
    <w:rPr>
      <w:sz w:val="27"/>
      <w:szCs w:val="27"/>
      <w:lang w:val="en-US" w:eastAsia="en-US" w:bidi="ar-SA"/>
    </w:rPr>
  </w:style>
  <w:style w:type="paragraph" w:styleId="NormalWeb">
    <w:name w:val="Normal (Web)"/>
    <w:basedOn w:val="Normal"/>
    <w:rsid w:val="00761A70"/>
    <w:pPr>
      <w:spacing w:before="100" w:beforeAutospacing="1" w:after="100" w:afterAutospacing="1"/>
    </w:pPr>
  </w:style>
  <w:style w:type="paragraph" w:styleId="Title">
    <w:name w:val="Title"/>
    <w:basedOn w:val="Normal"/>
    <w:link w:val="TitleChar"/>
    <w:qFormat/>
    <w:rsid w:val="00761A70"/>
    <w:pPr>
      <w:jc w:val="center"/>
    </w:pPr>
    <w:rPr>
      <w:b/>
      <w:bCs/>
      <w:sz w:val="36"/>
    </w:rPr>
  </w:style>
  <w:style w:type="character" w:customStyle="1" w:styleId="TitleChar">
    <w:name w:val="Title Char"/>
    <w:basedOn w:val="DefaultParagraphFont"/>
    <w:link w:val="Title"/>
    <w:rsid w:val="00761A70"/>
    <w:rPr>
      <w:b/>
      <w:bCs/>
      <w:sz w:val="36"/>
      <w:szCs w:val="24"/>
      <w:lang w:val="en-US" w:eastAsia="en-US" w:bidi="ar-SA"/>
    </w:rPr>
  </w:style>
  <w:style w:type="character" w:styleId="Strong">
    <w:name w:val="Strong"/>
    <w:basedOn w:val="DefaultParagraphFont"/>
    <w:qFormat/>
    <w:rsid w:val="00761A70"/>
    <w:rPr>
      <w:b/>
      <w:bCs/>
    </w:rPr>
  </w:style>
  <w:style w:type="character" w:styleId="Emphasis">
    <w:name w:val="Emphasis"/>
    <w:basedOn w:val="DefaultParagraphFont"/>
    <w:qFormat/>
    <w:rsid w:val="00761A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2715</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18161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Administrator</dc:creator>
  <cp:keywords/>
  <dc:description/>
  <cp:lastModifiedBy>Truong Cong Nguyen Thanh</cp:lastModifiedBy>
  <cp:revision>4</cp:revision>
  <dcterms:created xsi:type="dcterms:W3CDTF">2021-04-20T06:59:00Z</dcterms:created>
  <dcterms:modified xsi:type="dcterms:W3CDTF">2021-04-20T06:59:00Z</dcterms:modified>
</cp:coreProperties>
</file>