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25" w:rsidRDefault="00735EDE" w:rsidP="00775AC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0074">
        <w:rPr>
          <w:rFonts w:ascii="Times New Roman" w:hAnsi="Times New Roman"/>
          <w:b/>
          <w:sz w:val="28"/>
          <w:szCs w:val="28"/>
        </w:rPr>
        <w:t>Phụ lục</w:t>
      </w:r>
      <w:r w:rsidR="007A2E78" w:rsidRPr="009E0074">
        <w:rPr>
          <w:rFonts w:ascii="Times New Roman" w:hAnsi="Times New Roman"/>
          <w:b/>
          <w:sz w:val="28"/>
          <w:szCs w:val="28"/>
        </w:rPr>
        <w:t xml:space="preserve"> 1</w:t>
      </w:r>
      <w:r w:rsidRPr="009E0074">
        <w:rPr>
          <w:rFonts w:ascii="Times New Roman" w:hAnsi="Times New Roman"/>
          <w:b/>
          <w:sz w:val="28"/>
          <w:szCs w:val="28"/>
        </w:rPr>
        <w:t xml:space="preserve"> </w:t>
      </w:r>
    </w:p>
    <w:p w:rsidR="000A4DED" w:rsidRPr="009E0074" w:rsidRDefault="000A4DED" w:rsidP="00750067">
      <w:pPr>
        <w:jc w:val="center"/>
        <w:rPr>
          <w:rFonts w:ascii="Times New Roman" w:hAnsi="Times New Roman"/>
          <w:i/>
          <w:sz w:val="28"/>
          <w:szCs w:val="28"/>
        </w:rPr>
      </w:pPr>
      <w:r w:rsidRPr="009E0074">
        <w:rPr>
          <w:rFonts w:ascii="Times New Roman" w:hAnsi="Times New Roman"/>
          <w:i/>
          <w:sz w:val="28"/>
          <w:szCs w:val="28"/>
        </w:rPr>
        <w:t>(Ban hành kèm theo Quyết định số</w:t>
      </w:r>
      <w:r w:rsidR="009E0074" w:rsidRPr="009E0074">
        <w:rPr>
          <w:rFonts w:ascii="Times New Roman" w:hAnsi="Times New Roman"/>
          <w:i/>
          <w:sz w:val="28"/>
          <w:szCs w:val="28"/>
        </w:rPr>
        <w:t>7252</w:t>
      </w:r>
      <w:r w:rsidRPr="009E0074">
        <w:rPr>
          <w:rFonts w:ascii="Times New Roman" w:hAnsi="Times New Roman"/>
          <w:i/>
          <w:sz w:val="28"/>
          <w:szCs w:val="28"/>
        </w:rPr>
        <w:t xml:space="preserve">/QĐ-UBND ngày </w:t>
      </w:r>
      <w:r w:rsidR="009E0074" w:rsidRPr="009E0074">
        <w:rPr>
          <w:rFonts w:ascii="Times New Roman" w:hAnsi="Times New Roman"/>
          <w:i/>
          <w:sz w:val="28"/>
          <w:szCs w:val="28"/>
        </w:rPr>
        <w:t>06</w:t>
      </w:r>
      <w:r w:rsidR="009E0074">
        <w:rPr>
          <w:rFonts w:ascii="Times New Roman" w:hAnsi="Times New Roman"/>
          <w:i/>
          <w:sz w:val="28"/>
          <w:szCs w:val="28"/>
        </w:rPr>
        <w:t xml:space="preserve"> tháng</w:t>
      </w:r>
      <w:r w:rsidR="009E0074" w:rsidRPr="009E0074">
        <w:rPr>
          <w:rFonts w:ascii="Times New Roman" w:hAnsi="Times New Roman"/>
          <w:i/>
          <w:sz w:val="28"/>
          <w:szCs w:val="28"/>
        </w:rPr>
        <w:t>9</w:t>
      </w:r>
      <w:r w:rsidRPr="009E0074">
        <w:rPr>
          <w:rFonts w:ascii="Times New Roman" w:hAnsi="Times New Roman"/>
          <w:i/>
          <w:sz w:val="28"/>
          <w:szCs w:val="28"/>
        </w:rPr>
        <w:t xml:space="preserve"> năm 2012</w:t>
      </w:r>
      <w:r w:rsidR="00775AC0" w:rsidRPr="009E0074">
        <w:rPr>
          <w:rFonts w:ascii="Times New Roman" w:hAnsi="Times New Roman"/>
          <w:i/>
          <w:sz w:val="28"/>
          <w:szCs w:val="28"/>
        </w:rPr>
        <w:t xml:space="preserve"> của UBND thành phố Đà Nẵng</w:t>
      </w:r>
      <w:r w:rsidRPr="009E0074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4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011"/>
        <w:gridCol w:w="1650"/>
        <w:gridCol w:w="1512"/>
        <w:gridCol w:w="1345"/>
        <w:gridCol w:w="1320"/>
        <w:gridCol w:w="1540"/>
        <w:gridCol w:w="1430"/>
      </w:tblGrid>
      <w:tr w:rsidR="00FC59D1" w:rsidRPr="00BD143E">
        <w:trPr>
          <w:trHeight w:val="326"/>
          <w:jc w:val="center"/>
        </w:trPr>
        <w:tc>
          <w:tcPr>
            <w:tcW w:w="563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011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Quận, huyện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Loại rừng</w:t>
            </w:r>
          </w:p>
        </w:tc>
        <w:tc>
          <w:tcPr>
            <w:tcW w:w="1650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 xml:space="preserve">Tổng 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512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Huyện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 xml:space="preserve"> Hoà 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Vang</w:t>
            </w:r>
          </w:p>
        </w:tc>
        <w:tc>
          <w:tcPr>
            <w:tcW w:w="1345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 xml:space="preserve">Quận 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 xml:space="preserve">Liên 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Chiểu</w:t>
            </w:r>
          </w:p>
        </w:tc>
        <w:tc>
          <w:tcPr>
            <w:tcW w:w="1320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Quận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 xml:space="preserve"> Sơn </w:t>
            </w:r>
          </w:p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Trà</w:t>
            </w:r>
          </w:p>
        </w:tc>
        <w:tc>
          <w:tcPr>
            <w:tcW w:w="1540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Quận Cẩm Lệ</w:t>
            </w:r>
          </w:p>
        </w:tc>
        <w:tc>
          <w:tcPr>
            <w:tcW w:w="1430" w:type="dxa"/>
            <w:vAlign w:val="center"/>
          </w:tcPr>
          <w:p w:rsidR="00EC3825" w:rsidRPr="00852028" w:rsidRDefault="00EC3825" w:rsidP="00BD14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Quận Ngũ Hành Sơn</w:t>
            </w:r>
          </w:p>
        </w:tc>
      </w:tr>
      <w:tr w:rsidR="00FC59D1" w:rsidRPr="00BD143E">
        <w:trPr>
          <w:trHeight w:val="331"/>
          <w:jc w:val="center"/>
        </w:trPr>
        <w:tc>
          <w:tcPr>
            <w:tcW w:w="563" w:type="dxa"/>
            <w:vAlign w:val="center"/>
          </w:tcPr>
          <w:p w:rsidR="00EC3825" w:rsidRPr="00750067" w:rsidRDefault="00EC3825" w:rsidP="009E0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6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11" w:type="dxa"/>
            <w:vAlign w:val="center"/>
          </w:tcPr>
          <w:p w:rsidR="00EC3825" w:rsidRPr="00852028" w:rsidRDefault="00EC3825" w:rsidP="00EC382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i/>
                <w:sz w:val="26"/>
                <w:szCs w:val="26"/>
              </w:rPr>
              <w:t>Tổng diện tích đất Lâm nghiệp</w:t>
            </w:r>
          </w:p>
          <w:p w:rsidR="00EC3825" w:rsidRPr="00750067" w:rsidRDefault="00EC3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C3825" w:rsidRPr="00852028" w:rsidRDefault="00EC3825" w:rsidP="0085202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i/>
                <w:sz w:val="26"/>
                <w:szCs w:val="26"/>
              </w:rPr>
              <w:t>57.195,6</w:t>
            </w:r>
          </w:p>
        </w:tc>
        <w:tc>
          <w:tcPr>
            <w:tcW w:w="1512" w:type="dxa"/>
            <w:vAlign w:val="center"/>
          </w:tcPr>
          <w:p w:rsidR="00EC3825" w:rsidRPr="00852028" w:rsidRDefault="00EC3825" w:rsidP="0085202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i/>
                <w:sz w:val="26"/>
                <w:szCs w:val="26"/>
              </w:rPr>
              <w:t>51.297,6</w:t>
            </w:r>
          </w:p>
        </w:tc>
        <w:tc>
          <w:tcPr>
            <w:tcW w:w="1345" w:type="dxa"/>
            <w:vAlign w:val="center"/>
          </w:tcPr>
          <w:p w:rsidR="00EC3825" w:rsidRPr="00852028" w:rsidRDefault="00EC3825" w:rsidP="0085202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i/>
                <w:sz w:val="26"/>
                <w:szCs w:val="26"/>
              </w:rPr>
              <w:t>3.022,1</w:t>
            </w:r>
          </w:p>
        </w:tc>
        <w:tc>
          <w:tcPr>
            <w:tcW w:w="132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i/>
                <w:sz w:val="26"/>
                <w:szCs w:val="26"/>
              </w:rPr>
              <w:t>2.591,1</w:t>
            </w:r>
          </w:p>
        </w:tc>
        <w:tc>
          <w:tcPr>
            <w:tcW w:w="154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i/>
                <w:sz w:val="26"/>
                <w:szCs w:val="26"/>
              </w:rPr>
              <w:t>110,8</w:t>
            </w:r>
          </w:p>
        </w:tc>
        <w:tc>
          <w:tcPr>
            <w:tcW w:w="143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i/>
                <w:sz w:val="26"/>
                <w:szCs w:val="26"/>
              </w:rPr>
              <w:t>174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011" w:type="dxa"/>
            <w:vAlign w:val="center"/>
          </w:tcPr>
          <w:p w:rsidR="00EC3825" w:rsidRPr="00852028" w:rsidRDefault="00EC38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Rừ</w:t>
            </w:r>
            <w:r w:rsidR="0016681C" w:rsidRPr="00852028">
              <w:rPr>
                <w:rFonts w:ascii="Times New Roman" w:hAnsi="Times New Roman"/>
                <w:b/>
                <w:sz w:val="26"/>
                <w:szCs w:val="26"/>
              </w:rPr>
              <w:t>ng đ</w:t>
            </w: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ặc dụng</w:t>
            </w:r>
          </w:p>
        </w:tc>
        <w:tc>
          <w:tcPr>
            <w:tcW w:w="1650" w:type="dxa"/>
            <w:vAlign w:val="center"/>
          </w:tcPr>
          <w:p w:rsidR="00EC3825" w:rsidRPr="00852028" w:rsidRDefault="00EC3825" w:rsidP="001668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33.165,3</w:t>
            </w:r>
          </w:p>
        </w:tc>
        <w:tc>
          <w:tcPr>
            <w:tcW w:w="1512" w:type="dxa"/>
            <w:vAlign w:val="center"/>
          </w:tcPr>
          <w:p w:rsidR="00EC3825" w:rsidRPr="00852028" w:rsidRDefault="00EC3825" w:rsidP="001668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28.030,3</w:t>
            </w:r>
          </w:p>
        </w:tc>
        <w:tc>
          <w:tcPr>
            <w:tcW w:w="1345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2.544,2</w:t>
            </w:r>
          </w:p>
        </w:tc>
        <w:tc>
          <w:tcPr>
            <w:tcW w:w="132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2.591,1</w:t>
            </w:r>
          </w:p>
        </w:tc>
        <w:tc>
          <w:tcPr>
            <w:tcW w:w="154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5011" w:type="dxa"/>
            <w:vAlign w:val="center"/>
          </w:tcPr>
          <w:p w:rsidR="00EC3825" w:rsidRPr="00852028" w:rsidRDefault="00EC382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Đất có rừng</w:t>
            </w:r>
          </w:p>
        </w:tc>
        <w:tc>
          <w:tcPr>
            <w:tcW w:w="1650" w:type="dxa"/>
            <w:vAlign w:val="center"/>
          </w:tcPr>
          <w:p w:rsidR="00EC3825" w:rsidRPr="00852028" w:rsidRDefault="00B507D4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31.596,4</w:t>
            </w:r>
          </w:p>
        </w:tc>
        <w:tc>
          <w:tcPr>
            <w:tcW w:w="1512" w:type="dxa"/>
            <w:vAlign w:val="center"/>
          </w:tcPr>
          <w:p w:rsidR="00EC3825" w:rsidRPr="00852028" w:rsidRDefault="00EC3825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26.992,8</w:t>
            </w:r>
          </w:p>
        </w:tc>
        <w:tc>
          <w:tcPr>
            <w:tcW w:w="1345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2.091,5</w:t>
            </w:r>
          </w:p>
        </w:tc>
        <w:tc>
          <w:tcPr>
            <w:tcW w:w="132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2.512,1</w:t>
            </w:r>
          </w:p>
        </w:tc>
        <w:tc>
          <w:tcPr>
            <w:tcW w:w="154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C59D1" w:rsidRPr="00BD143E">
        <w:trPr>
          <w:trHeight w:val="153"/>
          <w:jc w:val="center"/>
        </w:trPr>
        <w:tc>
          <w:tcPr>
            <w:tcW w:w="563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EC3825" w:rsidRPr="00852028" w:rsidRDefault="00BD143E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EC3825" w:rsidRPr="00852028">
              <w:rPr>
                <w:rFonts w:ascii="Times New Roman" w:hAnsi="Times New Roman"/>
                <w:sz w:val="26"/>
                <w:szCs w:val="26"/>
              </w:rPr>
              <w:t>Rừng tự nhiên</w:t>
            </w:r>
          </w:p>
        </w:tc>
        <w:tc>
          <w:tcPr>
            <w:tcW w:w="1650" w:type="dxa"/>
            <w:vAlign w:val="center"/>
          </w:tcPr>
          <w:p w:rsidR="00EC3825" w:rsidRPr="00852028" w:rsidRDefault="00B507D4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28.346,1</w:t>
            </w:r>
          </w:p>
        </w:tc>
        <w:tc>
          <w:tcPr>
            <w:tcW w:w="1512" w:type="dxa"/>
            <w:vAlign w:val="center"/>
          </w:tcPr>
          <w:p w:rsidR="00EC3825" w:rsidRPr="00852028" w:rsidRDefault="00EC3825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25.411,1</w:t>
            </w:r>
          </w:p>
        </w:tc>
        <w:tc>
          <w:tcPr>
            <w:tcW w:w="1345" w:type="dxa"/>
            <w:vAlign w:val="center"/>
          </w:tcPr>
          <w:p w:rsidR="00EC3825" w:rsidRPr="00852028" w:rsidRDefault="009E0074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C3825" w:rsidRPr="00852028">
              <w:rPr>
                <w:rFonts w:ascii="Times New Roman" w:hAnsi="Times New Roman"/>
                <w:sz w:val="26"/>
                <w:szCs w:val="26"/>
              </w:rPr>
              <w:t>615,0</w:t>
            </w:r>
          </w:p>
        </w:tc>
        <w:tc>
          <w:tcPr>
            <w:tcW w:w="132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2.320,0</w:t>
            </w:r>
          </w:p>
        </w:tc>
        <w:tc>
          <w:tcPr>
            <w:tcW w:w="154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trHeight w:val="134"/>
          <w:jc w:val="center"/>
        </w:trPr>
        <w:tc>
          <w:tcPr>
            <w:tcW w:w="563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EC3825" w:rsidRPr="00852028" w:rsidRDefault="00BD143E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Rừng trồng</w:t>
            </w:r>
          </w:p>
        </w:tc>
        <w:tc>
          <w:tcPr>
            <w:tcW w:w="1650" w:type="dxa"/>
            <w:vAlign w:val="center"/>
          </w:tcPr>
          <w:p w:rsidR="00EC3825" w:rsidRPr="00852028" w:rsidRDefault="00B507D4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3.250,3</w:t>
            </w:r>
          </w:p>
        </w:tc>
        <w:tc>
          <w:tcPr>
            <w:tcW w:w="1512" w:type="dxa"/>
            <w:vAlign w:val="center"/>
          </w:tcPr>
          <w:p w:rsidR="00EC3825" w:rsidRPr="00852028" w:rsidRDefault="00BD143E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1.581,7</w:t>
            </w:r>
          </w:p>
        </w:tc>
        <w:tc>
          <w:tcPr>
            <w:tcW w:w="1345" w:type="dxa"/>
            <w:vAlign w:val="center"/>
          </w:tcPr>
          <w:p w:rsidR="00EC3825" w:rsidRPr="00852028" w:rsidRDefault="00BD143E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1.476,5</w:t>
            </w:r>
          </w:p>
        </w:tc>
        <w:tc>
          <w:tcPr>
            <w:tcW w:w="1320" w:type="dxa"/>
            <w:vAlign w:val="center"/>
          </w:tcPr>
          <w:p w:rsidR="00EC3825" w:rsidRPr="00852028" w:rsidRDefault="009E0074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D143E" w:rsidRPr="00852028">
              <w:rPr>
                <w:rFonts w:ascii="Times New Roman" w:hAnsi="Times New Roman"/>
                <w:sz w:val="26"/>
                <w:szCs w:val="26"/>
              </w:rPr>
              <w:t>192,1</w:t>
            </w:r>
          </w:p>
        </w:tc>
        <w:tc>
          <w:tcPr>
            <w:tcW w:w="154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EC3825" w:rsidRPr="00852028" w:rsidRDefault="00EC3825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BD143E" w:rsidRPr="00852028" w:rsidRDefault="00BD143E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5011" w:type="dxa"/>
            <w:vAlign w:val="center"/>
          </w:tcPr>
          <w:p w:rsidR="00BD143E" w:rsidRPr="00852028" w:rsidRDefault="00BD143E" w:rsidP="003E126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 xml:space="preserve">Đất </w:t>
            </w:r>
            <w:r w:rsidR="003E1263" w:rsidRPr="00852028">
              <w:rPr>
                <w:rFonts w:ascii="Times New Roman" w:hAnsi="Times New Roman"/>
                <w:i/>
                <w:sz w:val="26"/>
                <w:szCs w:val="26"/>
              </w:rPr>
              <w:t>trống đồi núi trọc</w:t>
            </w:r>
          </w:p>
        </w:tc>
        <w:tc>
          <w:tcPr>
            <w:tcW w:w="1650" w:type="dxa"/>
            <w:vAlign w:val="center"/>
          </w:tcPr>
          <w:p w:rsidR="00BD143E" w:rsidRPr="00852028" w:rsidRDefault="00B507D4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1.568,9</w:t>
            </w:r>
          </w:p>
        </w:tc>
        <w:tc>
          <w:tcPr>
            <w:tcW w:w="1512" w:type="dxa"/>
            <w:vAlign w:val="center"/>
          </w:tcPr>
          <w:p w:rsidR="00BD143E" w:rsidRPr="00852028" w:rsidRDefault="003E1263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1.037,2</w:t>
            </w:r>
          </w:p>
        </w:tc>
        <w:tc>
          <w:tcPr>
            <w:tcW w:w="1345" w:type="dxa"/>
            <w:vAlign w:val="center"/>
          </w:tcPr>
          <w:p w:rsidR="00BD143E" w:rsidRPr="00852028" w:rsidRDefault="009E0074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3E1263" w:rsidRPr="00852028">
              <w:rPr>
                <w:rFonts w:ascii="Times New Roman" w:hAnsi="Times New Roman"/>
                <w:i/>
                <w:sz w:val="26"/>
                <w:szCs w:val="26"/>
              </w:rPr>
              <w:t>452,7</w:t>
            </w:r>
          </w:p>
        </w:tc>
        <w:tc>
          <w:tcPr>
            <w:tcW w:w="1320" w:type="dxa"/>
            <w:vAlign w:val="center"/>
          </w:tcPr>
          <w:p w:rsidR="00BD143E" w:rsidRPr="00852028" w:rsidRDefault="009E0074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="003E1263" w:rsidRPr="00852028">
              <w:rPr>
                <w:rFonts w:ascii="Times New Roman" w:hAnsi="Times New Roman"/>
                <w:i/>
                <w:sz w:val="26"/>
                <w:szCs w:val="26"/>
              </w:rPr>
              <w:t>79,0</w:t>
            </w:r>
          </w:p>
        </w:tc>
        <w:tc>
          <w:tcPr>
            <w:tcW w:w="1540" w:type="dxa"/>
            <w:vAlign w:val="center"/>
          </w:tcPr>
          <w:p w:rsidR="00BD143E" w:rsidRPr="00852028" w:rsidRDefault="00BD143E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BD143E" w:rsidRPr="00852028" w:rsidRDefault="00BD143E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C59D1" w:rsidRPr="00BD143E">
        <w:trPr>
          <w:trHeight w:val="70"/>
          <w:jc w:val="center"/>
        </w:trPr>
        <w:tc>
          <w:tcPr>
            <w:tcW w:w="563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3E1263" w:rsidRPr="00852028" w:rsidRDefault="003E1263" w:rsidP="003E1263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Trạng thái IB</w:t>
            </w:r>
          </w:p>
        </w:tc>
        <w:tc>
          <w:tcPr>
            <w:tcW w:w="1650" w:type="dxa"/>
            <w:vAlign w:val="center"/>
          </w:tcPr>
          <w:p w:rsidR="003E1263" w:rsidRPr="00852028" w:rsidRDefault="00B507D4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364,7</w:t>
            </w:r>
          </w:p>
        </w:tc>
        <w:tc>
          <w:tcPr>
            <w:tcW w:w="1512" w:type="dxa"/>
            <w:vAlign w:val="center"/>
          </w:tcPr>
          <w:p w:rsidR="003E1263" w:rsidRPr="00852028" w:rsidRDefault="003E1263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184,7</w:t>
            </w:r>
          </w:p>
        </w:tc>
        <w:tc>
          <w:tcPr>
            <w:tcW w:w="1345" w:type="dxa"/>
            <w:vAlign w:val="center"/>
          </w:tcPr>
          <w:p w:rsidR="003E1263" w:rsidRPr="00852028" w:rsidRDefault="009E0074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E1263" w:rsidRPr="00852028">
              <w:rPr>
                <w:rFonts w:ascii="Times New Roman" w:hAnsi="Times New Roman"/>
                <w:sz w:val="26"/>
                <w:szCs w:val="26"/>
              </w:rPr>
              <w:t>164,9</w:t>
            </w:r>
          </w:p>
        </w:tc>
        <w:tc>
          <w:tcPr>
            <w:tcW w:w="1320" w:type="dxa"/>
            <w:vAlign w:val="center"/>
          </w:tcPr>
          <w:p w:rsidR="003E1263" w:rsidRPr="00852028" w:rsidRDefault="009E0074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E1263" w:rsidRPr="00852028"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154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3E1263" w:rsidRPr="00852028" w:rsidRDefault="003E1263" w:rsidP="003E1263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Trạng thái IC</w:t>
            </w:r>
          </w:p>
        </w:tc>
        <w:tc>
          <w:tcPr>
            <w:tcW w:w="1650" w:type="dxa"/>
            <w:vAlign w:val="center"/>
          </w:tcPr>
          <w:p w:rsidR="003E1263" w:rsidRPr="00852028" w:rsidRDefault="00B507D4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1.204,2</w:t>
            </w:r>
          </w:p>
        </w:tc>
        <w:tc>
          <w:tcPr>
            <w:tcW w:w="1512" w:type="dxa"/>
            <w:vAlign w:val="center"/>
          </w:tcPr>
          <w:p w:rsidR="003E1263" w:rsidRPr="00852028" w:rsidRDefault="003E1263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852,5</w:t>
            </w:r>
          </w:p>
        </w:tc>
        <w:tc>
          <w:tcPr>
            <w:tcW w:w="1345" w:type="dxa"/>
            <w:vAlign w:val="center"/>
          </w:tcPr>
          <w:p w:rsidR="003E1263" w:rsidRPr="00852028" w:rsidRDefault="009E0074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E1263" w:rsidRPr="00852028">
              <w:rPr>
                <w:rFonts w:ascii="Times New Roman" w:hAnsi="Times New Roman"/>
                <w:sz w:val="26"/>
                <w:szCs w:val="26"/>
              </w:rPr>
              <w:t>287,8</w:t>
            </w:r>
          </w:p>
        </w:tc>
        <w:tc>
          <w:tcPr>
            <w:tcW w:w="1320" w:type="dxa"/>
            <w:vAlign w:val="center"/>
          </w:tcPr>
          <w:p w:rsidR="003E1263" w:rsidRPr="00852028" w:rsidRDefault="009E0074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E1263" w:rsidRPr="00852028">
              <w:rPr>
                <w:rFonts w:ascii="Times New Roman" w:hAnsi="Times New Roman"/>
                <w:sz w:val="26"/>
                <w:szCs w:val="26"/>
              </w:rPr>
              <w:t>63,9</w:t>
            </w:r>
          </w:p>
        </w:tc>
        <w:tc>
          <w:tcPr>
            <w:tcW w:w="154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trHeight w:val="70"/>
          <w:jc w:val="center"/>
        </w:trPr>
        <w:tc>
          <w:tcPr>
            <w:tcW w:w="563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011" w:type="dxa"/>
            <w:vAlign w:val="center"/>
          </w:tcPr>
          <w:p w:rsidR="003E1263" w:rsidRPr="00852028" w:rsidRDefault="003E1263" w:rsidP="003E126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Rừng phòng hộ</w:t>
            </w:r>
          </w:p>
        </w:tc>
        <w:tc>
          <w:tcPr>
            <w:tcW w:w="1650" w:type="dxa"/>
            <w:vAlign w:val="center"/>
          </w:tcPr>
          <w:p w:rsidR="003E1263" w:rsidRPr="00852028" w:rsidRDefault="003E1263" w:rsidP="001668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8.678,5</w:t>
            </w:r>
          </w:p>
        </w:tc>
        <w:tc>
          <w:tcPr>
            <w:tcW w:w="1512" w:type="dxa"/>
            <w:vAlign w:val="center"/>
          </w:tcPr>
          <w:p w:rsidR="003E1263" w:rsidRPr="00852028" w:rsidRDefault="003E1263" w:rsidP="001668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8.519,5</w:t>
            </w:r>
          </w:p>
        </w:tc>
        <w:tc>
          <w:tcPr>
            <w:tcW w:w="1345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159,0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5011" w:type="dxa"/>
            <w:vAlign w:val="center"/>
          </w:tcPr>
          <w:p w:rsidR="003E1263" w:rsidRPr="00852028" w:rsidRDefault="003E1263" w:rsidP="0085202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Đất có rừng</w:t>
            </w:r>
          </w:p>
        </w:tc>
        <w:tc>
          <w:tcPr>
            <w:tcW w:w="1650" w:type="dxa"/>
            <w:vAlign w:val="center"/>
          </w:tcPr>
          <w:p w:rsidR="003E1263" w:rsidRPr="00852028" w:rsidRDefault="00B507D4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7.820,1</w:t>
            </w:r>
          </w:p>
        </w:tc>
        <w:tc>
          <w:tcPr>
            <w:tcW w:w="1512" w:type="dxa"/>
            <w:vAlign w:val="center"/>
          </w:tcPr>
          <w:p w:rsidR="003E1263" w:rsidRPr="00852028" w:rsidRDefault="003E1263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7.661,1</w:t>
            </w:r>
          </w:p>
        </w:tc>
        <w:tc>
          <w:tcPr>
            <w:tcW w:w="1345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159,0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3E1263" w:rsidRPr="00852028" w:rsidRDefault="003E1263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Rừng tự nhiên</w:t>
            </w:r>
          </w:p>
        </w:tc>
        <w:tc>
          <w:tcPr>
            <w:tcW w:w="1650" w:type="dxa"/>
            <w:vAlign w:val="center"/>
          </w:tcPr>
          <w:p w:rsidR="003E1263" w:rsidRPr="00852028" w:rsidRDefault="00B507D4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7.537,2</w:t>
            </w:r>
          </w:p>
        </w:tc>
        <w:tc>
          <w:tcPr>
            <w:tcW w:w="1512" w:type="dxa"/>
            <w:vAlign w:val="center"/>
          </w:tcPr>
          <w:p w:rsidR="003E1263" w:rsidRPr="00852028" w:rsidRDefault="003E1263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7.537,2</w:t>
            </w:r>
          </w:p>
        </w:tc>
        <w:tc>
          <w:tcPr>
            <w:tcW w:w="1345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3E1263" w:rsidRPr="00852028" w:rsidRDefault="003E1263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Rừng trồng</w:t>
            </w:r>
          </w:p>
        </w:tc>
        <w:tc>
          <w:tcPr>
            <w:tcW w:w="1650" w:type="dxa"/>
            <w:vAlign w:val="center"/>
          </w:tcPr>
          <w:p w:rsidR="003E1263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282,9</w:t>
            </w:r>
          </w:p>
        </w:tc>
        <w:tc>
          <w:tcPr>
            <w:tcW w:w="1512" w:type="dxa"/>
            <w:vAlign w:val="center"/>
          </w:tcPr>
          <w:p w:rsidR="003E1263" w:rsidRPr="00852028" w:rsidRDefault="003E1263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123,9</w:t>
            </w:r>
          </w:p>
        </w:tc>
        <w:tc>
          <w:tcPr>
            <w:tcW w:w="1345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3E1263" w:rsidRPr="00852028" w:rsidRDefault="003E1263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159,0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Đất trống đồi núi trọc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858,4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858,4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Trạng thái IB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Trạng thái IC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823,9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823,9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3E1263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Rừng sản xuất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1668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15.351,8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1668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14.748,1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477,9</w:t>
            </w: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110,8</w:t>
            </w: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2028"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Đất có rừng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12.181,6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11.577,9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477,9</w:t>
            </w: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110,8</w:t>
            </w: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15,0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Rừng tự nhiên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578,9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578,9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59D1" w:rsidRPr="00BD143E">
        <w:trPr>
          <w:trHeight w:val="188"/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Rừng trồng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11.602,7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10.999,0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477,9</w:t>
            </w: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110,8</w:t>
            </w: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Đất trống đồi núi trọc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3.170,2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3.170,2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5202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Trạng thái IA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trHeight w:val="99"/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Trạng thái IB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93,5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505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93,5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011" w:type="dxa"/>
            <w:vAlign w:val="center"/>
          </w:tcPr>
          <w:p w:rsidR="00750067" w:rsidRPr="00852028" w:rsidRDefault="00750067" w:rsidP="00852028">
            <w:pPr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 xml:space="preserve">     Trạng thái IC</w:t>
            </w:r>
          </w:p>
        </w:tc>
        <w:tc>
          <w:tcPr>
            <w:tcW w:w="1650" w:type="dxa"/>
            <w:vAlign w:val="center"/>
          </w:tcPr>
          <w:p w:rsidR="00750067" w:rsidRPr="00852028" w:rsidRDefault="00750067" w:rsidP="0085202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3.073,7</w:t>
            </w:r>
          </w:p>
        </w:tc>
        <w:tc>
          <w:tcPr>
            <w:tcW w:w="1512" w:type="dxa"/>
            <w:vAlign w:val="center"/>
          </w:tcPr>
          <w:p w:rsidR="00750067" w:rsidRPr="00852028" w:rsidRDefault="00750067" w:rsidP="007500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52028">
              <w:rPr>
                <w:rFonts w:ascii="Times New Roman" w:hAnsi="Times New Roman"/>
                <w:sz w:val="26"/>
                <w:szCs w:val="26"/>
              </w:rPr>
              <w:t>3.073,7</w:t>
            </w:r>
          </w:p>
        </w:tc>
        <w:tc>
          <w:tcPr>
            <w:tcW w:w="1345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vAlign w:val="center"/>
          </w:tcPr>
          <w:p w:rsidR="00750067" w:rsidRPr="00852028" w:rsidRDefault="00750067" w:rsidP="009E0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9D1" w:rsidRPr="00BD143E">
        <w:trPr>
          <w:jc w:val="center"/>
        </w:trPr>
        <w:tc>
          <w:tcPr>
            <w:tcW w:w="563" w:type="dxa"/>
            <w:vAlign w:val="center"/>
          </w:tcPr>
          <w:p w:rsidR="00750067" w:rsidRPr="007A2E78" w:rsidRDefault="007A2E78" w:rsidP="009E0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5011" w:type="dxa"/>
            <w:vAlign w:val="center"/>
          </w:tcPr>
          <w:p w:rsidR="00750067" w:rsidRPr="007A2E78" w:rsidRDefault="0085202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A2E78">
              <w:rPr>
                <w:rFonts w:ascii="Times New Roman" w:hAnsi="Times New Roman"/>
                <w:b/>
                <w:i/>
                <w:sz w:val="26"/>
                <w:szCs w:val="26"/>
              </w:rPr>
              <w:t>Đất khác (ngoài QH 3 loại rừng)</w:t>
            </w:r>
          </w:p>
        </w:tc>
        <w:tc>
          <w:tcPr>
            <w:tcW w:w="1650" w:type="dxa"/>
            <w:vAlign w:val="center"/>
          </w:tcPr>
          <w:p w:rsidR="00750067" w:rsidRPr="007A2E78" w:rsidRDefault="007A2E78" w:rsidP="0016681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A2E78">
              <w:rPr>
                <w:rFonts w:ascii="Times New Roman" w:hAnsi="Times New Roman"/>
                <w:b/>
                <w:i/>
                <w:sz w:val="26"/>
                <w:szCs w:val="26"/>
              </w:rPr>
              <w:t>3793,1</w:t>
            </w:r>
          </w:p>
        </w:tc>
        <w:tc>
          <w:tcPr>
            <w:tcW w:w="1512" w:type="dxa"/>
            <w:vAlign w:val="center"/>
          </w:tcPr>
          <w:p w:rsidR="00750067" w:rsidRPr="007A2E78" w:rsidRDefault="007A2E78" w:rsidP="0016681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A2E78">
              <w:rPr>
                <w:rFonts w:ascii="Times New Roman" w:hAnsi="Times New Roman"/>
                <w:b/>
                <w:i/>
                <w:sz w:val="26"/>
                <w:szCs w:val="26"/>
              </w:rPr>
              <w:t>1.439,1</w:t>
            </w:r>
          </w:p>
        </w:tc>
        <w:tc>
          <w:tcPr>
            <w:tcW w:w="1345" w:type="dxa"/>
            <w:vAlign w:val="center"/>
          </w:tcPr>
          <w:p w:rsidR="00750067" w:rsidRPr="007A2E78" w:rsidRDefault="007A2E78" w:rsidP="009E007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A2E78">
              <w:rPr>
                <w:rFonts w:ascii="Times New Roman" w:hAnsi="Times New Roman"/>
                <w:b/>
                <w:i/>
                <w:sz w:val="26"/>
                <w:szCs w:val="26"/>
              </w:rPr>
              <w:t>1.053,1</w:t>
            </w:r>
          </w:p>
        </w:tc>
        <w:tc>
          <w:tcPr>
            <w:tcW w:w="1320" w:type="dxa"/>
            <w:vAlign w:val="center"/>
          </w:tcPr>
          <w:p w:rsidR="00750067" w:rsidRPr="007A2E78" w:rsidRDefault="007A2E78" w:rsidP="009E007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A2E78">
              <w:rPr>
                <w:rFonts w:ascii="Times New Roman" w:hAnsi="Times New Roman"/>
                <w:b/>
                <w:i/>
                <w:sz w:val="26"/>
                <w:szCs w:val="26"/>
              </w:rPr>
              <w:t>1.279,9</w:t>
            </w:r>
          </w:p>
        </w:tc>
        <w:tc>
          <w:tcPr>
            <w:tcW w:w="1540" w:type="dxa"/>
            <w:vAlign w:val="center"/>
          </w:tcPr>
          <w:p w:rsidR="00750067" w:rsidRPr="007A2E78" w:rsidRDefault="007A2E78" w:rsidP="009E007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A2E78">
              <w:rPr>
                <w:rFonts w:ascii="Times New Roman" w:hAnsi="Times New Roman"/>
                <w:b/>
                <w:i/>
                <w:sz w:val="26"/>
                <w:szCs w:val="26"/>
              </w:rPr>
              <w:t>21,0</w:t>
            </w:r>
          </w:p>
        </w:tc>
        <w:tc>
          <w:tcPr>
            <w:tcW w:w="1430" w:type="dxa"/>
            <w:vAlign w:val="center"/>
          </w:tcPr>
          <w:p w:rsidR="00750067" w:rsidRPr="007A2E78" w:rsidRDefault="007A2E78" w:rsidP="009E007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A2E78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</w:tr>
    </w:tbl>
    <w:p w:rsidR="00EC3825" w:rsidRPr="00735EDE" w:rsidRDefault="00EC3825" w:rsidP="00FC59D1"/>
    <w:sectPr w:rsidR="00EC3825" w:rsidRPr="00735EDE" w:rsidSect="00505663">
      <w:pgSz w:w="16840" w:h="11907" w:orient="landscape" w:code="9"/>
      <w:pgMar w:top="1134" w:right="147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E"/>
    <w:rsid w:val="000A4DED"/>
    <w:rsid w:val="0016681C"/>
    <w:rsid w:val="002528C2"/>
    <w:rsid w:val="002D709C"/>
    <w:rsid w:val="003E1263"/>
    <w:rsid w:val="00452D2B"/>
    <w:rsid w:val="00505663"/>
    <w:rsid w:val="00652B17"/>
    <w:rsid w:val="00666B2F"/>
    <w:rsid w:val="00735EDE"/>
    <w:rsid w:val="00750067"/>
    <w:rsid w:val="00775AC0"/>
    <w:rsid w:val="007A2E78"/>
    <w:rsid w:val="00852028"/>
    <w:rsid w:val="008B7067"/>
    <w:rsid w:val="009E0074"/>
    <w:rsid w:val="00A85D26"/>
    <w:rsid w:val="00B507D4"/>
    <w:rsid w:val="00BD143E"/>
    <w:rsid w:val="00D4417D"/>
    <w:rsid w:val="00D95438"/>
    <w:rsid w:val="00EC3825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67CAB-853D-49DE-9FBD-8B993DFE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 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User</dc:creator>
  <cp:keywords/>
  <cp:lastModifiedBy>Truong Cong Nguyen Thanh</cp:lastModifiedBy>
  <cp:revision>2</cp:revision>
  <dcterms:created xsi:type="dcterms:W3CDTF">2021-04-20T08:08:00Z</dcterms:created>
  <dcterms:modified xsi:type="dcterms:W3CDTF">2021-04-20T08:08:00Z</dcterms:modified>
</cp:coreProperties>
</file>