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8"/>
        <w:gridCol w:w="6117"/>
      </w:tblGrid>
      <w:tr w:rsidR="00875D68">
        <w:trPr>
          <w:trHeight w:val="755"/>
          <w:jc w:val="center"/>
        </w:trPr>
        <w:tc>
          <w:tcPr>
            <w:tcW w:w="3188" w:type="dxa"/>
          </w:tcPr>
          <w:p w:rsidR="00875D68" w:rsidRPr="00D16A80" w:rsidRDefault="00875D68" w:rsidP="00875D68">
            <w:pPr>
              <w:jc w:val="center"/>
              <w:rPr>
                <w:b/>
                <w:sz w:val="26"/>
                <w:szCs w:val="28"/>
              </w:rPr>
            </w:pPr>
            <w:bookmarkStart w:id="0" w:name="_GoBack"/>
            <w:bookmarkEnd w:id="0"/>
            <w:r w:rsidRPr="00D16A80">
              <w:rPr>
                <w:b/>
                <w:sz w:val="26"/>
                <w:szCs w:val="28"/>
              </w:rPr>
              <w:t>ỦY BAN NHÂN DÂN</w:t>
            </w:r>
          </w:p>
          <w:p w:rsidR="00875D68" w:rsidRPr="00D16A80" w:rsidRDefault="00875D68" w:rsidP="00875D68">
            <w:pPr>
              <w:jc w:val="center"/>
              <w:rPr>
                <w:b/>
                <w:sz w:val="26"/>
                <w:szCs w:val="28"/>
              </w:rPr>
            </w:pPr>
            <w:r w:rsidRPr="00D16A80">
              <w:rPr>
                <w:b/>
                <w:sz w:val="26"/>
                <w:szCs w:val="28"/>
              </w:rPr>
              <w:t>THÀNH PHỐ ĐÀ NẴNG</w:t>
            </w:r>
          </w:p>
          <w:p w:rsidR="00875D68" w:rsidRPr="00910030" w:rsidRDefault="00875D68" w:rsidP="00875D68">
            <w:pPr>
              <w:jc w:val="center"/>
            </w:pPr>
            <w:r w:rsidRPr="00910030">
              <w:rPr>
                <w:sz w:val="14"/>
              </w:rPr>
              <w:t>_________________________</w:t>
            </w:r>
          </w:p>
        </w:tc>
        <w:tc>
          <w:tcPr>
            <w:tcW w:w="6117" w:type="dxa"/>
          </w:tcPr>
          <w:p w:rsidR="00875D68" w:rsidRPr="00D16A80" w:rsidRDefault="00875D68" w:rsidP="00875D6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</w:t>
            </w:r>
            <w:r w:rsidRPr="00D16A80">
              <w:rPr>
                <w:b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16A80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875D68" w:rsidRDefault="00875D68" w:rsidP="00875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879E6">
              <w:rPr>
                <w:b/>
                <w:sz w:val="28"/>
                <w:szCs w:val="28"/>
              </w:rPr>
              <w:t>Độc lập - Tự do - Hạnh phúc</w:t>
            </w:r>
          </w:p>
          <w:p w:rsidR="00875D68" w:rsidRPr="00910030" w:rsidRDefault="00875D68" w:rsidP="00875D68">
            <w:pPr>
              <w:jc w:val="center"/>
              <w:rPr>
                <w:sz w:val="28"/>
                <w:szCs w:val="28"/>
              </w:rPr>
            </w:pPr>
            <w:r>
              <w:rPr>
                <w:sz w:val="14"/>
                <w:szCs w:val="28"/>
              </w:rPr>
              <w:t xml:space="preserve">          </w:t>
            </w:r>
            <w:r w:rsidRPr="00910030">
              <w:rPr>
                <w:sz w:val="14"/>
                <w:szCs w:val="28"/>
              </w:rPr>
              <w:t>___</w:t>
            </w:r>
            <w:r>
              <w:rPr>
                <w:sz w:val="14"/>
                <w:szCs w:val="28"/>
              </w:rPr>
              <w:t>______________________</w:t>
            </w:r>
            <w:r w:rsidRPr="00910030">
              <w:rPr>
                <w:sz w:val="14"/>
                <w:szCs w:val="28"/>
              </w:rPr>
              <w:t>________________________</w:t>
            </w:r>
          </w:p>
        </w:tc>
      </w:tr>
      <w:tr w:rsidR="00875D68">
        <w:trPr>
          <w:trHeight w:val="338"/>
          <w:jc w:val="center"/>
        </w:trPr>
        <w:tc>
          <w:tcPr>
            <w:tcW w:w="3188" w:type="dxa"/>
          </w:tcPr>
          <w:p w:rsidR="00875D68" w:rsidRPr="006269B7" w:rsidRDefault="00875D68" w:rsidP="00875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6"/>
              </w:rPr>
              <w:t>Số:  4727</w:t>
            </w:r>
            <w:r w:rsidRPr="006269B7">
              <w:rPr>
                <w:sz w:val="28"/>
                <w:szCs w:val="26"/>
              </w:rPr>
              <w:t xml:space="preserve"> /QĐ-UBND</w:t>
            </w:r>
          </w:p>
        </w:tc>
        <w:tc>
          <w:tcPr>
            <w:tcW w:w="6117" w:type="dxa"/>
          </w:tcPr>
          <w:p w:rsidR="00875D68" w:rsidRPr="006269B7" w:rsidRDefault="00A51AAE" w:rsidP="00875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6"/>
              </w:rPr>
              <w:t xml:space="preserve">                 </w:t>
            </w:r>
            <w:r w:rsidR="00875D68" w:rsidRPr="006269B7">
              <w:rPr>
                <w:i/>
                <w:sz w:val="28"/>
                <w:szCs w:val="26"/>
              </w:rPr>
              <w:t xml:space="preserve">Đà Nẵng, ngày  </w:t>
            </w:r>
            <w:r w:rsidR="00875D68">
              <w:rPr>
                <w:i/>
                <w:sz w:val="28"/>
                <w:szCs w:val="26"/>
              </w:rPr>
              <w:t xml:space="preserve">15 </w:t>
            </w:r>
            <w:r w:rsidR="00875D68" w:rsidRPr="006269B7">
              <w:rPr>
                <w:i/>
                <w:sz w:val="28"/>
                <w:szCs w:val="26"/>
              </w:rPr>
              <w:t xml:space="preserve"> tháng </w:t>
            </w:r>
            <w:r w:rsidR="00875D68">
              <w:rPr>
                <w:i/>
                <w:sz w:val="28"/>
                <w:szCs w:val="26"/>
              </w:rPr>
              <w:t xml:space="preserve">6 </w:t>
            </w:r>
            <w:r w:rsidR="00875D68" w:rsidRPr="006269B7">
              <w:rPr>
                <w:i/>
                <w:sz w:val="28"/>
                <w:szCs w:val="26"/>
              </w:rPr>
              <w:t>năm 201</w:t>
            </w:r>
            <w:r w:rsidR="00875D68">
              <w:rPr>
                <w:i/>
                <w:sz w:val="28"/>
                <w:szCs w:val="26"/>
              </w:rPr>
              <w:t>2</w:t>
            </w:r>
          </w:p>
        </w:tc>
      </w:tr>
    </w:tbl>
    <w:p w:rsidR="00A51AAE" w:rsidRDefault="00A51AAE" w:rsidP="00875D68">
      <w:pPr>
        <w:jc w:val="center"/>
        <w:rPr>
          <w:b/>
          <w:sz w:val="28"/>
          <w:szCs w:val="28"/>
        </w:rPr>
      </w:pPr>
    </w:p>
    <w:p w:rsidR="00875D68" w:rsidRPr="006C732F" w:rsidRDefault="00875D68" w:rsidP="00875D68">
      <w:pPr>
        <w:jc w:val="center"/>
        <w:rPr>
          <w:b/>
          <w:sz w:val="28"/>
          <w:szCs w:val="28"/>
        </w:rPr>
      </w:pPr>
      <w:r w:rsidRPr="006C732F">
        <w:rPr>
          <w:b/>
          <w:sz w:val="28"/>
          <w:szCs w:val="28"/>
        </w:rPr>
        <w:t>QUYẾT ĐỊNH</w:t>
      </w:r>
    </w:p>
    <w:p w:rsidR="00875D68" w:rsidRDefault="00875D68" w:rsidP="00875D68">
      <w:pPr>
        <w:jc w:val="center"/>
        <w:rPr>
          <w:b/>
          <w:sz w:val="28"/>
          <w:szCs w:val="28"/>
        </w:rPr>
      </w:pPr>
      <w:r w:rsidRPr="006C732F">
        <w:rPr>
          <w:b/>
          <w:sz w:val="28"/>
          <w:szCs w:val="28"/>
        </w:rPr>
        <w:t>Về việc xếp hạng di tích cấp thành phố</w:t>
      </w:r>
      <w:r>
        <w:rPr>
          <w:b/>
          <w:sz w:val="28"/>
          <w:szCs w:val="28"/>
        </w:rPr>
        <w:t xml:space="preserve"> (Đình Phú Thượng)</w:t>
      </w:r>
    </w:p>
    <w:p w:rsidR="00875D68" w:rsidRPr="002C185C" w:rsidRDefault="00875D68" w:rsidP="00875D68">
      <w:pPr>
        <w:jc w:val="center"/>
        <w:rPr>
          <w:sz w:val="14"/>
          <w:szCs w:val="28"/>
        </w:rPr>
      </w:pPr>
      <w:r w:rsidRPr="002C185C">
        <w:rPr>
          <w:sz w:val="14"/>
          <w:szCs w:val="28"/>
        </w:rPr>
        <w:t>________________________________</w:t>
      </w:r>
    </w:p>
    <w:p w:rsidR="00A51AAE" w:rsidRDefault="00A51AAE" w:rsidP="00875D68">
      <w:pPr>
        <w:jc w:val="center"/>
        <w:rPr>
          <w:b/>
          <w:sz w:val="28"/>
          <w:szCs w:val="28"/>
        </w:rPr>
      </w:pPr>
    </w:p>
    <w:p w:rsidR="00875D68" w:rsidRDefault="00875D68" w:rsidP="00875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 w:rsidRPr="006C732F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T</w:t>
      </w:r>
      <w:r w:rsidRPr="006C732F">
        <w:rPr>
          <w:b/>
          <w:sz w:val="28"/>
          <w:szCs w:val="28"/>
        </w:rPr>
        <w:t>ỊCH</w:t>
      </w:r>
      <w:r>
        <w:rPr>
          <w:b/>
          <w:sz w:val="28"/>
          <w:szCs w:val="28"/>
        </w:rPr>
        <w:t xml:space="preserve"> </w:t>
      </w:r>
      <w:r w:rsidRPr="006C732F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Y BAN NH</w:t>
      </w:r>
      <w:r w:rsidRPr="006C732F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N D</w:t>
      </w:r>
      <w:r w:rsidRPr="006C732F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N TH</w:t>
      </w:r>
      <w:r w:rsidRPr="006C732F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PH</w:t>
      </w:r>
      <w:r w:rsidRPr="006C732F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</w:t>
      </w:r>
      <w:r w:rsidRPr="006C732F">
        <w:rPr>
          <w:b/>
          <w:sz w:val="28"/>
          <w:szCs w:val="28"/>
        </w:rPr>
        <w:t>ĐÀ</w:t>
      </w:r>
      <w:r>
        <w:rPr>
          <w:b/>
          <w:sz w:val="28"/>
          <w:szCs w:val="28"/>
        </w:rPr>
        <w:t xml:space="preserve"> N</w:t>
      </w:r>
      <w:r w:rsidRPr="006C732F">
        <w:rPr>
          <w:b/>
          <w:sz w:val="28"/>
          <w:szCs w:val="28"/>
        </w:rPr>
        <w:t>ẴNG</w:t>
      </w:r>
    </w:p>
    <w:p w:rsidR="00A51AAE" w:rsidRDefault="00A51AAE" w:rsidP="00875D68">
      <w:pPr>
        <w:jc w:val="center"/>
        <w:rPr>
          <w:b/>
          <w:sz w:val="28"/>
          <w:szCs w:val="28"/>
        </w:rPr>
      </w:pPr>
    </w:p>
    <w:p w:rsidR="00875D68" w:rsidRPr="00024936" w:rsidRDefault="00875D68" w:rsidP="00875D68">
      <w:pPr>
        <w:ind w:firstLine="720"/>
        <w:jc w:val="both"/>
        <w:rPr>
          <w:sz w:val="28"/>
        </w:rPr>
      </w:pPr>
      <w:r w:rsidRPr="00024936">
        <w:rPr>
          <w:sz w:val="28"/>
        </w:rPr>
        <w:t>Căn cứ Luật tổ chức Hội đồng nhân dân và Ủy ban nhân dân ngày 26 tháng 11 năm 2003;</w:t>
      </w:r>
    </w:p>
    <w:p w:rsidR="00875D68" w:rsidRPr="00024936" w:rsidRDefault="00875D68" w:rsidP="00875D68">
      <w:pPr>
        <w:ind w:firstLine="720"/>
        <w:jc w:val="both"/>
        <w:rPr>
          <w:sz w:val="28"/>
        </w:rPr>
      </w:pPr>
      <w:r w:rsidRPr="00024936">
        <w:rPr>
          <w:sz w:val="28"/>
        </w:rPr>
        <w:t>Căn cứ Luật di sản văn h</w:t>
      </w:r>
      <w:r>
        <w:rPr>
          <w:sz w:val="28"/>
        </w:rPr>
        <w:t>óa</w:t>
      </w:r>
      <w:r w:rsidRPr="00024936">
        <w:rPr>
          <w:sz w:val="28"/>
        </w:rPr>
        <w:t xml:space="preserve"> </w:t>
      </w:r>
      <w:r>
        <w:rPr>
          <w:sz w:val="28"/>
        </w:rPr>
        <w:t xml:space="preserve">ban hành </w:t>
      </w:r>
      <w:r w:rsidRPr="00024936">
        <w:rPr>
          <w:sz w:val="28"/>
        </w:rPr>
        <w:t xml:space="preserve">năm 2001 </w:t>
      </w:r>
      <w:r>
        <w:rPr>
          <w:sz w:val="28"/>
        </w:rPr>
        <w:t xml:space="preserve">và Luật sửa đổi, </w:t>
      </w:r>
      <w:r w:rsidRPr="00024936">
        <w:rPr>
          <w:sz w:val="28"/>
        </w:rPr>
        <w:t xml:space="preserve">bổ sung </w:t>
      </w:r>
      <w:r>
        <w:rPr>
          <w:sz w:val="28"/>
        </w:rPr>
        <w:t xml:space="preserve">một số điều của Luật di sản văn hóa ban hành </w:t>
      </w:r>
      <w:r w:rsidRPr="00024936">
        <w:rPr>
          <w:sz w:val="28"/>
        </w:rPr>
        <w:t>năm 2009;</w:t>
      </w: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6C732F">
        <w:rPr>
          <w:sz w:val="28"/>
          <w:szCs w:val="28"/>
        </w:rPr>
        <w:t>ứ</w:t>
      </w:r>
      <w:r>
        <w:rPr>
          <w:sz w:val="28"/>
          <w:szCs w:val="28"/>
        </w:rPr>
        <w:t xml:space="preserve"> Lu</w:t>
      </w:r>
      <w:r w:rsidRPr="006C732F">
        <w:rPr>
          <w:sz w:val="28"/>
          <w:szCs w:val="28"/>
        </w:rPr>
        <w:t>ật</w:t>
      </w:r>
      <w:r>
        <w:rPr>
          <w:sz w:val="28"/>
          <w:szCs w:val="28"/>
        </w:rPr>
        <w:t xml:space="preserve"> </w:t>
      </w:r>
      <w:r w:rsidRPr="0035168D">
        <w:rPr>
          <w:sz w:val="28"/>
          <w:szCs w:val="28"/>
        </w:rPr>
        <w:t>đ</w:t>
      </w:r>
      <w:r w:rsidRPr="006C732F">
        <w:rPr>
          <w:sz w:val="28"/>
          <w:szCs w:val="28"/>
        </w:rPr>
        <w:t>ất</w:t>
      </w:r>
      <w:r>
        <w:rPr>
          <w:sz w:val="28"/>
          <w:szCs w:val="28"/>
        </w:rPr>
        <w:t xml:space="preserve"> </w:t>
      </w:r>
      <w:r w:rsidRPr="006C732F">
        <w:rPr>
          <w:sz w:val="28"/>
          <w:szCs w:val="28"/>
        </w:rPr>
        <w:t>đ</w:t>
      </w:r>
      <w:r>
        <w:rPr>
          <w:sz w:val="28"/>
          <w:szCs w:val="28"/>
        </w:rPr>
        <w:t>ai ban h</w:t>
      </w:r>
      <w:r w:rsidRPr="006C732F">
        <w:rPr>
          <w:sz w:val="28"/>
          <w:szCs w:val="28"/>
        </w:rPr>
        <w:t>ành</w:t>
      </w:r>
      <w:r>
        <w:rPr>
          <w:sz w:val="28"/>
          <w:szCs w:val="28"/>
        </w:rPr>
        <w:t xml:space="preserve"> ng</w:t>
      </w:r>
      <w:r w:rsidRPr="006C732F">
        <w:rPr>
          <w:sz w:val="28"/>
          <w:szCs w:val="28"/>
        </w:rPr>
        <w:t>à</w:t>
      </w:r>
      <w:r>
        <w:rPr>
          <w:sz w:val="28"/>
          <w:szCs w:val="28"/>
        </w:rPr>
        <w:t>y 26 th</w:t>
      </w:r>
      <w:r w:rsidRPr="006C732F">
        <w:rPr>
          <w:sz w:val="28"/>
          <w:szCs w:val="28"/>
        </w:rPr>
        <w:t>áng</w:t>
      </w:r>
      <w:r>
        <w:rPr>
          <w:sz w:val="28"/>
          <w:szCs w:val="28"/>
        </w:rPr>
        <w:t xml:space="preserve"> 11 n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m 2003;</w:t>
      </w: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6C732F">
        <w:rPr>
          <w:sz w:val="28"/>
          <w:szCs w:val="28"/>
        </w:rPr>
        <w:t>ứ</w:t>
      </w:r>
      <w:r>
        <w:rPr>
          <w:sz w:val="28"/>
          <w:szCs w:val="28"/>
        </w:rPr>
        <w:t xml:space="preserve"> Ngh</w:t>
      </w:r>
      <w:r w:rsidRPr="006C732F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6C732F">
        <w:rPr>
          <w:sz w:val="28"/>
          <w:szCs w:val="28"/>
        </w:rPr>
        <w:t>định</w:t>
      </w:r>
      <w:r>
        <w:rPr>
          <w:sz w:val="28"/>
          <w:szCs w:val="28"/>
        </w:rPr>
        <w:t xml:space="preserve"> s</w:t>
      </w:r>
      <w:r w:rsidRPr="006C732F">
        <w:rPr>
          <w:sz w:val="28"/>
          <w:szCs w:val="28"/>
        </w:rPr>
        <w:t>ố</w:t>
      </w:r>
      <w:r>
        <w:rPr>
          <w:sz w:val="28"/>
          <w:szCs w:val="28"/>
        </w:rPr>
        <w:t xml:space="preserve"> 98/2010/N</w:t>
      </w:r>
      <w:r w:rsidRPr="006C732F">
        <w:rPr>
          <w:sz w:val="28"/>
          <w:szCs w:val="28"/>
        </w:rPr>
        <w:t>Đ</w:t>
      </w:r>
      <w:r>
        <w:rPr>
          <w:sz w:val="28"/>
          <w:szCs w:val="28"/>
        </w:rPr>
        <w:t>-CP ng</w:t>
      </w:r>
      <w:r w:rsidRPr="006C732F">
        <w:rPr>
          <w:sz w:val="28"/>
          <w:szCs w:val="28"/>
        </w:rPr>
        <w:t>ày</w:t>
      </w:r>
      <w:r>
        <w:rPr>
          <w:sz w:val="28"/>
          <w:szCs w:val="28"/>
        </w:rPr>
        <w:t xml:space="preserve"> 21 th</w:t>
      </w:r>
      <w:r w:rsidRPr="006C732F">
        <w:rPr>
          <w:sz w:val="28"/>
          <w:szCs w:val="28"/>
        </w:rPr>
        <w:t>áng</w:t>
      </w:r>
      <w:r>
        <w:rPr>
          <w:sz w:val="28"/>
          <w:szCs w:val="28"/>
        </w:rPr>
        <w:t xml:space="preserve"> 9 n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m 2010 c</w:t>
      </w:r>
      <w:r w:rsidRPr="006C732F">
        <w:rPr>
          <w:sz w:val="28"/>
          <w:szCs w:val="28"/>
        </w:rPr>
        <w:t>ủa</w:t>
      </w:r>
      <w:r>
        <w:rPr>
          <w:sz w:val="28"/>
          <w:szCs w:val="28"/>
        </w:rPr>
        <w:t xml:space="preserve"> Ch</w:t>
      </w:r>
      <w:r w:rsidRPr="006C732F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6C732F">
        <w:rPr>
          <w:sz w:val="28"/>
          <w:szCs w:val="28"/>
        </w:rPr>
        <w:t>ủ</w:t>
      </w:r>
      <w:r>
        <w:rPr>
          <w:sz w:val="28"/>
          <w:szCs w:val="28"/>
        </w:rPr>
        <w:t xml:space="preserve"> quy </w:t>
      </w:r>
      <w:r w:rsidRPr="006C732F">
        <w:rPr>
          <w:sz w:val="28"/>
          <w:szCs w:val="28"/>
        </w:rPr>
        <w:t>định</w:t>
      </w:r>
      <w:r>
        <w:rPr>
          <w:sz w:val="28"/>
          <w:szCs w:val="28"/>
        </w:rPr>
        <w:t xml:space="preserve"> chi ti</w:t>
      </w:r>
      <w:r w:rsidRPr="006C732F">
        <w:rPr>
          <w:sz w:val="28"/>
          <w:szCs w:val="28"/>
        </w:rPr>
        <w:t>ết</w:t>
      </w:r>
      <w:r>
        <w:rPr>
          <w:sz w:val="28"/>
          <w:szCs w:val="28"/>
        </w:rPr>
        <w:t xml:space="preserve"> thi h</w:t>
      </w:r>
      <w:r w:rsidRPr="006C732F">
        <w:rPr>
          <w:sz w:val="28"/>
          <w:szCs w:val="28"/>
        </w:rPr>
        <w:t>ành</w:t>
      </w:r>
      <w:r>
        <w:rPr>
          <w:sz w:val="28"/>
          <w:szCs w:val="28"/>
        </w:rPr>
        <w:t xml:space="preserve"> m</w:t>
      </w:r>
      <w:r w:rsidRPr="006C732F">
        <w:rPr>
          <w:sz w:val="28"/>
          <w:szCs w:val="28"/>
        </w:rPr>
        <w:t>ột</w:t>
      </w:r>
      <w:r>
        <w:rPr>
          <w:sz w:val="28"/>
          <w:szCs w:val="28"/>
        </w:rPr>
        <w:t xml:space="preserve"> s</w:t>
      </w:r>
      <w:r w:rsidRPr="006C732F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6C732F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6C732F">
        <w:rPr>
          <w:sz w:val="28"/>
          <w:szCs w:val="28"/>
        </w:rPr>
        <w:t>ều</w:t>
      </w:r>
      <w:r>
        <w:rPr>
          <w:sz w:val="28"/>
          <w:szCs w:val="28"/>
        </w:rPr>
        <w:t xml:space="preserve"> c</w:t>
      </w:r>
      <w:r w:rsidRPr="006C732F">
        <w:rPr>
          <w:sz w:val="28"/>
          <w:szCs w:val="28"/>
        </w:rPr>
        <w:t>ủa</w:t>
      </w:r>
      <w:r>
        <w:rPr>
          <w:sz w:val="28"/>
          <w:szCs w:val="28"/>
        </w:rPr>
        <w:t xml:space="preserve"> Lu</w:t>
      </w:r>
      <w:r w:rsidRPr="006C732F">
        <w:rPr>
          <w:sz w:val="28"/>
          <w:szCs w:val="28"/>
        </w:rPr>
        <w:t>ật</w:t>
      </w:r>
      <w:r>
        <w:rPr>
          <w:sz w:val="28"/>
          <w:szCs w:val="28"/>
        </w:rPr>
        <w:t xml:space="preserve"> di s</w:t>
      </w:r>
      <w:r w:rsidRPr="006C732F">
        <w:rPr>
          <w:sz w:val="28"/>
          <w:szCs w:val="28"/>
        </w:rPr>
        <w:t>ản</w:t>
      </w:r>
      <w:r>
        <w:rPr>
          <w:sz w:val="28"/>
          <w:szCs w:val="28"/>
        </w:rPr>
        <w:t xml:space="preserve"> v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 xml:space="preserve">n hóa </w:t>
      </w:r>
      <w:r w:rsidRPr="0081331A">
        <w:rPr>
          <w:sz w:val="28"/>
        </w:rPr>
        <w:t xml:space="preserve">và Luật sửa đổi, bổ sung một số điều của Luật di sản văn </w:t>
      </w:r>
      <w:r>
        <w:rPr>
          <w:sz w:val="28"/>
        </w:rPr>
        <w:t>hóa</w:t>
      </w:r>
      <w:r w:rsidRPr="0081331A">
        <w:rPr>
          <w:sz w:val="28"/>
        </w:rPr>
        <w:t>;</w:t>
      </w: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6C732F">
        <w:rPr>
          <w:sz w:val="28"/>
          <w:szCs w:val="28"/>
        </w:rPr>
        <w:t>ứ</w:t>
      </w:r>
      <w:r>
        <w:rPr>
          <w:sz w:val="28"/>
          <w:szCs w:val="28"/>
        </w:rPr>
        <w:t xml:space="preserve"> Thông tư số 09/2011/TT-BVHTTDL ng</w:t>
      </w:r>
      <w:r w:rsidRPr="006C732F">
        <w:rPr>
          <w:sz w:val="28"/>
          <w:szCs w:val="28"/>
        </w:rPr>
        <w:t>ày</w:t>
      </w:r>
      <w:r>
        <w:rPr>
          <w:sz w:val="28"/>
          <w:szCs w:val="28"/>
        </w:rPr>
        <w:t xml:space="preserve"> 14 th</w:t>
      </w:r>
      <w:r w:rsidRPr="006C732F">
        <w:rPr>
          <w:sz w:val="28"/>
          <w:szCs w:val="28"/>
        </w:rPr>
        <w:t>áng</w:t>
      </w:r>
      <w:r>
        <w:rPr>
          <w:sz w:val="28"/>
          <w:szCs w:val="28"/>
        </w:rPr>
        <w:t xml:space="preserve"> 7 n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m 2011 c</w:t>
      </w:r>
      <w:r w:rsidRPr="006C732F">
        <w:rPr>
          <w:sz w:val="28"/>
          <w:szCs w:val="28"/>
        </w:rPr>
        <w:t>ủa</w:t>
      </w:r>
      <w:r>
        <w:rPr>
          <w:sz w:val="28"/>
          <w:szCs w:val="28"/>
        </w:rPr>
        <w:t xml:space="preserve"> Bộ trưởng Bộ Văn hóa, Thể thao và Du lịch quy định về nội dung hồ sơ khoa học để xếp hạng di tích lịch sử - văn hóa và danh lam thắng cảnh</w:t>
      </w:r>
      <w:r w:rsidRPr="0081331A">
        <w:rPr>
          <w:sz w:val="28"/>
        </w:rPr>
        <w:t>;</w:t>
      </w: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r w:rsidRPr="006C732F">
        <w:rPr>
          <w:sz w:val="28"/>
          <w:szCs w:val="28"/>
        </w:rPr>
        <w:t>đề</w:t>
      </w:r>
      <w:r>
        <w:rPr>
          <w:sz w:val="28"/>
          <w:szCs w:val="28"/>
        </w:rPr>
        <w:t xml:space="preserve"> ngh</w:t>
      </w:r>
      <w:r w:rsidRPr="006C732F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6C732F">
        <w:rPr>
          <w:sz w:val="28"/>
          <w:szCs w:val="28"/>
        </w:rPr>
        <w:t>ủa</w:t>
      </w:r>
      <w:r>
        <w:rPr>
          <w:sz w:val="28"/>
          <w:szCs w:val="28"/>
        </w:rPr>
        <w:t xml:space="preserve"> Gi</w:t>
      </w:r>
      <w:r w:rsidRPr="006C732F">
        <w:rPr>
          <w:sz w:val="28"/>
          <w:szCs w:val="28"/>
        </w:rPr>
        <w:t>ám</w:t>
      </w:r>
      <w:r>
        <w:rPr>
          <w:sz w:val="28"/>
          <w:szCs w:val="28"/>
        </w:rPr>
        <w:t xml:space="preserve"> </w:t>
      </w:r>
      <w:r w:rsidRPr="006C732F">
        <w:rPr>
          <w:sz w:val="28"/>
          <w:szCs w:val="28"/>
        </w:rPr>
        <w:t>đố</w:t>
      </w:r>
      <w:r>
        <w:rPr>
          <w:sz w:val="28"/>
          <w:szCs w:val="28"/>
        </w:rPr>
        <w:t>c S</w:t>
      </w:r>
      <w:r w:rsidRPr="006C732F"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n ho</w:t>
      </w:r>
      <w:r w:rsidRPr="006C732F">
        <w:rPr>
          <w:sz w:val="28"/>
          <w:szCs w:val="28"/>
        </w:rPr>
        <w:t>á</w:t>
      </w:r>
      <w:r>
        <w:rPr>
          <w:sz w:val="28"/>
          <w:szCs w:val="28"/>
        </w:rPr>
        <w:t>, Th</w:t>
      </w:r>
      <w:r w:rsidRPr="006C732F">
        <w:rPr>
          <w:sz w:val="28"/>
          <w:szCs w:val="28"/>
        </w:rPr>
        <w:t>ể</w:t>
      </w:r>
      <w:r>
        <w:rPr>
          <w:sz w:val="28"/>
          <w:szCs w:val="28"/>
        </w:rPr>
        <w:t xml:space="preserve"> thao v</w:t>
      </w:r>
      <w:r w:rsidRPr="006C732F">
        <w:rPr>
          <w:sz w:val="28"/>
          <w:szCs w:val="28"/>
        </w:rPr>
        <w:t>à</w:t>
      </w:r>
      <w:r>
        <w:rPr>
          <w:sz w:val="28"/>
          <w:szCs w:val="28"/>
        </w:rPr>
        <w:t xml:space="preserve"> Du l</w:t>
      </w:r>
      <w:r w:rsidRPr="006C732F">
        <w:rPr>
          <w:sz w:val="28"/>
          <w:szCs w:val="28"/>
        </w:rPr>
        <w:t>ịch</w:t>
      </w:r>
      <w:r>
        <w:rPr>
          <w:sz w:val="28"/>
          <w:szCs w:val="28"/>
        </w:rPr>
        <w:t xml:space="preserve"> th</w:t>
      </w:r>
      <w:r w:rsidRPr="006C732F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6C732F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6C732F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6C732F">
        <w:rPr>
          <w:sz w:val="28"/>
          <w:szCs w:val="28"/>
        </w:rPr>
        <w:t>ẵng</w:t>
      </w:r>
      <w:r>
        <w:rPr>
          <w:sz w:val="28"/>
          <w:szCs w:val="28"/>
        </w:rPr>
        <w:t xml:space="preserve"> t</w:t>
      </w:r>
      <w:r w:rsidRPr="006C732F">
        <w:rPr>
          <w:sz w:val="28"/>
          <w:szCs w:val="28"/>
        </w:rPr>
        <w:t>ại</w:t>
      </w:r>
      <w:r>
        <w:rPr>
          <w:sz w:val="28"/>
          <w:szCs w:val="28"/>
        </w:rPr>
        <w:t xml:space="preserve"> T</w:t>
      </w:r>
      <w:r w:rsidRPr="006C732F">
        <w:rPr>
          <w:sz w:val="28"/>
          <w:szCs w:val="28"/>
        </w:rPr>
        <w:t>ờ</w:t>
      </w:r>
      <w:r>
        <w:rPr>
          <w:sz w:val="28"/>
          <w:szCs w:val="28"/>
        </w:rPr>
        <w:t xml:space="preserve"> tr</w:t>
      </w:r>
      <w:r w:rsidRPr="006C732F">
        <w:rPr>
          <w:sz w:val="28"/>
          <w:szCs w:val="28"/>
        </w:rPr>
        <w:t>ình</w:t>
      </w:r>
      <w:r>
        <w:rPr>
          <w:sz w:val="28"/>
          <w:szCs w:val="28"/>
        </w:rPr>
        <w:t xml:space="preserve"> s</w:t>
      </w:r>
      <w:r w:rsidRPr="006C732F">
        <w:rPr>
          <w:sz w:val="28"/>
          <w:szCs w:val="28"/>
        </w:rPr>
        <w:t>ố</w:t>
      </w:r>
      <w:r>
        <w:rPr>
          <w:sz w:val="28"/>
          <w:szCs w:val="28"/>
        </w:rPr>
        <w:t xml:space="preserve"> 363/TTr-SVHTTDL ng</w:t>
      </w:r>
      <w:r w:rsidRPr="006C732F">
        <w:rPr>
          <w:sz w:val="28"/>
          <w:szCs w:val="28"/>
        </w:rPr>
        <w:t>ày</w:t>
      </w:r>
      <w:r>
        <w:rPr>
          <w:sz w:val="28"/>
          <w:szCs w:val="28"/>
        </w:rPr>
        <w:t xml:space="preserve"> 16 th</w:t>
      </w:r>
      <w:r w:rsidRPr="006C732F">
        <w:rPr>
          <w:sz w:val="28"/>
          <w:szCs w:val="28"/>
        </w:rPr>
        <w:t>áng</w:t>
      </w:r>
      <w:r>
        <w:rPr>
          <w:sz w:val="28"/>
          <w:szCs w:val="28"/>
        </w:rPr>
        <w:t xml:space="preserve"> 5 n</w:t>
      </w:r>
      <w:r w:rsidRPr="006C732F">
        <w:rPr>
          <w:sz w:val="28"/>
          <w:szCs w:val="28"/>
        </w:rPr>
        <w:t>ă</w:t>
      </w:r>
      <w:r>
        <w:rPr>
          <w:sz w:val="28"/>
          <w:szCs w:val="28"/>
        </w:rPr>
        <w:t>m 2012,</w:t>
      </w:r>
    </w:p>
    <w:p w:rsidR="00875D68" w:rsidRDefault="00875D68" w:rsidP="00875D68">
      <w:pPr>
        <w:jc w:val="center"/>
        <w:rPr>
          <w:b/>
          <w:sz w:val="28"/>
          <w:szCs w:val="28"/>
        </w:rPr>
      </w:pPr>
      <w:r w:rsidRPr="006C732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 w:rsidRPr="006C732F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6C732F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1. </w:t>
      </w:r>
      <w:r w:rsidRPr="005074E4">
        <w:rPr>
          <w:sz w:val="28"/>
          <w:szCs w:val="28"/>
        </w:rPr>
        <w:t>Nay xế</w:t>
      </w:r>
      <w:r>
        <w:rPr>
          <w:sz w:val="28"/>
          <w:szCs w:val="28"/>
        </w:rPr>
        <w:t>p hạng di tích Đình Phú Thượng, xã Hòa Sơn, huyện Hòa Vang</w:t>
      </w:r>
      <w:r w:rsidRPr="005074E4">
        <w:rPr>
          <w:sz w:val="28"/>
          <w:szCs w:val="28"/>
        </w:rPr>
        <w:t>, thành phố Đà Nẵng là di tích</w:t>
      </w:r>
      <w:r>
        <w:rPr>
          <w:sz w:val="28"/>
          <w:szCs w:val="28"/>
        </w:rPr>
        <w:t xml:space="preserve"> Kiến trúc nghệ thuật </w:t>
      </w:r>
      <w:r w:rsidRPr="005074E4">
        <w:rPr>
          <w:sz w:val="28"/>
          <w:szCs w:val="28"/>
        </w:rPr>
        <w:t>cấp thành phố.</w:t>
      </w:r>
    </w:p>
    <w:p w:rsidR="00875D68" w:rsidRPr="00C96C57" w:rsidRDefault="00875D68" w:rsidP="00875D68">
      <w:pPr>
        <w:ind w:firstLine="720"/>
        <w:jc w:val="both"/>
        <w:rPr>
          <w:sz w:val="20"/>
          <w:szCs w:val="28"/>
        </w:rPr>
      </w:pP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 w:rsidRPr="000809CC">
        <w:rPr>
          <w:b/>
          <w:sz w:val="28"/>
          <w:szCs w:val="28"/>
        </w:rPr>
        <w:t>Điều 2</w:t>
      </w:r>
      <w:r>
        <w:rPr>
          <w:b/>
          <w:sz w:val="28"/>
          <w:szCs w:val="28"/>
        </w:rPr>
        <w:t xml:space="preserve">. </w:t>
      </w:r>
      <w:r w:rsidRPr="00D54AE6">
        <w:rPr>
          <w:sz w:val="28"/>
          <w:szCs w:val="28"/>
        </w:rPr>
        <w:t>Ủy ban nhân dân các cấp nơi có di tích được xếp hạng tại Điều 1 Quyết định này thực hiện việc quản lý, bảo vệ di tích theo quy định c</w:t>
      </w:r>
      <w:r>
        <w:rPr>
          <w:sz w:val="28"/>
          <w:szCs w:val="28"/>
        </w:rPr>
        <w:t>ủa pháp luật về di sản văn hóa.</w:t>
      </w:r>
    </w:p>
    <w:p w:rsidR="00875D68" w:rsidRPr="00C96C57" w:rsidRDefault="00875D68" w:rsidP="00875D68">
      <w:pPr>
        <w:ind w:firstLine="720"/>
        <w:jc w:val="both"/>
        <w:rPr>
          <w:sz w:val="20"/>
          <w:szCs w:val="28"/>
        </w:rPr>
      </w:pP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 w:rsidRPr="00D54AE6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D54AE6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3. </w:t>
      </w:r>
      <w:r w:rsidRPr="00D54AE6">
        <w:rPr>
          <w:sz w:val="28"/>
          <w:szCs w:val="28"/>
        </w:rPr>
        <w:t>Quyết</w:t>
      </w:r>
      <w:r>
        <w:rPr>
          <w:b/>
          <w:sz w:val="28"/>
          <w:szCs w:val="28"/>
        </w:rPr>
        <w:t xml:space="preserve"> </w:t>
      </w:r>
      <w:r w:rsidRPr="00D54AE6">
        <w:rPr>
          <w:sz w:val="28"/>
          <w:szCs w:val="28"/>
        </w:rPr>
        <w:t>định này có hiệu lực từ ngày ký.</w:t>
      </w:r>
    </w:p>
    <w:p w:rsidR="00875D68" w:rsidRPr="00C96C57" w:rsidRDefault="00875D68" w:rsidP="00875D68">
      <w:pPr>
        <w:ind w:firstLine="720"/>
        <w:jc w:val="both"/>
        <w:rPr>
          <w:b/>
          <w:sz w:val="20"/>
          <w:szCs w:val="28"/>
        </w:rPr>
      </w:pPr>
    </w:p>
    <w:p w:rsidR="00875D68" w:rsidRDefault="00875D68" w:rsidP="00875D68">
      <w:pPr>
        <w:ind w:firstLine="720"/>
        <w:jc w:val="both"/>
        <w:rPr>
          <w:sz w:val="28"/>
          <w:szCs w:val="28"/>
        </w:rPr>
      </w:pPr>
      <w:r w:rsidRPr="000809CC">
        <w:rPr>
          <w:b/>
          <w:sz w:val="28"/>
          <w:szCs w:val="28"/>
        </w:rPr>
        <w:t>Điều 4.</w:t>
      </w:r>
      <w:r>
        <w:rPr>
          <w:sz w:val="28"/>
          <w:szCs w:val="28"/>
        </w:rPr>
        <w:t xml:space="preserve"> </w:t>
      </w:r>
      <w:r w:rsidRPr="005074E4">
        <w:rPr>
          <w:sz w:val="28"/>
          <w:szCs w:val="28"/>
        </w:rPr>
        <w:t xml:space="preserve">Chánh Văn phòng UBND thành phố, Giám đốc Sở Văn hoá, Thể thao và Du lịch, Giám đốc </w:t>
      </w:r>
      <w:r>
        <w:rPr>
          <w:sz w:val="28"/>
          <w:szCs w:val="28"/>
        </w:rPr>
        <w:t>Trung tâm Quản lý di sản văn hóa</w:t>
      </w:r>
      <w:r w:rsidRPr="005074E4">
        <w:rPr>
          <w:sz w:val="28"/>
          <w:szCs w:val="28"/>
        </w:rPr>
        <w:t>, Chủ tịch</w:t>
      </w:r>
      <w:r>
        <w:rPr>
          <w:sz w:val="28"/>
          <w:szCs w:val="28"/>
        </w:rPr>
        <w:t xml:space="preserve"> UBND huyện Hòa Vang, Chủ tịch UBND xã Hòa Sơn </w:t>
      </w:r>
      <w:r w:rsidRPr="005074E4">
        <w:rPr>
          <w:sz w:val="28"/>
          <w:szCs w:val="28"/>
        </w:rPr>
        <w:t>và các</w:t>
      </w:r>
      <w:r>
        <w:rPr>
          <w:sz w:val="28"/>
          <w:szCs w:val="28"/>
        </w:rPr>
        <w:t xml:space="preserve"> t</w:t>
      </w:r>
      <w:r w:rsidRPr="00D54AE6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D54AE6">
        <w:rPr>
          <w:sz w:val="28"/>
          <w:szCs w:val="28"/>
        </w:rPr>
        <w:t>ức</w:t>
      </w:r>
      <w:r>
        <w:rPr>
          <w:sz w:val="28"/>
          <w:szCs w:val="28"/>
        </w:rPr>
        <w:t>, c</w:t>
      </w:r>
      <w:r w:rsidRPr="00D54AE6">
        <w:rPr>
          <w:sz w:val="28"/>
          <w:szCs w:val="28"/>
        </w:rPr>
        <w:t>á</w:t>
      </w:r>
      <w:r>
        <w:rPr>
          <w:sz w:val="28"/>
          <w:szCs w:val="28"/>
        </w:rPr>
        <w:t xml:space="preserve"> nh</w:t>
      </w:r>
      <w:r w:rsidRPr="00D54AE6">
        <w:rPr>
          <w:sz w:val="28"/>
          <w:szCs w:val="28"/>
        </w:rPr>
        <w:t>â</w:t>
      </w:r>
      <w:r>
        <w:rPr>
          <w:sz w:val="28"/>
          <w:szCs w:val="28"/>
        </w:rPr>
        <w:t>n c</w:t>
      </w:r>
      <w:r w:rsidRPr="00D54AE6">
        <w:rPr>
          <w:sz w:val="28"/>
          <w:szCs w:val="28"/>
        </w:rPr>
        <w:t>ó</w:t>
      </w:r>
      <w:r w:rsidRPr="005074E4">
        <w:rPr>
          <w:sz w:val="28"/>
          <w:szCs w:val="28"/>
        </w:rPr>
        <w:t xml:space="preserve"> liên quan chịu trách nhiệm thi hành Quyết định này./.</w:t>
      </w:r>
    </w:p>
    <w:p w:rsidR="00875D68" w:rsidRDefault="00875D68" w:rsidP="00875D68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75D68">
        <w:tc>
          <w:tcPr>
            <w:tcW w:w="4644" w:type="dxa"/>
          </w:tcPr>
          <w:p w:rsidR="00875D68" w:rsidRDefault="00875D68" w:rsidP="00875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75D68" w:rsidRDefault="00875D68" w:rsidP="00875D68">
            <w:pPr>
              <w:jc w:val="center"/>
              <w:rPr>
                <w:b/>
                <w:sz w:val="28"/>
                <w:szCs w:val="28"/>
              </w:rPr>
            </w:pPr>
            <w:r w:rsidRPr="000809CC">
              <w:rPr>
                <w:b/>
                <w:sz w:val="28"/>
                <w:szCs w:val="28"/>
              </w:rPr>
              <w:t>KT. CHỦ TỊCH</w:t>
            </w:r>
          </w:p>
          <w:p w:rsidR="00875D68" w:rsidRDefault="00875D68" w:rsidP="00875D68">
            <w:pPr>
              <w:jc w:val="center"/>
              <w:rPr>
                <w:b/>
                <w:sz w:val="28"/>
                <w:szCs w:val="28"/>
              </w:rPr>
            </w:pPr>
            <w:r w:rsidRPr="000809CC">
              <w:rPr>
                <w:b/>
                <w:sz w:val="28"/>
                <w:szCs w:val="28"/>
              </w:rPr>
              <w:t>PHÓ CHỦ TỊCH</w:t>
            </w:r>
          </w:p>
          <w:p w:rsidR="00875D68" w:rsidRDefault="00875D68" w:rsidP="00875D68">
            <w:pPr>
              <w:jc w:val="center"/>
              <w:rPr>
                <w:b/>
                <w:sz w:val="28"/>
                <w:szCs w:val="28"/>
              </w:rPr>
            </w:pPr>
          </w:p>
          <w:p w:rsidR="00875D68" w:rsidRDefault="00875D68" w:rsidP="00875D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Xuân Anh</w:t>
            </w:r>
          </w:p>
        </w:tc>
      </w:tr>
    </w:tbl>
    <w:p w:rsidR="00875D68" w:rsidRPr="006128F7" w:rsidRDefault="00875D68" w:rsidP="00875D68">
      <w:pPr>
        <w:jc w:val="both"/>
        <w:rPr>
          <w:b/>
          <w:sz w:val="2"/>
          <w:szCs w:val="28"/>
        </w:rPr>
      </w:pPr>
    </w:p>
    <w:p w:rsidR="00875D68" w:rsidRPr="00875D68" w:rsidRDefault="00875D68" w:rsidP="00875D68">
      <w:pPr>
        <w:rPr>
          <w:szCs w:val="28"/>
        </w:rPr>
      </w:pPr>
    </w:p>
    <w:sectPr w:rsidR="00875D68" w:rsidRPr="00875D68" w:rsidSect="00A51AAE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9"/>
    <w:rsid w:val="00014353"/>
    <w:rsid w:val="00024936"/>
    <w:rsid w:val="00042663"/>
    <w:rsid w:val="00066B48"/>
    <w:rsid w:val="000779D6"/>
    <w:rsid w:val="00082741"/>
    <w:rsid w:val="000A7EB6"/>
    <w:rsid w:val="000B14DC"/>
    <w:rsid w:val="000B32B3"/>
    <w:rsid w:val="000B543A"/>
    <w:rsid w:val="00120248"/>
    <w:rsid w:val="001335B0"/>
    <w:rsid w:val="001413BD"/>
    <w:rsid w:val="001B21A2"/>
    <w:rsid w:val="001C30A4"/>
    <w:rsid w:val="00223CDD"/>
    <w:rsid w:val="002373A6"/>
    <w:rsid w:val="00266705"/>
    <w:rsid w:val="00291B6C"/>
    <w:rsid w:val="00296ACD"/>
    <w:rsid w:val="002C185C"/>
    <w:rsid w:val="002E3209"/>
    <w:rsid w:val="00366159"/>
    <w:rsid w:val="00371411"/>
    <w:rsid w:val="003842BE"/>
    <w:rsid w:val="00410D31"/>
    <w:rsid w:val="00456C23"/>
    <w:rsid w:val="004E1D29"/>
    <w:rsid w:val="00516559"/>
    <w:rsid w:val="005440A0"/>
    <w:rsid w:val="005A7E5A"/>
    <w:rsid w:val="005D1498"/>
    <w:rsid w:val="006128F7"/>
    <w:rsid w:val="00623EE9"/>
    <w:rsid w:val="006269B7"/>
    <w:rsid w:val="00664D8B"/>
    <w:rsid w:val="006A4B1F"/>
    <w:rsid w:val="006B78E8"/>
    <w:rsid w:val="006E7E87"/>
    <w:rsid w:val="00710254"/>
    <w:rsid w:val="007156D2"/>
    <w:rsid w:val="007321D5"/>
    <w:rsid w:val="00734CD2"/>
    <w:rsid w:val="007B17FE"/>
    <w:rsid w:val="00811296"/>
    <w:rsid w:val="0081331A"/>
    <w:rsid w:val="00816BA3"/>
    <w:rsid w:val="00854FE0"/>
    <w:rsid w:val="00870797"/>
    <w:rsid w:val="00875D68"/>
    <w:rsid w:val="008F17B5"/>
    <w:rsid w:val="00905FCD"/>
    <w:rsid w:val="00910030"/>
    <w:rsid w:val="0094181A"/>
    <w:rsid w:val="00944C14"/>
    <w:rsid w:val="009647FF"/>
    <w:rsid w:val="009B601C"/>
    <w:rsid w:val="009D0625"/>
    <w:rsid w:val="00A44841"/>
    <w:rsid w:val="00A51AAE"/>
    <w:rsid w:val="00AA71C7"/>
    <w:rsid w:val="00AB75F4"/>
    <w:rsid w:val="00AC3561"/>
    <w:rsid w:val="00B11AD0"/>
    <w:rsid w:val="00B30B54"/>
    <w:rsid w:val="00BC1E82"/>
    <w:rsid w:val="00C90816"/>
    <w:rsid w:val="00C96C57"/>
    <w:rsid w:val="00CA64B0"/>
    <w:rsid w:val="00CC18B1"/>
    <w:rsid w:val="00CC35F9"/>
    <w:rsid w:val="00D04976"/>
    <w:rsid w:val="00D061BB"/>
    <w:rsid w:val="00D16A80"/>
    <w:rsid w:val="00D33838"/>
    <w:rsid w:val="00D44082"/>
    <w:rsid w:val="00DA562C"/>
    <w:rsid w:val="00DD0306"/>
    <w:rsid w:val="00DD2901"/>
    <w:rsid w:val="00EA6653"/>
    <w:rsid w:val="00F27A1B"/>
    <w:rsid w:val="00F3563B"/>
    <w:rsid w:val="00F64C9F"/>
    <w:rsid w:val="00F923D3"/>
    <w:rsid w:val="00FB35C5"/>
    <w:rsid w:val="00FC60EE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BD44-6735-4399-ABB3-5606A0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C35F9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Cty XD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PcGuest</dc:creator>
  <cp:keywords/>
  <cp:lastModifiedBy>Truong Cong Nguyen Thanh</cp:lastModifiedBy>
  <cp:revision>3</cp:revision>
  <cp:lastPrinted>2011-07-02T02:36:00Z</cp:lastPrinted>
  <dcterms:created xsi:type="dcterms:W3CDTF">2021-04-20T07:55:00Z</dcterms:created>
  <dcterms:modified xsi:type="dcterms:W3CDTF">2021-04-20T07:55:00Z</dcterms:modified>
</cp:coreProperties>
</file>