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8" w:type="dxa"/>
        <w:jc w:val="center"/>
        <w:tblLayout w:type="fixed"/>
        <w:tblLook w:val="0000" w:firstRow="0" w:lastRow="0" w:firstColumn="0" w:lastColumn="0" w:noHBand="0" w:noVBand="0"/>
      </w:tblPr>
      <w:tblGrid>
        <w:gridCol w:w="3584"/>
        <w:gridCol w:w="6134"/>
      </w:tblGrid>
      <w:tr w:rsidR="00636E9F" w:rsidRPr="0007668A">
        <w:tblPrEx>
          <w:tblCellMar>
            <w:top w:w="0" w:type="dxa"/>
            <w:bottom w:w="0" w:type="dxa"/>
          </w:tblCellMar>
        </w:tblPrEx>
        <w:trPr>
          <w:trHeight w:val="909"/>
          <w:jc w:val="center"/>
        </w:trPr>
        <w:tc>
          <w:tcPr>
            <w:tcW w:w="3584" w:type="dxa"/>
            <w:tcBorders>
              <w:top w:val="nil"/>
              <w:left w:val="nil"/>
              <w:bottom w:val="nil"/>
              <w:right w:val="nil"/>
            </w:tcBorders>
          </w:tcPr>
          <w:p w:rsidR="00636E9F" w:rsidRPr="00B60432" w:rsidRDefault="00636E9F" w:rsidP="00611A19">
            <w:pPr>
              <w:pStyle w:val="BodyTextIndent"/>
              <w:tabs>
                <w:tab w:val="left" w:pos="3780"/>
              </w:tabs>
              <w:rPr>
                <w:b w:val="0"/>
                <w:sz w:val="26"/>
                <w:szCs w:val="26"/>
              </w:rPr>
            </w:pPr>
            <w:bookmarkStart w:id="0" w:name="_GoBack"/>
            <w:bookmarkEnd w:id="0"/>
            <w:r w:rsidRPr="00B60432">
              <w:rPr>
                <w:b w:val="0"/>
                <w:sz w:val="26"/>
                <w:szCs w:val="26"/>
              </w:rPr>
              <w:t>UỶ BAN NHÂN DÂN</w:t>
            </w:r>
          </w:p>
          <w:p w:rsidR="00636E9F" w:rsidRPr="0007668A" w:rsidRDefault="00BF7457" w:rsidP="00611A19">
            <w:pPr>
              <w:pStyle w:val="BodyTextIndent"/>
              <w:tabs>
                <w:tab w:val="left" w:pos="3780"/>
              </w:tabs>
            </w:pPr>
            <w:r w:rsidRPr="00B60432">
              <w:rPr>
                <w:b w:val="0"/>
                <w:noProof/>
                <w:sz w:val="26"/>
                <w:szCs w:val="26"/>
              </w:rPr>
              <mc:AlternateContent>
                <mc:Choice Requires="wps">
                  <w:drawing>
                    <wp:anchor distT="0" distB="0" distL="114300" distR="114300" simplePos="0" relativeHeight="251656192" behindDoc="0" locked="0" layoutInCell="1" allowOverlap="1">
                      <wp:simplePos x="0" y="0"/>
                      <wp:positionH relativeFrom="column">
                        <wp:posOffset>723900</wp:posOffset>
                      </wp:positionH>
                      <wp:positionV relativeFrom="paragraph">
                        <wp:posOffset>203835</wp:posOffset>
                      </wp:positionV>
                      <wp:extent cx="7569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E6C1"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6.05pt" to="11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FL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"/>
                  </w:pict>
                </mc:Fallback>
              </mc:AlternateContent>
            </w:r>
            <w:r w:rsidR="00636E9F" w:rsidRPr="00B60432">
              <w:rPr>
                <w:b w:val="0"/>
                <w:sz w:val="26"/>
                <w:szCs w:val="26"/>
              </w:rPr>
              <w:t>THÀNH PHỐ ĐÀ NẴNG</w:t>
            </w:r>
          </w:p>
        </w:tc>
        <w:tc>
          <w:tcPr>
            <w:tcW w:w="6134" w:type="dxa"/>
            <w:tcBorders>
              <w:top w:val="nil"/>
              <w:left w:val="nil"/>
              <w:bottom w:val="nil"/>
              <w:right w:val="nil"/>
            </w:tcBorders>
          </w:tcPr>
          <w:p w:rsidR="00636E9F" w:rsidRPr="00B60432" w:rsidRDefault="00B60432" w:rsidP="00646A3F">
            <w:pPr>
              <w:pStyle w:val="Heading2"/>
              <w:ind w:right="73"/>
              <w:rPr>
                <w:b w:val="0"/>
                <w:sz w:val="26"/>
                <w:szCs w:val="26"/>
              </w:rPr>
            </w:pPr>
            <w:r>
              <w:rPr>
                <w:sz w:val="26"/>
                <w:szCs w:val="26"/>
              </w:rPr>
              <w:t xml:space="preserve">    </w:t>
            </w:r>
            <w:r w:rsidR="00636E9F" w:rsidRPr="00B60432">
              <w:rPr>
                <w:b w:val="0"/>
                <w:sz w:val="26"/>
                <w:szCs w:val="26"/>
              </w:rPr>
              <w:t xml:space="preserve">CỘNG HOÀ XÃ HỘI CHỦ NGHĨA VIỆT </w:t>
            </w:r>
            <w:smartTag w:uri="urn:schemas-microsoft-com:office:smarttags" w:element="country-region">
              <w:smartTag w:uri="urn:schemas-microsoft-com:office:smarttags" w:element="place">
                <w:r w:rsidR="00636E9F" w:rsidRPr="00B60432">
                  <w:rPr>
                    <w:b w:val="0"/>
                    <w:sz w:val="26"/>
                    <w:szCs w:val="26"/>
                  </w:rPr>
                  <w:t>NAM</w:t>
                </w:r>
              </w:smartTag>
            </w:smartTag>
          </w:p>
          <w:p w:rsidR="00636E9F" w:rsidRPr="0007668A" w:rsidRDefault="00B60432" w:rsidP="00611A19">
            <w:pPr>
              <w:pStyle w:val="Heading1"/>
            </w:pPr>
            <w:r>
              <w:t xml:space="preserve"> </w:t>
            </w:r>
            <w:r w:rsidR="00636E9F" w:rsidRPr="0007668A">
              <w:t>Độc lập - Tự do - Hạnh phúc</w:t>
            </w:r>
          </w:p>
          <w:p w:rsidR="00636E9F" w:rsidRPr="0007668A" w:rsidRDefault="00BF7457" w:rsidP="00611A19">
            <w:pPr>
              <w:jc w:val="center"/>
              <w:rPr>
                <w:i/>
                <w:iCs/>
                <w:sz w:val="28"/>
                <w:szCs w:val="28"/>
              </w:rPr>
            </w:pPr>
            <w:r w:rsidRPr="0007668A">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805815</wp:posOffset>
                      </wp:positionH>
                      <wp:positionV relativeFrom="paragraph">
                        <wp:posOffset>27305</wp:posOffset>
                      </wp:positionV>
                      <wp:extent cx="21336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B26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2.15pt" to="231.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"/>
                  </w:pict>
                </mc:Fallback>
              </mc:AlternateContent>
            </w:r>
          </w:p>
        </w:tc>
      </w:tr>
      <w:tr w:rsidR="00636E9F" w:rsidRPr="0007668A">
        <w:tblPrEx>
          <w:tblCellMar>
            <w:top w:w="0" w:type="dxa"/>
            <w:bottom w:w="0" w:type="dxa"/>
          </w:tblCellMar>
        </w:tblPrEx>
        <w:trPr>
          <w:jc w:val="center"/>
        </w:trPr>
        <w:tc>
          <w:tcPr>
            <w:tcW w:w="3584" w:type="dxa"/>
            <w:tcBorders>
              <w:top w:val="nil"/>
              <w:left w:val="nil"/>
              <w:bottom w:val="nil"/>
              <w:right w:val="nil"/>
            </w:tcBorders>
          </w:tcPr>
          <w:p w:rsidR="00636E9F" w:rsidRPr="0007668A" w:rsidRDefault="00086962" w:rsidP="00611A19">
            <w:pPr>
              <w:pStyle w:val="Heading4"/>
            </w:pPr>
            <w:r w:rsidRPr="0007668A">
              <w:t xml:space="preserve"> </w:t>
            </w:r>
            <w:r w:rsidR="00636E9F" w:rsidRPr="0007668A">
              <w:t>Số</w:t>
            </w:r>
            <w:r w:rsidR="00DA7456" w:rsidRPr="0007668A">
              <w:t>:</w:t>
            </w:r>
            <w:r w:rsidR="00B60432">
              <w:t xml:space="preserve"> 05</w:t>
            </w:r>
            <w:r w:rsidR="00636E9F" w:rsidRPr="0007668A">
              <w:t xml:space="preserve"> /CT-UBND</w:t>
            </w:r>
          </w:p>
        </w:tc>
        <w:tc>
          <w:tcPr>
            <w:tcW w:w="6134" w:type="dxa"/>
            <w:tcBorders>
              <w:top w:val="nil"/>
              <w:left w:val="nil"/>
              <w:bottom w:val="nil"/>
              <w:right w:val="nil"/>
            </w:tcBorders>
          </w:tcPr>
          <w:p w:rsidR="00636E9F" w:rsidRPr="0007668A" w:rsidRDefault="00636E9F" w:rsidP="00611A19">
            <w:pPr>
              <w:pStyle w:val="Heading3"/>
              <w:jc w:val="both"/>
            </w:pPr>
            <w:r w:rsidRPr="0007668A">
              <w:t xml:space="preserve">           </w:t>
            </w:r>
            <w:r w:rsidR="00A0550B">
              <w:t xml:space="preserve">       </w:t>
            </w:r>
            <w:r w:rsidRPr="0007668A">
              <w:t>Đà Nẵng, ngày</w:t>
            </w:r>
            <w:r w:rsidR="00386623" w:rsidRPr="0007668A">
              <w:t xml:space="preserve"> </w:t>
            </w:r>
            <w:r w:rsidR="00C10983" w:rsidRPr="0007668A">
              <w:t xml:space="preserve"> </w:t>
            </w:r>
            <w:r w:rsidR="00B60432">
              <w:t>04</w:t>
            </w:r>
            <w:r w:rsidR="00C10983" w:rsidRPr="0007668A">
              <w:t xml:space="preserve"> </w:t>
            </w:r>
            <w:r w:rsidRPr="0007668A">
              <w:t xml:space="preserve"> tháng </w:t>
            </w:r>
            <w:r w:rsidR="00B60432">
              <w:t>4</w:t>
            </w:r>
            <w:r w:rsidRPr="0007668A">
              <w:t xml:space="preserve"> năm 20</w:t>
            </w:r>
            <w:r w:rsidR="00E166F7" w:rsidRPr="0007668A">
              <w:t>1</w:t>
            </w:r>
            <w:r w:rsidR="00EF7791" w:rsidRPr="0007668A">
              <w:t>2</w:t>
            </w:r>
          </w:p>
        </w:tc>
      </w:tr>
    </w:tbl>
    <w:p w:rsidR="001C4E8D" w:rsidRPr="00581F49" w:rsidRDefault="001C4E8D" w:rsidP="00611A19">
      <w:pPr>
        <w:pStyle w:val="BodyText2"/>
        <w:rPr>
          <w:sz w:val="20"/>
        </w:rPr>
      </w:pPr>
    </w:p>
    <w:p w:rsidR="00636E9F" w:rsidRPr="0007668A" w:rsidRDefault="000D6A57" w:rsidP="00611A19">
      <w:pPr>
        <w:pStyle w:val="BodyText2"/>
        <w:rPr>
          <w:sz w:val="28"/>
        </w:rPr>
      </w:pPr>
      <w:r w:rsidRPr="0007668A">
        <w:rPr>
          <w:sz w:val="28"/>
        </w:rPr>
        <w:t xml:space="preserve">CHỈ THỊ </w:t>
      </w:r>
    </w:p>
    <w:p w:rsidR="00BE3769" w:rsidRDefault="00F20850" w:rsidP="00611A19">
      <w:pPr>
        <w:pStyle w:val="BodyText2"/>
        <w:rPr>
          <w:sz w:val="28"/>
        </w:rPr>
      </w:pPr>
      <w:r w:rsidRPr="0007668A">
        <w:rPr>
          <w:sz w:val="28"/>
        </w:rPr>
        <w:t>T</w:t>
      </w:r>
      <w:r w:rsidR="00324E38" w:rsidRPr="0007668A">
        <w:rPr>
          <w:sz w:val="28"/>
        </w:rPr>
        <w:t xml:space="preserve">ăng cường </w:t>
      </w:r>
      <w:r w:rsidR="00636E9F" w:rsidRPr="0007668A">
        <w:rPr>
          <w:sz w:val="28"/>
        </w:rPr>
        <w:t xml:space="preserve">tiết kiệm </w:t>
      </w:r>
      <w:r w:rsidR="0050688B" w:rsidRPr="0007668A">
        <w:rPr>
          <w:sz w:val="28"/>
        </w:rPr>
        <w:t>điện</w:t>
      </w:r>
      <w:r w:rsidR="009D4795" w:rsidRPr="0007668A">
        <w:rPr>
          <w:sz w:val="28"/>
        </w:rPr>
        <w:t xml:space="preserve"> năm 2012</w:t>
      </w:r>
      <w:r w:rsidR="008E58DF">
        <w:rPr>
          <w:sz w:val="28"/>
        </w:rPr>
        <w:t xml:space="preserve"> và các năm đến</w:t>
      </w:r>
    </w:p>
    <w:p w:rsidR="00636E9F" w:rsidRPr="0007668A" w:rsidRDefault="00CA30BD" w:rsidP="00611A19">
      <w:pPr>
        <w:pStyle w:val="BodyText2"/>
        <w:rPr>
          <w:sz w:val="28"/>
        </w:rPr>
      </w:pPr>
      <w:r w:rsidRPr="0007668A">
        <w:rPr>
          <w:sz w:val="28"/>
        </w:rPr>
        <w:t>trên địa b</w:t>
      </w:r>
      <w:r w:rsidR="002669F7" w:rsidRPr="0007668A">
        <w:rPr>
          <w:sz w:val="28"/>
        </w:rPr>
        <w:t>à</w:t>
      </w:r>
      <w:r w:rsidRPr="0007668A">
        <w:rPr>
          <w:sz w:val="28"/>
        </w:rPr>
        <w:t>n thành phố Đà Nẵng</w:t>
      </w:r>
    </w:p>
    <w:p w:rsidR="002818D7" w:rsidRPr="0007668A" w:rsidRDefault="00BF7457" w:rsidP="00611A19">
      <w:pPr>
        <w:pStyle w:val="BodyText2"/>
        <w:rPr>
          <w:sz w:val="28"/>
        </w:rPr>
      </w:pPr>
      <w:r w:rsidRPr="0007668A">
        <w:rPr>
          <w:noProof/>
          <w:sz w:val="28"/>
        </w:rPr>
        <mc:AlternateContent>
          <mc:Choice Requires="wps">
            <w:drawing>
              <wp:anchor distT="0" distB="0" distL="114300" distR="114300" simplePos="0" relativeHeight="251658240" behindDoc="0" locked="0" layoutInCell="1" allowOverlap="1">
                <wp:simplePos x="0" y="0"/>
                <wp:positionH relativeFrom="column">
                  <wp:posOffset>2507615</wp:posOffset>
                </wp:positionH>
                <wp:positionV relativeFrom="paragraph">
                  <wp:posOffset>43815</wp:posOffset>
                </wp:positionV>
                <wp:extent cx="76454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F4F0B"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5pt,3.45pt" to="257.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cO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"/>
            </w:pict>
          </mc:Fallback>
        </mc:AlternateContent>
      </w:r>
    </w:p>
    <w:p w:rsidR="00CC386B" w:rsidRPr="00581F49" w:rsidRDefault="002818D7" w:rsidP="00611A19">
      <w:pPr>
        <w:spacing w:before="40"/>
        <w:jc w:val="both"/>
        <w:rPr>
          <w:sz w:val="2"/>
          <w:szCs w:val="28"/>
        </w:rPr>
      </w:pPr>
      <w:r w:rsidRPr="0007668A">
        <w:rPr>
          <w:sz w:val="28"/>
          <w:szCs w:val="28"/>
        </w:rPr>
        <w:tab/>
      </w:r>
    </w:p>
    <w:p w:rsidR="008F75E9" w:rsidRDefault="00602F08" w:rsidP="00611A19">
      <w:pPr>
        <w:spacing w:after="120"/>
        <w:ind w:firstLine="720"/>
        <w:jc w:val="both"/>
        <w:rPr>
          <w:sz w:val="28"/>
          <w:szCs w:val="28"/>
        </w:rPr>
      </w:pPr>
      <w:r>
        <w:rPr>
          <w:sz w:val="28"/>
          <w:szCs w:val="28"/>
        </w:rPr>
        <w:t xml:space="preserve">Căn cứ </w:t>
      </w:r>
      <w:r w:rsidRPr="0007668A">
        <w:rPr>
          <w:sz w:val="28"/>
          <w:szCs w:val="28"/>
        </w:rPr>
        <w:t xml:space="preserve">Luật Điện lực, Luật </w:t>
      </w:r>
      <w:r>
        <w:rPr>
          <w:sz w:val="28"/>
          <w:szCs w:val="28"/>
        </w:rPr>
        <w:t>s</w:t>
      </w:r>
      <w:r w:rsidRPr="0007668A">
        <w:rPr>
          <w:sz w:val="28"/>
          <w:szCs w:val="28"/>
        </w:rPr>
        <w:t xml:space="preserve">ử dụng năng lượng tiết kiệm </w:t>
      </w:r>
      <w:r>
        <w:rPr>
          <w:sz w:val="28"/>
          <w:szCs w:val="28"/>
        </w:rPr>
        <w:t>&amp;</w:t>
      </w:r>
      <w:r w:rsidRPr="0007668A">
        <w:rPr>
          <w:sz w:val="28"/>
          <w:szCs w:val="28"/>
        </w:rPr>
        <w:t xml:space="preserve"> hiệu quả</w:t>
      </w:r>
      <w:r>
        <w:rPr>
          <w:sz w:val="28"/>
          <w:szCs w:val="28"/>
        </w:rPr>
        <w:t xml:space="preserve"> và </w:t>
      </w:r>
      <w:r w:rsidR="007F2112">
        <w:rPr>
          <w:sz w:val="28"/>
          <w:szCs w:val="28"/>
        </w:rPr>
        <w:t xml:space="preserve"> </w:t>
      </w:r>
      <w:r w:rsidR="00691768">
        <w:rPr>
          <w:bCs/>
          <w:sz w:val="28"/>
          <w:szCs w:val="28"/>
        </w:rPr>
        <w:t xml:space="preserve">Thông tư liên tịch số 111/2009/TTLT-BTC-BCT ngày 01 tháng 6 năm 2009 của </w:t>
      </w:r>
      <w:r w:rsidR="0012598B">
        <w:rPr>
          <w:bCs/>
          <w:sz w:val="28"/>
          <w:szCs w:val="28"/>
        </w:rPr>
        <w:t>L</w:t>
      </w:r>
      <w:r w:rsidR="00691768">
        <w:rPr>
          <w:bCs/>
          <w:sz w:val="28"/>
          <w:szCs w:val="28"/>
        </w:rPr>
        <w:t>iên Bộ Tài chính - Bộ Công Thương</w:t>
      </w:r>
      <w:r w:rsidR="00035021">
        <w:rPr>
          <w:bCs/>
          <w:sz w:val="28"/>
          <w:szCs w:val="28"/>
        </w:rPr>
        <w:t xml:space="preserve"> hướng dẫn thực hiện tiết kiệm điện trong</w:t>
      </w:r>
      <w:r w:rsidR="001F079C">
        <w:rPr>
          <w:bCs/>
          <w:sz w:val="28"/>
          <w:szCs w:val="28"/>
        </w:rPr>
        <w:t xml:space="preserve"> các</w:t>
      </w:r>
      <w:r w:rsidR="00035021">
        <w:rPr>
          <w:bCs/>
          <w:sz w:val="28"/>
          <w:szCs w:val="28"/>
        </w:rPr>
        <w:t xml:space="preserve"> cơ quan </w:t>
      </w:r>
      <w:r w:rsidR="000E2E80">
        <w:rPr>
          <w:bCs/>
          <w:sz w:val="28"/>
          <w:szCs w:val="28"/>
        </w:rPr>
        <w:t>n</w:t>
      </w:r>
      <w:r w:rsidR="00035021">
        <w:rPr>
          <w:bCs/>
          <w:sz w:val="28"/>
          <w:szCs w:val="28"/>
        </w:rPr>
        <w:t>hà nước, đơn vị sự nghiệp công lập</w:t>
      </w:r>
      <w:r w:rsidR="00F236F3">
        <w:rPr>
          <w:bCs/>
          <w:sz w:val="28"/>
          <w:szCs w:val="28"/>
        </w:rPr>
        <w:t>.</w:t>
      </w:r>
    </w:p>
    <w:p w:rsidR="00BE3E68" w:rsidRDefault="00CA49E4" w:rsidP="00611A19">
      <w:pPr>
        <w:spacing w:after="120"/>
        <w:ind w:firstLine="720"/>
        <w:jc w:val="both"/>
        <w:rPr>
          <w:sz w:val="28"/>
          <w:szCs w:val="28"/>
        </w:rPr>
      </w:pPr>
      <w:r>
        <w:rPr>
          <w:sz w:val="28"/>
          <w:szCs w:val="28"/>
        </w:rPr>
        <w:t>T</w:t>
      </w:r>
      <w:r w:rsidR="003D236D" w:rsidRPr="0007668A">
        <w:rPr>
          <w:sz w:val="28"/>
          <w:szCs w:val="28"/>
        </w:rPr>
        <w:t xml:space="preserve">heo dự báo </w:t>
      </w:r>
      <w:r w:rsidR="00E40076" w:rsidRPr="0007668A">
        <w:rPr>
          <w:sz w:val="28"/>
          <w:szCs w:val="28"/>
        </w:rPr>
        <w:t>của Tập đoàn Điện lực Việt Nam</w:t>
      </w:r>
      <w:r>
        <w:rPr>
          <w:sz w:val="28"/>
          <w:szCs w:val="28"/>
        </w:rPr>
        <w:t xml:space="preserve">: năm 2012 và các năm đến, </w:t>
      </w:r>
      <w:r w:rsidR="00E40076" w:rsidRPr="0007668A">
        <w:rPr>
          <w:sz w:val="28"/>
          <w:szCs w:val="28"/>
        </w:rPr>
        <w:t xml:space="preserve"> </w:t>
      </w:r>
      <w:r w:rsidR="005A612B">
        <w:rPr>
          <w:sz w:val="28"/>
          <w:szCs w:val="28"/>
        </w:rPr>
        <w:t xml:space="preserve"> </w:t>
      </w:r>
      <w:r w:rsidR="005A612B" w:rsidRPr="0007668A">
        <w:rPr>
          <w:sz w:val="28"/>
          <w:szCs w:val="28"/>
        </w:rPr>
        <w:t xml:space="preserve">trong giờ cao điểm các tháng mùa khô </w:t>
      </w:r>
      <w:r w:rsidR="001B7AA5" w:rsidRPr="0007668A">
        <w:rPr>
          <w:sz w:val="28"/>
          <w:szCs w:val="28"/>
        </w:rPr>
        <w:t>sẽ không đến mức thiếu điện</w:t>
      </w:r>
      <w:r w:rsidR="00EA3A2E">
        <w:rPr>
          <w:sz w:val="28"/>
          <w:szCs w:val="28"/>
        </w:rPr>
        <w:t xml:space="preserve"> nghiêm trọng</w:t>
      </w:r>
      <w:r w:rsidR="001B7AA5" w:rsidRPr="0007668A">
        <w:rPr>
          <w:sz w:val="28"/>
          <w:szCs w:val="28"/>
        </w:rPr>
        <w:t xml:space="preserve">, trừ trường hợp hệ thống điện Quốc gia gặp sự cố </w:t>
      </w:r>
      <w:r w:rsidR="00EA5343" w:rsidRPr="0007668A">
        <w:rPr>
          <w:sz w:val="28"/>
          <w:szCs w:val="28"/>
        </w:rPr>
        <w:t xml:space="preserve">dẫn đến </w:t>
      </w:r>
      <w:r w:rsidR="00064C31" w:rsidRPr="0007668A">
        <w:rPr>
          <w:sz w:val="28"/>
          <w:szCs w:val="28"/>
        </w:rPr>
        <w:t>thiếu công suất hoặc thiếu sản lượng điện</w:t>
      </w:r>
      <w:r>
        <w:rPr>
          <w:sz w:val="28"/>
          <w:szCs w:val="28"/>
        </w:rPr>
        <w:t>. Tuy nhiên</w:t>
      </w:r>
      <w:r w:rsidR="00342262">
        <w:rPr>
          <w:sz w:val="28"/>
          <w:szCs w:val="28"/>
        </w:rPr>
        <w:t xml:space="preserve"> </w:t>
      </w:r>
      <w:r w:rsidR="000C4A99">
        <w:rPr>
          <w:sz w:val="28"/>
          <w:szCs w:val="28"/>
        </w:rPr>
        <w:t xml:space="preserve">nguy cơ tiềm ẩn </w:t>
      </w:r>
      <w:r w:rsidR="002E6981">
        <w:rPr>
          <w:sz w:val="28"/>
          <w:szCs w:val="28"/>
        </w:rPr>
        <w:t xml:space="preserve">không đáp ứng đủ điện </w:t>
      </w:r>
      <w:r w:rsidR="00EF2D1D">
        <w:rPr>
          <w:sz w:val="28"/>
          <w:szCs w:val="28"/>
        </w:rPr>
        <w:t xml:space="preserve">cho nền kinh tế quốc dân </w:t>
      </w:r>
      <w:r w:rsidR="006E1DF3">
        <w:rPr>
          <w:sz w:val="28"/>
          <w:szCs w:val="28"/>
        </w:rPr>
        <w:t>trong tương lai</w:t>
      </w:r>
      <w:r w:rsidR="0019534E">
        <w:rPr>
          <w:sz w:val="28"/>
          <w:szCs w:val="28"/>
        </w:rPr>
        <w:t xml:space="preserve"> vẫn</w:t>
      </w:r>
      <w:r w:rsidR="006E1DF3">
        <w:rPr>
          <w:sz w:val="28"/>
          <w:szCs w:val="28"/>
        </w:rPr>
        <w:t xml:space="preserve"> có thể x</w:t>
      </w:r>
      <w:r w:rsidR="00C431DD">
        <w:rPr>
          <w:sz w:val="28"/>
          <w:szCs w:val="28"/>
        </w:rPr>
        <w:t>ả</w:t>
      </w:r>
      <w:r w:rsidR="00D3117F">
        <w:rPr>
          <w:sz w:val="28"/>
          <w:szCs w:val="28"/>
        </w:rPr>
        <w:t>y ra</w:t>
      </w:r>
      <w:r>
        <w:rPr>
          <w:sz w:val="28"/>
          <w:szCs w:val="28"/>
        </w:rPr>
        <w:t>.</w:t>
      </w:r>
      <w:r w:rsidR="00064C31" w:rsidRPr="0007668A">
        <w:rPr>
          <w:sz w:val="28"/>
          <w:szCs w:val="28"/>
        </w:rPr>
        <w:t xml:space="preserve"> </w:t>
      </w:r>
      <w:r>
        <w:rPr>
          <w:sz w:val="28"/>
          <w:szCs w:val="28"/>
        </w:rPr>
        <w:t xml:space="preserve">Để </w:t>
      </w:r>
      <w:r w:rsidR="00A74994" w:rsidRPr="0007668A">
        <w:rPr>
          <w:sz w:val="28"/>
          <w:szCs w:val="28"/>
        </w:rPr>
        <w:t>thực hiện nghiêm túc</w:t>
      </w:r>
      <w:r w:rsidR="00D30B0E" w:rsidRPr="0007668A">
        <w:rPr>
          <w:sz w:val="28"/>
          <w:szCs w:val="28"/>
        </w:rPr>
        <w:t xml:space="preserve"> </w:t>
      </w:r>
      <w:r w:rsidR="00F71E0A">
        <w:rPr>
          <w:sz w:val="28"/>
          <w:szCs w:val="28"/>
        </w:rPr>
        <w:t>nội dung</w:t>
      </w:r>
      <w:r w:rsidR="00621357" w:rsidRPr="0007668A">
        <w:rPr>
          <w:sz w:val="28"/>
          <w:szCs w:val="28"/>
        </w:rPr>
        <w:t xml:space="preserve"> tiết kiệm điện</w:t>
      </w:r>
      <w:r w:rsidR="00AD6F00" w:rsidRPr="0007668A">
        <w:rPr>
          <w:sz w:val="28"/>
          <w:szCs w:val="28"/>
        </w:rPr>
        <w:t>,</w:t>
      </w:r>
      <w:r w:rsidR="00767DD1" w:rsidRPr="0007668A">
        <w:rPr>
          <w:sz w:val="28"/>
          <w:szCs w:val="28"/>
        </w:rPr>
        <w:t xml:space="preserve"> </w:t>
      </w:r>
      <w:r w:rsidR="00D97975" w:rsidRPr="0007668A">
        <w:rPr>
          <w:sz w:val="28"/>
          <w:szCs w:val="28"/>
        </w:rPr>
        <w:t xml:space="preserve">Chủ tịch UBND thành phố Đà Nẵng yêu cầu </w:t>
      </w:r>
      <w:r w:rsidR="005653E3" w:rsidRPr="0007668A">
        <w:rPr>
          <w:sz w:val="28"/>
          <w:szCs w:val="28"/>
        </w:rPr>
        <w:t xml:space="preserve">các </w:t>
      </w:r>
      <w:r w:rsidR="00D9240F" w:rsidRPr="0007668A">
        <w:rPr>
          <w:sz w:val="28"/>
          <w:szCs w:val="28"/>
        </w:rPr>
        <w:t>c</w:t>
      </w:r>
      <w:r w:rsidR="005542E2" w:rsidRPr="0007668A">
        <w:rPr>
          <w:sz w:val="28"/>
          <w:szCs w:val="28"/>
        </w:rPr>
        <w:t>ơ quan, đơn vị</w:t>
      </w:r>
      <w:r w:rsidR="00D9240F" w:rsidRPr="0007668A">
        <w:rPr>
          <w:sz w:val="28"/>
          <w:szCs w:val="28"/>
        </w:rPr>
        <w:t xml:space="preserve"> và nhân dân</w:t>
      </w:r>
      <w:r w:rsidR="00191FF5" w:rsidRPr="0007668A">
        <w:rPr>
          <w:sz w:val="28"/>
          <w:szCs w:val="28"/>
        </w:rPr>
        <w:t xml:space="preserve"> trên</w:t>
      </w:r>
      <w:r w:rsidR="00382326" w:rsidRPr="0007668A">
        <w:rPr>
          <w:sz w:val="28"/>
          <w:szCs w:val="28"/>
        </w:rPr>
        <w:t xml:space="preserve"> địa bàn </w:t>
      </w:r>
      <w:r w:rsidR="002C18BE" w:rsidRPr="0007668A">
        <w:rPr>
          <w:sz w:val="28"/>
          <w:szCs w:val="28"/>
        </w:rPr>
        <w:t xml:space="preserve">tăng cường tiết kiệm </w:t>
      </w:r>
      <w:r w:rsidR="00563619" w:rsidRPr="0007668A">
        <w:rPr>
          <w:sz w:val="28"/>
          <w:szCs w:val="28"/>
        </w:rPr>
        <w:t>điện</w:t>
      </w:r>
      <w:r w:rsidR="000D0D00" w:rsidRPr="0007668A">
        <w:rPr>
          <w:sz w:val="28"/>
          <w:szCs w:val="28"/>
        </w:rPr>
        <w:t xml:space="preserve"> trong năm 2012</w:t>
      </w:r>
      <w:r w:rsidR="00E46F62">
        <w:rPr>
          <w:sz w:val="28"/>
          <w:szCs w:val="28"/>
        </w:rPr>
        <w:t xml:space="preserve"> và các năm đến theo các nội dung</w:t>
      </w:r>
      <w:r w:rsidR="00EA2D1B">
        <w:rPr>
          <w:sz w:val="28"/>
          <w:szCs w:val="28"/>
        </w:rPr>
        <w:t xml:space="preserve"> </w:t>
      </w:r>
      <w:r w:rsidR="002C18BE" w:rsidRPr="0007668A">
        <w:rPr>
          <w:sz w:val="28"/>
          <w:szCs w:val="28"/>
        </w:rPr>
        <w:t>sau:</w:t>
      </w:r>
    </w:p>
    <w:p w:rsidR="004D2BEF" w:rsidRDefault="007B42AA" w:rsidP="00611A19">
      <w:pPr>
        <w:spacing w:after="120"/>
        <w:ind w:firstLine="720"/>
        <w:jc w:val="both"/>
        <w:rPr>
          <w:bCs/>
          <w:sz w:val="28"/>
          <w:szCs w:val="28"/>
        </w:rPr>
      </w:pPr>
      <w:r>
        <w:rPr>
          <w:bCs/>
          <w:sz w:val="28"/>
          <w:szCs w:val="28"/>
        </w:rPr>
        <w:t xml:space="preserve">- </w:t>
      </w:r>
      <w:r w:rsidR="003636EB" w:rsidRPr="0007668A">
        <w:rPr>
          <w:bCs/>
          <w:sz w:val="28"/>
          <w:szCs w:val="28"/>
        </w:rPr>
        <w:t>T</w:t>
      </w:r>
      <w:r w:rsidR="00F77A2D" w:rsidRPr="0007668A">
        <w:rPr>
          <w:bCs/>
          <w:sz w:val="28"/>
          <w:szCs w:val="28"/>
        </w:rPr>
        <w:t xml:space="preserve">hực hiện </w:t>
      </w:r>
      <w:r w:rsidR="00554AC6" w:rsidRPr="0007668A">
        <w:rPr>
          <w:bCs/>
          <w:sz w:val="28"/>
          <w:szCs w:val="28"/>
        </w:rPr>
        <w:t>nghiêm túc chủ trương tiết ki</w:t>
      </w:r>
      <w:r w:rsidR="00E91AFE">
        <w:rPr>
          <w:bCs/>
          <w:sz w:val="28"/>
          <w:szCs w:val="28"/>
        </w:rPr>
        <w:t>ệm</w:t>
      </w:r>
      <w:r w:rsidR="001518BB">
        <w:rPr>
          <w:bCs/>
          <w:sz w:val="28"/>
          <w:szCs w:val="28"/>
        </w:rPr>
        <w:t xml:space="preserve"> điện</w:t>
      </w:r>
      <w:r w:rsidR="00E91AFE">
        <w:rPr>
          <w:bCs/>
          <w:sz w:val="28"/>
          <w:szCs w:val="28"/>
        </w:rPr>
        <w:t xml:space="preserve"> trong</w:t>
      </w:r>
      <w:r w:rsidR="00F6677E">
        <w:rPr>
          <w:bCs/>
          <w:sz w:val="28"/>
          <w:szCs w:val="28"/>
        </w:rPr>
        <w:t xml:space="preserve"> sử dụng điện phục vụ</w:t>
      </w:r>
      <w:r w:rsidR="007702CE">
        <w:rPr>
          <w:bCs/>
          <w:sz w:val="28"/>
          <w:szCs w:val="28"/>
        </w:rPr>
        <w:t xml:space="preserve"> công tác</w:t>
      </w:r>
      <w:r w:rsidR="00B71C6F">
        <w:rPr>
          <w:bCs/>
          <w:sz w:val="28"/>
          <w:szCs w:val="28"/>
        </w:rPr>
        <w:t xml:space="preserve"> quản lý</w:t>
      </w:r>
      <w:r w:rsidR="007A0268">
        <w:rPr>
          <w:bCs/>
          <w:sz w:val="28"/>
          <w:szCs w:val="28"/>
        </w:rPr>
        <w:t xml:space="preserve"> Nhà nước</w:t>
      </w:r>
      <w:r w:rsidR="00B71C6F">
        <w:rPr>
          <w:bCs/>
          <w:sz w:val="28"/>
          <w:szCs w:val="28"/>
        </w:rPr>
        <w:t>,</w:t>
      </w:r>
      <w:r w:rsidR="005408A8">
        <w:rPr>
          <w:bCs/>
          <w:sz w:val="28"/>
          <w:szCs w:val="28"/>
        </w:rPr>
        <w:t xml:space="preserve"> quản lý</w:t>
      </w:r>
      <w:r w:rsidR="00F85FED">
        <w:rPr>
          <w:bCs/>
          <w:sz w:val="28"/>
          <w:szCs w:val="28"/>
        </w:rPr>
        <w:t xml:space="preserve"> hệ thống điện chiếu sáng công cộng</w:t>
      </w:r>
      <w:r w:rsidR="005B4394">
        <w:rPr>
          <w:bCs/>
          <w:sz w:val="28"/>
          <w:szCs w:val="28"/>
        </w:rPr>
        <w:t>, trang trí, quảng cáo</w:t>
      </w:r>
      <w:r w:rsidR="008160ED">
        <w:rPr>
          <w:bCs/>
          <w:sz w:val="28"/>
          <w:szCs w:val="28"/>
        </w:rPr>
        <w:t>,</w:t>
      </w:r>
      <w:r w:rsidR="00B71C6F">
        <w:rPr>
          <w:bCs/>
          <w:sz w:val="28"/>
          <w:szCs w:val="28"/>
        </w:rPr>
        <w:t xml:space="preserve"> sản xuất</w:t>
      </w:r>
      <w:r w:rsidR="00BC05CD">
        <w:rPr>
          <w:bCs/>
          <w:sz w:val="28"/>
          <w:szCs w:val="28"/>
        </w:rPr>
        <w:t>,</w:t>
      </w:r>
      <w:r w:rsidR="00B71C6F">
        <w:rPr>
          <w:bCs/>
          <w:sz w:val="28"/>
          <w:szCs w:val="28"/>
        </w:rPr>
        <w:t xml:space="preserve"> kinh doanh</w:t>
      </w:r>
      <w:r w:rsidR="000E0B40">
        <w:rPr>
          <w:bCs/>
          <w:sz w:val="28"/>
          <w:szCs w:val="28"/>
        </w:rPr>
        <w:t xml:space="preserve"> dịch vụ</w:t>
      </w:r>
      <w:r w:rsidR="001178B5">
        <w:rPr>
          <w:bCs/>
          <w:sz w:val="28"/>
          <w:szCs w:val="28"/>
        </w:rPr>
        <w:t>,</w:t>
      </w:r>
      <w:r w:rsidR="00F356A1">
        <w:rPr>
          <w:bCs/>
          <w:sz w:val="28"/>
          <w:szCs w:val="28"/>
        </w:rPr>
        <w:t xml:space="preserve"> </w:t>
      </w:r>
      <w:r w:rsidR="007B6A63">
        <w:rPr>
          <w:bCs/>
          <w:sz w:val="28"/>
          <w:szCs w:val="28"/>
        </w:rPr>
        <w:t>tiêu dùng</w:t>
      </w:r>
      <w:r w:rsidR="001178B5">
        <w:rPr>
          <w:bCs/>
          <w:sz w:val="28"/>
          <w:szCs w:val="28"/>
        </w:rPr>
        <w:t xml:space="preserve"> </w:t>
      </w:r>
      <w:r w:rsidR="00F356A1">
        <w:rPr>
          <w:bCs/>
          <w:sz w:val="28"/>
          <w:szCs w:val="28"/>
        </w:rPr>
        <w:t>sinh hoạt</w:t>
      </w:r>
      <w:r w:rsidR="00680806">
        <w:rPr>
          <w:bCs/>
          <w:sz w:val="28"/>
          <w:szCs w:val="28"/>
        </w:rPr>
        <w:t xml:space="preserve"> dân cư</w:t>
      </w:r>
      <w:r w:rsidR="00264611" w:rsidRPr="0007668A">
        <w:rPr>
          <w:bCs/>
          <w:sz w:val="28"/>
          <w:szCs w:val="28"/>
        </w:rPr>
        <w:t xml:space="preserve">, </w:t>
      </w:r>
      <w:r w:rsidR="0028252A" w:rsidRPr="0007668A">
        <w:rPr>
          <w:bCs/>
          <w:sz w:val="28"/>
          <w:szCs w:val="28"/>
        </w:rPr>
        <w:t>trong đó chú ý</w:t>
      </w:r>
      <w:r w:rsidR="00AF589A" w:rsidRPr="0007668A">
        <w:rPr>
          <w:bCs/>
          <w:sz w:val="28"/>
          <w:szCs w:val="28"/>
        </w:rPr>
        <w:t xml:space="preserve"> </w:t>
      </w:r>
      <w:r w:rsidR="00264611" w:rsidRPr="0007668A">
        <w:rPr>
          <w:bCs/>
          <w:sz w:val="28"/>
          <w:szCs w:val="28"/>
        </w:rPr>
        <w:t xml:space="preserve">các </w:t>
      </w:r>
      <w:r w:rsidR="00121211" w:rsidRPr="0007668A">
        <w:rPr>
          <w:bCs/>
          <w:sz w:val="28"/>
          <w:szCs w:val="28"/>
        </w:rPr>
        <w:t>yê</w:t>
      </w:r>
      <w:r w:rsidR="008F7CD8" w:rsidRPr="0007668A">
        <w:rPr>
          <w:bCs/>
          <w:sz w:val="28"/>
          <w:szCs w:val="28"/>
        </w:rPr>
        <w:t>u</w:t>
      </w:r>
      <w:r w:rsidR="00121211" w:rsidRPr="0007668A">
        <w:rPr>
          <w:bCs/>
          <w:sz w:val="28"/>
          <w:szCs w:val="28"/>
        </w:rPr>
        <w:t xml:space="preserve"> cầu</w:t>
      </w:r>
      <w:r w:rsidR="00264611" w:rsidRPr="0007668A">
        <w:rPr>
          <w:bCs/>
          <w:sz w:val="28"/>
          <w:szCs w:val="28"/>
        </w:rPr>
        <w:t xml:space="preserve"> sau:</w:t>
      </w:r>
      <w:r w:rsidR="007D151D">
        <w:rPr>
          <w:bCs/>
          <w:sz w:val="28"/>
          <w:szCs w:val="28"/>
        </w:rPr>
        <w:t xml:space="preserve"> </w:t>
      </w:r>
      <w:r w:rsidR="007D151D">
        <w:rPr>
          <w:sz w:val="28"/>
          <w:szCs w:val="28"/>
        </w:rPr>
        <w:t>K</w:t>
      </w:r>
      <w:r w:rsidR="007D151D" w:rsidRPr="0007668A">
        <w:rPr>
          <w:sz w:val="28"/>
          <w:szCs w:val="28"/>
          <w:lang w:val="vi-VN"/>
        </w:rPr>
        <w:t>hi</w:t>
      </w:r>
      <w:r w:rsidR="00EF6348">
        <w:rPr>
          <w:sz w:val="28"/>
          <w:szCs w:val="28"/>
        </w:rPr>
        <w:t xml:space="preserve"> sửa chữa,</w:t>
      </w:r>
      <w:r w:rsidR="007D151D" w:rsidRPr="0007668A">
        <w:rPr>
          <w:sz w:val="28"/>
          <w:szCs w:val="28"/>
          <w:lang w:val="vi-VN"/>
        </w:rPr>
        <w:t xml:space="preserve"> lắp đặt mới </w:t>
      </w:r>
      <w:r w:rsidR="00591B57">
        <w:rPr>
          <w:sz w:val="28"/>
          <w:szCs w:val="28"/>
        </w:rPr>
        <w:t>thiết bị, vật tư điện</w:t>
      </w:r>
      <w:r w:rsidR="007D151D">
        <w:rPr>
          <w:sz w:val="28"/>
          <w:szCs w:val="28"/>
        </w:rPr>
        <w:t xml:space="preserve"> </w:t>
      </w:r>
      <w:r w:rsidR="009F571E">
        <w:rPr>
          <w:sz w:val="28"/>
          <w:szCs w:val="28"/>
        </w:rPr>
        <w:t xml:space="preserve">phải </w:t>
      </w:r>
      <w:r w:rsidR="007D151D" w:rsidRPr="0007668A">
        <w:rPr>
          <w:sz w:val="28"/>
          <w:szCs w:val="28"/>
          <w:lang w:val="vi-VN"/>
        </w:rPr>
        <w:t xml:space="preserve">chú ý sử dụng loại </w:t>
      </w:r>
      <w:r w:rsidR="00534528">
        <w:rPr>
          <w:sz w:val="28"/>
          <w:szCs w:val="28"/>
        </w:rPr>
        <w:t>thiết bị, vật tư</w:t>
      </w:r>
      <w:r w:rsidR="00AD2C2E">
        <w:rPr>
          <w:sz w:val="28"/>
          <w:szCs w:val="28"/>
        </w:rPr>
        <w:t xml:space="preserve"> </w:t>
      </w:r>
      <w:r w:rsidR="00BD54D2" w:rsidRPr="0007668A">
        <w:rPr>
          <w:bCs/>
          <w:sz w:val="28"/>
          <w:szCs w:val="28"/>
          <w:lang w:val="vi-VN"/>
        </w:rPr>
        <w:t>có dán nhãn tiết kiệm năng lượng</w:t>
      </w:r>
      <w:r w:rsidR="00BD54D2">
        <w:rPr>
          <w:bCs/>
          <w:sz w:val="28"/>
          <w:szCs w:val="28"/>
        </w:rPr>
        <w:t>,</w:t>
      </w:r>
      <w:r w:rsidR="00BD54D2" w:rsidRPr="0007668A">
        <w:rPr>
          <w:bCs/>
          <w:sz w:val="28"/>
          <w:szCs w:val="28"/>
          <w:lang w:val="vi-VN"/>
        </w:rPr>
        <w:t xml:space="preserve"> thiết bị đun nước nóng bằng </w:t>
      </w:r>
      <w:r w:rsidR="00BD54D2">
        <w:rPr>
          <w:bCs/>
          <w:sz w:val="28"/>
          <w:szCs w:val="28"/>
          <w:lang w:val="vi-VN"/>
        </w:rPr>
        <w:t>năng lượng mặt trời</w:t>
      </w:r>
      <w:r w:rsidR="00BD54D2">
        <w:rPr>
          <w:bCs/>
          <w:sz w:val="28"/>
          <w:szCs w:val="28"/>
        </w:rPr>
        <w:t xml:space="preserve"> </w:t>
      </w:r>
      <w:r w:rsidR="007D151D" w:rsidRPr="0007668A">
        <w:rPr>
          <w:bCs/>
          <w:sz w:val="28"/>
          <w:szCs w:val="28"/>
          <w:lang w:val="vi-VN"/>
        </w:rPr>
        <w:t xml:space="preserve">nhưng vẫn bảo đảm </w:t>
      </w:r>
      <w:r w:rsidR="00637E55">
        <w:rPr>
          <w:bCs/>
          <w:sz w:val="28"/>
          <w:szCs w:val="28"/>
        </w:rPr>
        <w:t>công năng sử dụng</w:t>
      </w:r>
      <w:r w:rsidR="007D151D" w:rsidRPr="0007668A">
        <w:rPr>
          <w:bCs/>
          <w:sz w:val="28"/>
          <w:szCs w:val="28"/>
          <w:lang w:val="vi-VN"/>
        </w:rPr>
        <w:t xml:space="preserve"> như bóng compact hoặc đèn huỳnh quang công suất thấp T8, T5, chấn lưu điện từ hiệu suất cao, chấn lưu đi</w:t>
      </w:r>
      <w:r w:rsidR="007D151D" w:rsidRPr="00C5047A">
        <w:rPr>
          <w:bCs/>
          <w:sz w:val="28"/>
          <w:szCs w:val="28"/>
          <w:lang w:val="vi-VN"/>
        </w:rPr>
        <w:t>ệ</w:t>
      </w:r>
      <w:r w:rsidR="007D151D" w:rsidRPr="0007668A">
        <w:rPr>
          <w:bCs/>
          <w:sz w:val="28"/>
          <w:szCs w:val="28"/>
          <w:lang w:val="vi-VN"/>
        </w:rPr>
        <w:t xml:space="preserve">n tử tần số cao, thay thế </w:t>
      </w:r>
      <w:r w:rsidR="007D151D" w:rsidRPr="0007668A">
        <w:rPr>
          <w:sz w:val="28"/>
          <w:szCs w:val="28"/>
          <w:lang w:val="vi-VN"/>
        </w:rPr>
        <w:t xml:space="preserve">các loại đèn chiếu sáng hiện đang sử dụng (nhất là đèn tròn </w:t>
      </w:r>
      <w:r w:rsidR="00E9333A">
        <w:rPr>
          <w:sz w:val="28"/>
          <w:szCs w:val="28"/>
        </w:rPr>
        <w:t>sợi đốt</w:t>
      </w:r>
      <w:r w:rsidR="007D151D" w:rsidRPr="0007668A">
        <w:rPr>
          <w:sz w:val="28"/>
          <w:szCs w:val="28"/>
          <w:lang w:val="vi-VN"/>
        </w:rPr>
        <w:t>)</w:t>
      </w:r>
      <w:r w:rsidR="007D151D" w:rsidRPr="0007668A">
        <w:rPr>
          <w:bCs/>
          <w:sz w:val="28"/>
          <w:szCs w:val="28"/>
          <w:lang w:val="vi-VN"/>
        </w:rPr>
        <w:t>;</w:t>
      </w:r>
    </w:p>
    <w:p w:rsidR="00F77A2D" w:rsidRDefault="00290CF3" w:rsidP="00611A19">
      <w:pPr>
        <w:spacing w:after="120"/>
        <w:ind w:firstLine="720"/>
        <w:jc w:val="both"/>
        <w:rPr>
          <w:bCs/>
          <w:sz w:val="28"/>
          <w:szCs w:val="28"/>
        </w:rPr>
      </w:pPr>
      <w:r>
        <w:rPr>
          <w:bCs/>
          <w:sz w:val="28"/>
          <w:szCs w:val="28"/>
        </w:rPr>
        <w:t xml:space="preserve">- </w:t>
      </w:r>
      <w:r w:rsidR="007D151D" w:rsidRPr="0007668A">
        <w:rPr>
          <w:bCs/>
          <w:sz w:val="28"/>
          <w:szCs w:val="28"/>
        </w:rPr>
        <w:t>Tích cực tham gia</w:t>
      </w:r>
      <w:r w:rsidR="00D30ECB">
        <w:rPr>
          <w:bCs/>
          <w:sz w:val="28"/>
          <w:szCs w:val="28"/>
        </w:rPr>
        <w:t xml:space="preserve"> hưởng ứng</w:t>
      </w:r>
      <w:r w:rsidR="007D151D" w:rsidRPr="0007668A">
        <w:rPr>
          <w:bCs/>
          <w:sz w:val="28"/>
          <w:szCs w:val="28"/>
        </w:rPr>
        <w:t xml:space="preserve"> Chiến dịch Giờ Trái đất năm 2012</w:t>
      </w:r>
      <w:r w:rsidR="007D151D">
        <w:rPr>
          <w:bCs/>
          <w:sz w:val="28"/>
          <w:szCs w:val="28"/>
        </w:rPr>
        <w:t xml:space="preserve"> với thông điệp </w:t>
      </w:r>
      <w:r w:rsidR="007D151D" w:rsidRPr="00E5767D">
        <w:rPr>
          <w:bCs/>
          <w:i/>
          <w:sz w:val="28"/>
          <w:szCs w:val="28"/>
        </w:rPr>
        <w:t>"Tôi và Bạn hãy cùng hành động"</w:t>
      </w:r>
      <w:r w:rsidR="007D151D">
        <w:rPr>
          <w:bCs/>
          <w:sz w:val="28"/>
          <w:szCs w:val="28"/>
        </w:rPr>
        <w:t xml:space="preserve"> diễn ra từ 20 giờ 30 phút đến 21 giờ 30 phút ngày 31 tháng 3 năm 2012</w:t>
      </w:r>
      <w:r w:rsidR="00272BA6">
        <w:rPr>
          <w:bCs/>
          <w:sz w:val="28"/>
          <w:szCs w:val="28"/>
        </w:rPr>
        <w:t>,</w:t>
      </w:r>
      <w:r w:rsidR="001E18D7">
        <w:rPr>
          <w:bCs/>
          <w:sz w:val="28"/>
          <w:szCs w:val="28"/>
        </w:rPr>
        <w:t xml:space="preserve"> </w:t>
      </w:r>
      <w:r w:rsidR="000F1649">
        <w:rPr>
          <w:bCs/>
          <w:sz w:val="28"/>
          <w:szCs w:val="28"/>
        </w:rPr>
        <w:t xml:space="preserve">Chiến dịch </w:t>
      </w:r>
      <w:r w:rsidR="001533AA" w:rsidRPr="0007668A">
        <w:rPr>
          <w:bCs/>
          <w:sz w:val="28"/>
          <w:szCs w:val="28"/>
        </w:rPr>
        <w:t>Giờ Trái đất năm 2012</w:t>
      </w:r>
      <w:r w:rsidR="001533AA">
        <w:rPr>
          <w:bCs/>
          <w:sz w:val="28"/>
          <w:szCs w:val="28"/>
        </w:rPr>
        <w:t xml:space="preserve"> </w:t>
      </w:r>
      <w:r w:rsidR="001E18D7">
        <w:rPr>
          <w:bCs/>
          <w:sz w:val="28"/>
          <w:szCs w:val="28"/>
        </w:rPr>
        <w:t xml:space="preserve">được phát động </w:t>
      </w:r>
      <w:r w:rsidR="00F671ED">
        <w:rPr>
          <w:bCs/>
          <w:sz w:val="28"/>
          <w:szCs w:val="28"/>
        </w:rPr>
        <w:t xml:space="preserve">trên địa bàn thành phố </w:t>
      </w:r>
      <w:r w:rsidR="00261277">
        <w:rPr>
          <w:bCs/>
          <w:sz w:val="28"/>
          <w:szCs w:val="28"/>
        </w:rPr>
        <w:t xml:space="preserve">vào ngày 23 tháng 3 năm 2012 </w:t>
      </w:r>
      <w:r w:rsidR="002623EE">
        <w:rPr>
          <w:bCs/>
          <w:sz w:val="28"/>
          <w:szCs w:val="28"/>
        </w:rPr>
        <w:t>để các tổ chức, cá nhân biết, hưởng ứng</w:t>
      </w:r>
      <w:r w:rsidR="00261277">
        <w:rPr>
          <w:bCs/>
          <w:sz w:val="28"/>
          <w:szCs w:val="28"/>
        </w:rPr>
        <w:t>.</w:t>
      </w:r>
    </w:p>
    <w:p w:rsidR="003F27F9" w:rsidRPr="0007668A" w:rsidRDefault="003F27F9" w:rsidP="00611A19">
      <w:pPr>
        <w:spacing w:after="120"/>
        <w:ind w:firstLine="720"/>
        <w:jc w:val="both"/>
        <w:rPr>
          <w:bCs/>
          <w:sz w:val="28"/>
          <w:szCs w:val="28"/>
        </w:rPr>
      </w:pPr>
      <w:r>
        <w:rPr>
          <w:bCs/>
          <w:sz w:val="28"/>
          <w:szCs w:val="28"/>
        </w:rPr>
        <w:t xml:space="preserve">Theo đặc điểm từng nhóm đối tượng sử dụng điện, </w:t>
      </w:r>
      <w:r w:rsidR="002D24DA">
        <w:rPr>
          <w:bCs/>
          <w:sz w:val="28"/>
          <w:szCs w:val="28"/>
        </w:rPr>
        <w:t xml:space="preserve">cần phải triển khai thực hiện các </w:t>
      </w:r>
      <w:r w:rsidR="009A5778">
        <w:rPr>
          <w:bCs/>
          <w:sz w:val="28"/>
          <w:szCs w:val="28"/>
        </w:rPr>
        <w:t>nhiệm vụ</w:t>
      </w:r>
      <w:r w:rsidR="00581823">
        <w:rPr>
          <w:bCs/>
          <w:sz w:val="28"/>
          <w:szCs w:val="28"/>
        </w:rPr>
        <w:t xml:space="preserve"> tiết kiệm điện</w:t>
      </w:r>
      <w:r w:rsidR="009A5778">
        <w:rPr>
          <w:bCs/>
          <w:sz w:val="28"/>
          <w:szCs w:val="28"/>
        </w:rPr>
        <w:t xml:space="preserve"> cụ thể sau:</w:t>
      </w:r>
    </w:p>
    <w:p w:rsidR="00D22419" w:rsidRDefault="00CB1B83" w:rsidP="00611A19">
      <w:pPr>
        <w:spacing w:after="120"/>
        <w:ind w:firstLine="720"/>
        <w:jc w:val="both"/>
        <w:rPr>
          <w:bCs/>
          <w:sz w:val="28"/>
          <w:szCs w:val="28"/>
        </w:rPr>
      </w:pPr>
      <w:r>
        <w:rPr>
          <w:bCs/>
          <w:sz w:val="28"/>
          <w:szCs w:val="28"/>
        </w:rPr>
        <w:t>1.</w:t>
      </w:r>
      <w:r w:rsidR="00CD22B3" w:rsidRPr="0007668A">
        <w:rPr>
          <w:bCs/>
          <w:sz w:val="28"/>
          <w:szCs w:val="28"/>
        </w:rPr>
        <w:t xml:space="preserve"> </w:t>
      </w:r>
      <w:r w:rsidR="00602F08">
        <w:rPr>
          <w:bCs/>
          <w:sz w:val="28"/>
          <w:szCs w:val="28"/>
        </w:rPr>
        <w:t>C</w:t>
      </w:r>
      <w:r w:rsidR="009C6890">
        <w:rPr>
          <w:bCs/>
          <w:sz w:val="28"/>
          <w:szCs w:val="28"/>
        </w:rPr>
        <w:t>ác</w:t>
      </w:r>
      <w:r w:rsidR="00CD22B3" w:rsidRPr="0007668A">
        <w:rPr>
          <w:bCs/>
          <w:sz w:val="28"/>
          <w:szCs w:val="28"/>
        </w:rPr>
        <w:t xml:space="preserve"> cơ quan Nhà nước, đơn vị sự nghiệp công lập:</w:t>
      </w:r>
      <w:r w:rsidR="003A7962">
        <w:rPr>
          <w:bCs/>
          <w:sz w:val="28"/>
          <w:szCs w:val="28"/>
        </w:rPr>
        <w:t xml:space="preserve"> </w:t>
      </w:r>
    </w:p>
    <w:p w:rsidR="00CD22B3" w:rsidRPr="0007668A" w:rsidRDefault="00D83786" w:rsidP="00611A19">
      <w:pPr>
        <w:spacing w:after="120"/>
        <w:ind w:firstLine="720"/>
        <w:jc w:val="both"/>
        <w:rPr>
          <w:bCs/>
          <w:sz w:val="28"/>
          <w:szCs w:val="28"/>
        </w:rPr>
      </w:pPr>
      <w:r w:rsidRPr="0007668A">
        <w:rPr>
          <w:bCs/>
          <w:sz w:val="28"/>
          <w:szCs w:val="28"/>
        </w:rPr>
        <w:t xml:space="preserve">- </w:t>
      </w:r>
      <w:r w:rsidR="00602F08">
        <w:rPr>
          <w:bCs/>
          <w:sz w:val="28"/>
          <w:szCs w:val="28"/>
        </w:rPr>
        <w:t>Xây dựng và hoàn thiện</w:t>
      </w:r>
      <w:r w:rsidR="00F40666" w:rsidRPr="0007668A">
        <w:rPr>
          <w:bCs/>
          <w:sz w:val="28"/>
          <w:szCs w:val="28"/>
        </w:rPr>
        <w:t xml:space="preserve"> </w:t>
      </w:r>
      <w:r w:rsidR="005722DA" w:rsidRPr="0007668A">
        <w:rPr>
          <w:bCs/>
          <w:sz w:val="28"/>
          <w:szCs w:val="28"/>
        </w:rPr>
        <w:t>Q</w:t>
      </w:r>
      <w:r w:rsidR="00F40666" w:rsidRPr="0007668A">
        <w:rPr>
          <w:bCs/>
          <w:sz w:val="28"/>
          <w:szCs w:val="28"/>
        </w:rPr>
        <w:t xml:space="preserve">uy chế </w:t>
      </w:r>
      <w:r w:rsidR="005722DA" w:rsidRPr="0007668A">
        <w:rPr>
          <w:bCs/>
          <w:sz w:val="28"/>
          <w:szCs w:val="28"/>
        </w:rPr>
        <w:t xml:space="preserve">sử dụng điện </w:t>
      </w:r>
      <w:r w:rsidR="00F40666" w:rsidRPr="0007668A">
        <w:rPr>
          <w:bCs/>
          <w:sz w:val="28"/>
          <w:szCs w:val="28"/>
        </w:rPr>
        <w:t>tiết kiệm</w:t>
      </w:r>
      <w:r w:rsidR="000156CA" w:rsidRPr="0007668A">
        <w:rPr>
          <w:bCs/>
          <w:sz w:val="28"/>
          <w:szCs w:val="28"/>
        </w:rPr>
        <w:t xml:space="preserve"> và hiệu quả</w:t>
      </w:r>
      <w:r w:rsidR="00F40666" w:rsidRPr="0007668A">
        <w:rPr>
          <w:bCs/>
          <w:sz w:val="28"/>
          <w:szCs w:val="28"/>
        </w:rPr>
        <w:t xml:space="preserve"> </w:t>
      </w:r>
      <w:r w:rsidR="00CB515F">
        <w:rPr>
          <w:bCs/>
          <w:sz w:val="28"/>
          <w:szCs w:val="28"/>
        </w:rPr>
        <w:t>thì phải khẩn trương ban hành</w:t>
      </w:r>
      <w:r w:rsidR="00D81C69">
        <w:rPr>
          <w:bCs/>
          <w:sz w:val="28"/>
          <w:szCs w:val="28"/>
        </w:rPr>
        <w:t xml:space="preserve"> để</w:t>
      </w:r>
      <w:r w:rsidR="00876C05" w:rsidRPr="0007668A">
        <w:rPr>
          <w:bCs/>
          <w:sz w:val="28"/>
          <w:szCs w:val="28"/>
        </w:rPr>
        <w:t xml:space="preserve"> </w:t>
      </w:r>
      <w:r w:rsidR="00A74401" w:rsidRPr="0007668A">
        <w:rPr>
          <w:bCs/>
          <w:sz w:val="28"/>
          <w:szCs w:val="28"/>
        </w:rPr>
        <w:t xml:space="preserve">công bố công khai </w:t>
      </w:r>
      <w:r w:rsidR="00346ECA">
        <w:rPr>
          <w:bCs/>
          <w:sz w:val="28"/>
          <w:szCs w:val="28"/>
        </w:rPr>
        <w:t>cho</w:t>
      </w:r>
      <w:r w:rsidR="00602F08">
        <w:rPr>
          <w:bCs/>
          <w:sz w:val="28"/>
          <w:szCs w:val="28"/>
        </w:rPr>
        <w:t xml:space="preserve"> toàn thể</w:t>
      </w:r>
      <w:r w:rsidR="00E84754" w:rsidRPr="0007668A">
        <w:rPr>
          <w:bCs/>
          <w:sz w:val="28"/>
          <w:szCs w:val="28"/>
        </w:rPr>
        <w:t xml:space="preserve"> cán bộ, công chức, viên chức </w:t>
      </w:r>
      <w:r w:rsidR="00C776C5" w:rsidRPr="0007668A">
        <w:rPr>
          <w:bCs/>
          <w:sz w:val="28"/>
          <w:szCs w:val="28"/>
        </w:rPr>
        <w:t>biết</w:t>
      </w:r>
      <w:r w:rsidR="006516C7">
        <w:rPr>
          <w:bCs/>
          <w:sz w:val="28"/>
          <w:szCs w:val="28"/>
        </w:rPr>
        <w:t xml:space="preserve"> nhằm triển khai</w:t>
      </w:r>
      <w:r w:rsidR="001249DD">
        <w:rPr>
          <w:bCs/>
          <w:sz w:val="28"/>
          <w:szCs w:val="28"/>
        </w:rPr>
        <w:t xml:space="preserve"> </w:t>
      </w:r>
      <w:r w:rsidR="00C776C5" w:rsidRPr="0007668A">
        <w:rPr>
          <w:bCs/>
          <w:sz w:val="28"/>
          <w:szCs w:val="28"/>
        </w:rPr>
        <w:t>thực hiện</w:t>
      </w:r>
      <w:r w:rsidR="001249DD">
        <w:rPr>
          <w:bCs/>
          <w:sz w:val="28"/>
          <w:szCs w:val="28"/>
        </w:rPr>
        <w:t xml:space="preserve"> có hiệu quả</w:t>
      </w:r>
      <w:r w:rsidR="00C776C5" w:rsidRPr="0007668A">
        <w:rPr>
          <w:bCs/>
          <w:sz w:val="28"/>
          <w:szCs w:val="28"/>
        </w:rPr>
        <w:t>;</w:t>
      </w:r>
    </w:p>
    <w:p w:rsidR="005B6319" w:rsidRPr="0007668A" w:rsidRDefault="001D01B1" w:rsidP="00611A19">
      <w:pPr>
        <w:spacing w:after="120"/>
        <w:ind w:firstLine="720"/>
        <w:jc w:val="both"/>
        <w:rPr>
          <w:bCs/>
          <w:sz w:val="28"/>
          <w:szCs w:val="28"/>
        </w:rPr>
      </w:pPr>
      <w:r w:rsidRPr="0007668A">
        <w:rPr>
          <w:bCs/>
          <w:sz w:val="28"/>
          <w:szCs w:val="28"/>
        </w:rPr>
        <w:lastRenderedPageBreak/>
        <w:t xml:space="preserve">- </w:t>
      </w:r>
      <w:r w:rsidR="009C4306" w:rsidRPr="0007668A">
        <w:rPr>
          <w:bCs/>
          <w:sz w:val="28"/>
          <w:szCs w:val="28"/>
        </w:rPr>
        <w:t>Trên cơ sở t</w:t>
      </w:r>
      <w:r w:rsidR="00A66A58" w:rsidRPr="0007668A">
        <w:rPr>
          <w:bCs/>
          <w:sz w:val="28"/>
          <w:szCs w:val="28"/>
        </w:rPr>
        <w:t xml:space="preserve">ình hình sử dụng điện năm 2011 và </w:t>
      </w:r>
      <w:r w:rsidR="00602F08">
        <w:rPr>
          <w:bCs/>
          <w:sz w:val="28"/>
          <w:szCs w:val="28"/>
        </w:rPr>
        <w:t xml:space="preserve">kế hoạch </w:t>
      </w:r>
      <w:r w:rsidR="00786A21" w:rsidRPr="0007668A">
        <w:rPr>
          <w:bCs/>
          <w:sz w:val="28"/>
          <w:szCs w:val="28"/>
        </w:rPr>
        <w:t>đăng ký sử dụng điện</w:t>
      </w:r>
      <w:r w:rsidR="00E9274C" w:rsidRPr="0007668A">
        <w:rPr>
          <w:bCs/>
          <w:sz w:val="28"/>
          <w:szCs w:val="28"/>
        </w:rPr>
        <w:t xml:space="preserve"> tiết kiệm</w:t>
      </w:r>
      <w:r w:rsidR="0020755A">
        <w:rPr>
          <w:bCs/>
          <w:sz w:val="28"/>
          <w:szCs w:val="28"/>
        </w:rPr>
        <w:t xml:space="preserve"> năm 2012</w:t>
      </w:r>
      <w:r w:rsidR="00602F08">
        <w:rPr>
          <w:bCs/>
          <w:sz w:val="28"/>
          <w:szCs w:val="28"/>
        </w:rPr>
        <w:t xml:space="preserve">, </w:t>
      </w:r>
      <w:r w:rsidR="006F77E7" w:rsidRPr="0007668A">
        <w:rPr>
          <w:bCs/>
          <w:sz w:val="28"/>
          <w:szCs w:val="28"/>
        </w:rPr>
        <w:t>c</w:t>
      </w:r>
      <w:r w:rsidR="00C776C5" w:rsidRPr="0007668A">
        <w:rPr>
          <w:bCs/>
          <w:sz w:val="28"/>
          <w:szCs w:val="28"/>
        </w:rPr>
        <w:t xml:space="preserve">ó </w:t>
      </w:r>
      <w:r w:rsidR="00602F08">
        <w:rPr>
          <w:bCs/>
          <w:sz w:val="28"/>
          <w:szCs w:val="28"/>
        </w:rPr>
        <w:t>biện pháp</w:t>
      </w:r>
      <w:r w:rsidR="00C776C5" w:rsidRPr="0007668A">
        <w:rPr>
          <w:bCs/>
          <w:sz w:val="28"/>
          <w:szCs w:val="28"/>
        </w:rPr>
        <w:t xml:space="preserve"> triển khai thực hiện</w:t>
      </w:r>
      <w:r w:rsidR="00593F33">
        <w:rPr>
          <w:bCs/>
          <w:sz w:val="28"/>
          <w:szCs w:val="28"/>
        </w:rPr>
        <w:t xml:space="preserve"> và đ</w:t>
      </w:r>
      <w:r w:rsidR="00CF04CC" w:rsidRPr="0007668A">
        <w:rPr>
          <w:bCs/>
          <w:sz w:val="28"/>
          <w:szCs w:val="28"/>
        </w:rPr>
        <w:t>ịnh kỳ hàng quý</w:t>
      </w:r>
      <w:r w:rsidR="0031502A">
        <w:rPr>
          <w:bCs/>
          <w:sz w:val="28"/>
          <w:szCs w:val="28"/>
        </w:rPr>
        <w:t xml:space="preserve"> </w:t>
      </w:r>
      <w:r w:rsidR="00602F08">
        <w:rPr>
          <w:bCs/>
          <w:sz w:val="28"/>
          <w:szCs w:val="28"/>
        </w:rPr>
        <w:t>(</w:t>
      </w:r>
      <w:r w:rsidR="0031502A">
        <w:rPr>
          <w:bCs/>
          <w:sz w:val="28"/>
          <w:szCs w:val="28"/>
        </w:rPr>
        <w:t xml:space="preserve">trước ngày </w:t>
      </w:r>
      <w:r w:rsidR="00A31C0D">
        <w:rPr>
          <w:bCs/>
          <w:sz w:val="28"/>
          <w:szCs w:val="28"/>
        </w:rPr>
        <w:t>20</w:t>
      </w:r>
      <w:r w:rsidR="0031502A">
        <w:rPr>
          <w:bCs/>
          <w:sz w:val="28"/>
          <w:szCs w:val="28"/>
        </w:rPr>
        <w:t xml:space="preserve"> của tháng </w:t>
      </w:r>
      <w:r w:rsidR="00924DDD">
        <w:rPr>
          <w:bCs/>
          <w:sz w:val="28"/>
          <w:szCs w:val="28"/>
        </w:rPr>
        <w:t>đầu</w:t>
      </w:r>
      <w:r w:rsidR="0031502A">
        <w:rPr>
          <w:bCs/>
          <w:sz w:val="28"/>
          <w:szCs w:val="28"/>
        </w:rPr>
        <w:t xml:space="preserve"> quý</w:t>
      </w:r>
      <w:r w:rsidR="00DD7CCE">
        <w:rPr>
          <w:bCs/>
          <w:sz w:val="28"/>
          <w:szCs w:val="28"/>
        </w:rPr>
        <w:t xml:space="preserve"> sau</w:t>
      </w:r>
      <w:r w:rsidR="00602F08">
        <w:rPr>
          <w:bCs/>
          <w:sz w:val="28"/>
          <w:szCs w:val="28"/>
        </w:rPr>
        <w:t>)</w:t>
      </w:r>
      <w:r w:rsidR="00B926F3">
        <w:rPr>
          <w:bCs/>
          <w:sz w:val="28"/>
          <w:szCs w:val="28"/>
        </w:rPr>
        <w:t xml:space="preserve"> phải</w:t>
      </w:r>
      <w:r w:rsidR="00CF04CC" w:rsidRPr="0007668A">
        <w:rPr>
          <w:bCs/>
          <w:sz w:val="28"/>
          <w:szCs w:val="28"/>
        </w:rPr>
        <w:t xml:space="preserve"> báo cáo </w:t>
      </w:r>
      <w:r w:rsidR="00770A5C" w:rsidRPr="0007668A">
        <w:rPr>
          <w:bCs/>
          <w:sz w:val="28"/>
          <w:szCs w:val="28"/>
        </w:rPr>
        <w:t xml:space="preserve">tình hình sử dụng điện, </w:t>
      </w:r>
      <w:r w:rsidR="007E6495" w:rsidRPr="0007668A">
        <w:rPr>
          <w:bCs/>
          <w:sz w:val="28"/>
          <w:szCs w:val="28"/>
        </w:rPr>
        <w:t>số lượng điện năng tiết kiệm, kinh phí tiết kiệm điện</w:t>
      </w:r>
      <w:r w:rsidR="000B5AE0">
        <w:rPr>
          <w:bCs/>
          <w:sz w:val="28"/>
          <w:szCs w:val="28"/>
        </w:rPr>
        <w:t xml:space="preserve"> đã thực hiện</w:t>
      </w:r>
      <w:r w:rsidR="00602F08">
        <w:rPr>
          <w:bCs/>
          <w:sz w:val="28"/>
          <w:szCs w:val="28"/>
        </w:rPr>
        <w:t>, phân tích, đánh giá</w:t>
      </w:r>
      <w:r w:rsidR="00995246" w:rsidRPr="0007668A">
        <w:rPr>
          <w:bCs/>
          <w:sz w:val="28"/>
          <w:szCs w:val="28"/>
        </w:rPr>
        <w:t xml:space="preserve"> nguyên nhân </w:t>
      </w:r>
      <w:r w:rsidR="00602F08">
        <w:rPr>
          <w:bCs/>
          <w:sz w:val="28"/>
          <w:szCs w:val="28"/>
        </w:rPr>
        <w:t xml:space="preserve">kết quả đạt được hoặc </w:t>
      </w:r>
      <w:r w:rsidR="00964271" w:rsidRPr="0007668A">
        <w:rPr>
          <w:bCs/>
          <w:sz w:val="28"/>
          <w:szCs w:val="28"/>
        </w:rPr>
        <w:t>không tiết kiệm điện được</w:t>
      </w:r>
      <w:r w:rsidR="002A2164">
        <w:rPr>
          <w:bCs/>
          <w:sz w:val="28"/>
          <w:szCs w:val="28"/>
        </w:rPr>
        <w:t xml:space="preserve"> của quý trước</w:t>
      </w:r>
      <w:r w:rsidR="00964271" w:rsidRPr="0007668A">
        <w:rPr>
          <w:bCs/>
          <w:sz w:val="28"/>
          <w:szCs w:val="28"/>
        </w:rPr>
        <w:t xml:space="preserve"> </w:t>
      </w:r>
      <w:r w:rsidR="00602F08">
        <w:rPr>
          <w:bCs/>
          <w:sz w:val="28"/>
          <w:szCs w:val="28"/>
        </w:rPr>
        <w:t>báo cáo về</w:t>
      </w:r>
      <w:r w:rsidR="00B14B0D" w:rsidRPr="0007668A">
        <w:rPr>
          <w:bCs/>
          <w:sz w:val="28"/>
          <w:szCs w:val="28"/>
        </w:rPr>
        <w:t xml:space="preserve"> Sở Công Thương, Công ty TNHH một thành viên Điện lực Đà Nẵng để theo dõi, tổng hợp </w:t>
      </w:r>
      <w:r w:rsidR="00290325">
        <w:rPr>
          <w:bCs/>
          <w:sz w:val="28"/>
          <w:szCs w:val="28"/>
        </w:rPr>
        <w:t>báo cáo UBND thành phố Đà Nẵng.</w:t>
      </w:r>
    </w:p>
    <w:p w:rsidR="00AD289B" w:rsidRDefault="0067475F" w:rsidP="00611A19">
      <w:pPr>
        <w:spacing w:after="120"/>
        <w:ind w:firstLine="720"/>
        <w:jc w:val="both"/>
        <w:rPr>
          <w:bCs/>
          <w:sz w:val="28"/>
          <w:szCs w:val="28"/>
        </w:rPr>
      </w:pPr>
      <w:r>
        <w:rPr>
          <w:bCs/>
          <w:sz w:val="28"/>
          <w:szCs w:val="28"/>
        </w:rPr>
        <w:t>2.</w:t>
      </w:r>
      <w:r w:rsidR="00AD289B" w:rsidRPr="0007668A">
        <w:rPr>
          <w:bCs/>
          <w:sz w:val="28"/>
          <w:szCs w:val="28"/>
        </w:rPr>
        <w:t xml:space="preserve"> </w:t>
      </w:r>
      <w:r w:rsidR="00602F08">
        <w:rPr>
          <w:bCs/>
          <w:sz w:val="28"/>
          <w:szCs w:val="28"/>
        </w:rPr>
        <w:t>C</w:t>
      </w:r>
      <w:r w:rsidR="00AD289B" w:rsidRPr="0007668A">
        <w:rPr>
          <w:bCs/>
          <w:sz w:val="28"/>
          <w:szCs w:val="28"/>
        </w:rPr>
        <w:t xml:space="preserve">ác </w:t>
      </w:r>
      <w:r w:rsidR="00602F08">
        <w:rPr>
          <w:bCs/>
          <w:sz w:val="28"/>
          <w:szCs w:val="28"/>
        </w:rPr>
        <w:t xml:space="preserve">thành phần </w:t>
      </w:r>
      <w:r w:rsidR="00AD289B" w:rsidRPr="0007668A">
        <w:rPr>
          <w:bCs/>
          <w:sz w:val="28"/>
          <w:szCs w:val="28"/>
        </w:rPr>
        <w:t>doanh nghiệp</w:t>
      </w:r>
      <w:r w:rsidR="00602F08">
        <w:rPr>
          <w:bCs/>
          <w:sz w:val="28"/>
          <w:szCs w:val="28"/>
        </w:rPr>
        <w:t>; cơ quan, đơn vị sản xuất – kinh doanh:</w:t>
      </w:r>
    </w:p>
    <w:p w:rsidR="00AA563E" w:rsidRPr="0007668A" w:rsidRDefault="00AA563E" w:rsidP="00611A19">
      <w:pPr>
        <w:spacing w:after="120"/>
        <w:ind w:firstLine="720"/>
        <w:jc w:val="both"/>
        <w:rPr>
          <w:bCs/>
          <w:sz w:val="28"/>
          <w:szCs w:val="28"/>
        </w:rPr>
      </w:pPr>
      <w:r>
        <w:rPr>
          <w:bCs/>
          <w:sz w:val="28"/>
          <w:szCs w:val="28"/>
        </w:rPr>
        <w:t xml:space="preserve">- </w:t>
      </w:r>
      <w:r w:rsidR="0080497F">
        <w:rPr>
          <w:bCs/>
          <w:sz w:val="28"/>
          <w:szCs w:val="28"/>
        </w:rPr>
        <w:t xml:space="preserve">Các </w:t>
      </w:r>
      <w:r w:rsidR="002E1FE8">
        <w:rPr>
          <w:bCs/>
          <w:sz w:val="28"/>
          <w:szCs w:val="28"/>
        </w:rPr>
        <w:t>doanh nghiệp</w:t>
      </w:r>
      <w:r w:rsidR="0080497F">
        <w:rPr>
          <w:bCs/>
          <w:sz w:val="28"/>
          <w:szCs w:val="28"/>
        </w:rPr>
        <w:t xml:space="preserve"> sử dụng năng lượng trọng điểm</w:t>
      </w:r>
      <w:r w:rsidR="001B3868">
        <w:rPr>
          <w:bCs/>
          <w:sz w:val="28"/>
          <w:szCs w:val="28"/>
        </w:rPr>
        <w:t xml:space="preserve"> năm 2011</w:t>
      </w:r>
      <w:r w:rsidR="0080497F">
        <w:rPr>
          <w:bCs/>
          <w:sz w:val="28"/>
          <w:szCs w:val="28"/>
        </w:rPr>
        <w:t xml:space="preserve"> </w:t>
      </w:r>
      <w:r w:rsidR="008E5726">
        <w:rPr>
          <w:bCs/>
          <w:sz w:val="28"/>
          <w:szCs w:val="28"/>
        </w:rPr>
        <w:t>(</w:t>
      </w:r>
      <w:r w:rsidR="00602F08">
        <w:rPr>
          <w:bCs/>
          <w:sz w:val="28"/>
          <w:szCs w:val="28"/>
        </w:rPr>
        <w:t xml:space="preserve">theo </w:t>
      </w:r>
      <w:r w:rsidR="003B6227">
        <w:rPr>
          <w:bCs/>
          <w:sz w:val="28"/>
          <w:szCs w:val="28"/>
        </w:rPr>
        <w:t xml:space="preserve">Quyết định số </w:t>
      </w:r>
      <w:r w:rsidR="00563DAD">
        <w:rPr>
          <w:bCs/>
          <w:sz w:val="28"/>
          <w:szCs w:val="28"/>
        </w:rPr>
        <w:t>1294</w:t>
      </w:r>
      <w:r w:rsidR="00320F42">
        <w:rPr>
          <w:bCs/>
          <w:sz w:val="28"/>
          <w:szCs w:val="28"/>
        </w:rPr>
        <w:t>/QĐ-TTg ngày 01 tháng 8 năm 2011</w:t>
      </w:r>
      <w:r w:rsidR="00602F08">
        <w:rPr>
          <w:bCs/>
          <w:sz w:val="28"/>
          <w:szCs w:val="28"/>
        </w:rPr>
        <w:t xml:space="preserve"> của Thủ tướng Chính phủ</w:t>
      </w:r>
      <w:r w:rsidR="008E5726">
        <w:rPr>
          <w:bCs/>
          <w:sz w:val="28"/>
          <w:szCs w:val="28"/>
        </w:rPr>
        <w:t>)</w:t>
      </w:r>
      <w:r w:rsidR="008602DA">
        <w:rPr>
          <w:bCs/>
          <w:sz w:val="28"/>
          <w:szCs w:val="28"/>
        </w:rPr>
        <w:t xml:space="preserve"> và</w:t>
      </w:r>
      <w:r w:rsidR="00725D4E">
        <w:rPr>
          <w:bCs/>
          <w:sz w:val="28"/>
          <w:szCs w:val="28"/>
        </w:rPr>
        <w:t xml:space="preserve"> phát sinh</w:t>
      </w:r>
      <w:r w:rsidR="008602DA">
        <w:rPr>
          <w:bCs/>
          <w:sz w:val="28"/>
          <w:szCs w:val="28"/>
        </w:rPr>
        <w:t xml:space="preserve"> </w:t>
      </w:r>
      <w:r w:rsidR="00406657">
        <w:rPr>
          <w:bCs/>
          <w:sz w:val="28"/>
          <w:szCs w:val="28"/>
        </w:rPr>
        <w:t xml:space="preserve">trong các năm </w:t>
      </w:r>
      <w:r w:rsidR="00451CAE">
        <w:rPr>
          <w:bCs/>
          <w:sz w:val="28"/>
          <w:szCs w:val="28"/>
        </w:rPr>
        <w:t>đến</w:t>
      </w:r>
      <w:r w:rsidR="0080497F">
        <w:rPr>
          <w:bCs/>
          <w:sz w:val="28"/>
          <w:szCs w:val="28"/>
        </w:rPr>
        <w:t xml:space="preserve"> </w:t>
      </w:r>
      <w:r w:rsidR="006373DC">
        <w:rPr>
          <w:bCs/>
          <w:sz w:val="28"/>
          <w:szCs w:val="28"/>
        </w:rPr>
        <w:t>phải nghiêm túc thực hiện Lu</w:t>
      </w:r>
      <w:r w:rsidR="006A63D2">
        <w:rPr>
          <w:bCs/>
          <w:sz w:val="28"/>
          <w:szCs w:val="28"/>
        </w:rPr>
        <w:t>ậ</w:t>
      </w:r>
      <w:r w:rsidR="006373DC">
        <w:rPr>
          <w:bCs/>
          <w:sz w:val="28"/>
          <w:szCs w:val="28"/>
        </w:rPr>
        <w:t xml:space="preserve">t </w:t>
      </w:r>
      <w:r w:rsidR="00B53E4B">
        <w:rPr>
          <w:bCs/>
          <w:sz w:val="28"/>
          <w:szCs w:val="28"/>
        </w:rPr>
        <w:t>s</w:t>
      </w:r>
      <w:r w:rsidR="006373DC">
        <w:rPr>
          <w:bCs/>
          <w:sz w:val="28"/>
          <w:szCs w:val="28"/>
        </w:rPr>
        <w:t>ử dụng năng lượng tiết kiệm và hiệu quả, Nghị định số 21</w:t>
      </w:r>
      <w:r w:rsidR="00D65B04">
        <w:rPr>
          <w:bCs/>
          <w:sz w:val="28"/>
          <w:szCs w:val="28"/>
        </w:rPr>
        <w:t>/2011</w:t>
      </w:r>
      <w:r w:rsidR="006373DC">
        <w:rPr>
          <w:bCs/>
          <w:sz w:val="28"/>
          <w:szCs w:val="28"/>
        </w:rPr>
        <w:t xml:space="preserve">/NĐ-CP ngày </w:t>
      </w:r>
      <w:r w:rsidR="009F4D16">
        <w:rPr>
          <w:bCs/>
          <w:sz w:val="28"/>
          <w:szCs w:val="28"/>
        </w:rPr>
        <w:t>29 tháng 3 năm 2011</w:t>
      </w:r>
      <w:r w:rsidR="00DE7EE7">
        <w:rPr>
          <w:bCs/>
          <w:sz w:val="28"/>
          <w:szCs w:val="28"/>
        </w:rPr>
        <w:t xml:space="preserve"> </w:t>
      </w:r>
      <w:r w:rsidR="009F4D16">
        <w:rPr>
          <w:bCs/>
          <w:sz w:val="28"/>
          <w:szCs w:val="28"/>
        </w:rPr>
        <w:t xml:space="preserve">của Chính phủ quy định chi tiết </w:t>
      </w:r>
      <w:r w:rsidR="009D55C6">
        <w:rPr>
          <w:bCs/>
          <w:sz w:val="28"/>
          <w:szCs w:val="28"/>
        </w:rPr>
        <w:t xml:space="preserve">và biện pháp thi hành </w:t>
      </w:r>
      <w:r w:rsidR="004901BF">
        <w:rPr>
          <w:bCs/>
          <w:sz w:val="28"/>
          <w:szCs w:val="28"/>
        </w:rPr>
        <w:t xml:space="preserve">Luật </w:t>
      </w:r>
      <w:r w:rsidR="00F63DFF">
        <w:rPr>
          <w:bCs/>
          <w:sz w:val="28"/>
          <w:szCs w:val="28"/>
        </w:rPr>
        <w:t>s</w:t>
      </w:r>
      <w:r w:rsidR="004901BF">
        <w:rPr>
          <w:bCs/>
          <w:sz w:val="28"/>
          <w:szCs w:val="28"/>
        </w:rPr>
        <w:t>ử dụng năng lượng tiết kiệm và hiệu quả</w:t>
      </w:r>
      <w:r w:rsidR="00DE7EE7">
        <w:rPr>
          <w:bCs/>
          <w:sz w:val="28"/>
          <w:szCs w:val="28"/>
        </w:rPr>
        <w:t xml:space="preserve">, Nghị định số 73/2011/NĐ-CP ngày 24 tháng 8 năm 2011 của </w:t>
      </w:r>
      <w:r w:rsidR="000917AC">
        <w:rPr>
          <w:bCs/>
          <w:sz w:val="28"/>
          <w:szCs w:val="28"/>
        </w:rPr>
        <w:t xml:space="preserve">Chính phủ quy định xử phạt vi phạm hành chính </w:t>
      </w:r>
      <w:r w:rsidR="00D4406C">
        <w:rPr>
          <w:bCs/>
          <w:sz w:val="28"/>
          <w:szCs w:val="28"/>
        </w:rPr>
        <w:t>về sử dụng năng lượng tiết kiệm và hiệu quả</w:t>
      </w:r>
      <w:r w:rsidR="004901BF">
        <w:rPr>
          <w:bCs/>
          <w:sz w:val="28"/>
          <w:szCs w:val="28"/>
        </w:rPr>
        <w:t>;</w:t>
      </w:r>
    </w:p>
    <w:p w:rsidR="00AD289B" w:rsidRDefault="00823DAD" w:rsidP="00611A19">
      <w:pPr>
        <w:spacing w:after="120"/>
        <w:ind w:firstLine="720"/>
        <w:jc w:val="both"/>
        <w:rPr>
          <w:bCs/>
          <w:sz w:val="28"/>
          <w:szCs w:val="28"/>
        </w:rPr>
      </w:pPr>
      <w:r w:rsidRPr="0007668A">
        <w:rPr>
          <w:bCs/>
          <w:sz w:val="28"/>
          <w:szCs w:val="28"/>
        </w:rPr>
        <w:t xml:space="preserve">- </w:t>
      </w:r>
      <w:r w:rsidR="00E53605" w:rsidRPr="0007668A">
        <w:rPr>
          <w:bCs/>
          <w:sz w:val="28"/>
          <w:szCs w:val="28"/>
        </w:rPr>
        <w:t>Xây dựng</w:t>
      </w:r>
      <w:r w:rsidR="001B3759">
        <w:rPr>
          <w:bCs/>
          <w:sz w:val="28"/>
          <w:szCs w:val="28"/>
        </w:rPr>
        <w:t xml:space="preserve"> </w:t>
      </w:r>
      <w:r w:rsidR="006979BB">
        <w:rPr>
          <w:bCs/>
          <w:sz w:val="28"/>
          <w:szCs w:val="28"/>
        </w:rPr>
        <w:t>phương án quản lý, tổ chức lại</w:t>
      </w:r>
      <w:r w:rsidR="009D1E7D">
        <w:rPr>
          <w:bCs/>
          <w:sz w:val="28"/>
          <w:szCs w:val="28"/>
        </w:rPr>
        <w:t xml:space="preserve"> sản xuất, kinh doanh dịch vụ tiên tiến nhất, tiết kiệm chi phí sản xuất</w:t>
      </w:r>
      <w:r w:rsidR="00025AF3">
        <w:rPr>
          <w:bCs/>
          <w:sz w:val="28"/>
          <w:szCs w:val="28"/>
        </w:rPr>
        <w:t>, kinh doanh dịch vụ</w:t>
      </w:r>
      <w:r w:rsidR="009D1E7D">
        <w:rPr>
          <w:bCs/>
          <w:sz w:val="28"/>
          <w:szCs w:val="28"/>
        </w:rPr>
        <w:t xml:space="preserve"> </w:t>
      </w:r>
      <w:r w:rsidR="009610A7">
        <w:rPr>
          <w:bCs/>
          <w:sz w:val="28"/>
          <w:szCs w:val="28"/>
        </w:rPr>
        <w:t>để hạ giá thành sản phẩm</w:t>
      </w:r>
      <w:r w:rsidR="00735BC1">
        <w:rPr>
          <w:bCs/>
          <w:sz w:val="28"/>
          <w:szCs w:val="28"/>
        </w:rPr>
        <w:t>, trong đó có</w:t>
      </w:r>
      <w:r w:rsidR="001B3759" w:rsidRPr="0007668A">
        <w:rPr>
          <w:bCs/>
          <w:sz w:val="28"/>
          <w:szCs w:val="28"/>
        </w:rPr>
        <w:t xml:space="preserve"> </w:t>
      </w:r>
      <w:r w:rsidR="00A319BC">
        <w:rPr>
          <w:bCs/>
          <w:sz w:val="28"/>
          <w:szCs w:val="28"/>
        </w:rPr>
        <w:t>tiêu chí</w:t>
      </w:r>
      <w:r w:rsidR="001B3759" w:rsidRPr="0007668A">
        <w:rPr>
          <w:bCs/>
          <w:sz w:val="28"/>
          <w:szCs w:val="28"/>
        </w:rPr>
        <w:t xml:space="preserve"> tiết kiệm điện ít nhất </w:t>
      </w:r>
      <w:r w:rsidR="001B3759">
        <w:rPr>
          <w:bCs/>
          <w:sz w:val="28"/>
          <w:szCs w:val="28"/>
        </w:rPr>
        <w:t>5</w:t>
      </w:r>
      <w:r w:rsidR="001B3759" w:rsidRPr="0007668A">
        <w:rPr>
          <w:bCs/>
          <w:sz w:val="28"/>
          <w:szCs w:val="28"/>
        </w:rPr>
        <w:t>% so với năm 2011</w:t>
      </w:r>
      <w:r w:rsidR="001B3759">
        <w:rPr>
          <w:bCs/>
          <w:sz w:val="28"/>
          <w:szCs w:val="28"/>
        </w:rPr>
        <w:t xml:space="preserve"> khi chưa thay đổi thiết bị</w:t>
      </w:r>
      <w:r w:rsidR="00DF6EC5">
        <w:rPr>
          <w:bCs/>
          <w:sz w:val="28"/>
          <w:szCs w:val="28"/>
        </w:rPr>
        <w:t xml:space="preserve"> sử dụng điện</w:t>
      </w:r>
      <w:r w:rsidR="001B3759">
        <w:rPr>
          <w:bCs/>
          <w:sz w:val="28"/>
          <w:szCs w:val="28"/>
        </w:rPr>
        <w:t xml:space="preserve"> </w:t>
      </w:r>
      <w:r w:rsidR="00FA5317">
        <w:rPr>
          <w:bCs/>
          <w:sz w:val="28"/>
          <w:szCs w:val="28"/>
        </w:rPr>
        <w:t>trong dây chuyền sản xuất</w:t>
      </w:r>
      <w:r w:rsidR="002A60CC">
        <w:rPr>
          <w:bCs/>
          <w:sz w:val="28"/>
          <w:szCs w:val="28"/>
        </w:rPr>
        <w:t>,</w:t>
      </w:r>
      <w:r w:rsidR="00FA5317">
        <w:rPr>
          <w:bCs/>
          <w:sz w:val="28"/>
          <w:szCs w:val="28"/>
        </w:rPr>
        <w:t xml:space="preserve"> </w:t>
      </w:r>
      <w:r w:rsidR="009E3AFF">
        <w:rPr>
          <w:bCs/>
          <w:sz w:val="28"/>
          <w:szCs w:val="28"/>
        </w:rPr>
        <w:t>kinh doanh dịch vụ</w:t>
      </w:r>
      <w:r w:rsidR="00B122D1">
        <w:rPr>
          <w:bCs/>
          <w:sz w:val="28"/>
          <w:szCs w:val="28"/>
        </w:rPr>
        <w:t xml:space="preserve"> </w:t>
      </w:r>
      <w:r w:rsidR="00CB539B">
        <w:rPr>
          <w:bCs/>
          <w:sz w:val="28"/>
          <w:szCs w:val="28"/>
        </w:rPr>
        <w:t>chú ý tập trung</w:t>
      </w:r>
      <w:r w:rsidR="00D265BE">
        <w:rPr>
          <w:bCs/>
          <w:sz w:val="28"/>
          <w:szCs w:val="28"/>
        </w:rPr>
        <w:t xml:space="preserve"> đề ra</w:t>
      </w:r>
      <w:r w:rsidR="00E53605" w:rsidRPr="0007668A">
        <w:rPr>
          <w:bCs/>
          <w:sz w:val="28"/>
          <w:szCs w:val="28"/>
        </w:rPr>
        <w:t xml:space="preserve"> các giải pháp </w:t>
      </w:r>
      <w:r w:rsidR="00B20FE2" w:rsidRPr="0007668A">
        <w:rPr>
          <w:bCs/>
          <w:sz w:val="28"/>
          <w:szCs w:val="28"/>
        </w:rPr>
        <w:t>sử dụng điện tiết kiệm</w:t>
      </w:r>
      <w:r w:rsidR="00A142AF" w:rsidRPr="0007668A">
        <w:rPr>
          <w:bCs/>
          <w:sz w:val="28"/>
          <w:szCs w:val="28"/>
        </w:rPr>
        <w:t xml:space="preserve"> hiệu quả, bảo đảm sử dụng đúng công suất</w:t>
      </w:r>
      <w:r w:rsidR="00D40166">
        <w:rPr>
          <w:bCs/>
          <w:sz w:val="28"/>
          <w:szCs w:val="28"/>
        </w:rPr>
        <w:t xml:space="preserve">, </w:t>
      </w:r>
      <w:r w:rsidR="00A142AF" w:rsidRPr="0007668A">
        <w:rPr>
          <w:bCs/>
          <w:sz w:val="28"/>
          <w:szCs w:val="28"/>
        </w:rPr>
        <w:t>biểu đồ phụ tải đã đăng ký</w:t>
      </w:r>
      <w:r w:rsidR="00203177">
        <w:rPr>
          <w:bCs/>
          <w:sz w:val="28"/>
          <w:szCs w:val="28"/>
        </w:rPr>
        <w:t xml:space="preserve"> và</w:t>
      </w:r>
      <w:r w:rsidR="00CF1233" w:rsidRPr="0007668A">
        <w:rPr>
          <w:bCs/>
          <w:sz w:val="28"/>
          <w:szCs w:val="28"/>
        </w:rPr>
        <w:t xml:space="preserve"> </w:t>
      </w:r>
      <w:r w:rsidR="00203177">
        <w:rPr>
          <w:bCs/>
          <w:sz w:val="28"/>
          <w:szCs w:val="28"/>
        </w:rPr>
        <w:t>b</w:t>
      </w:r>
      <w:r w:rsidR="00CF1233" w:rsidRPr="0007668A">
        <w:rPr>
          <w:bCs/>
          <w:sz w:val="28"/>
          <w:szCs w:val="28"/>
        </w:rPr>
        <w:t>ố trí kế hoạch sản xuất</w:t>
      </w:r>
      <w:r w:rsidR="00AC0404">
        <w:rPr>
          <w:bCs/>
          <w:sz w:val="28"/>
          <w:szCs w:val="28"/>
        </w:rPr>
        <w:t>, kinh doanh</w:t>
      </w:r>
      <w:r w:rsidR="00735410">
        <w:rPr>
          <w:bCs/>
          <w:sz w:val="28"/>
          <w:szCs w:val="28"/>
        </w:rPr>
        <w:t xml:space="preserve"> dịch vụ</w:t>
      </w:r>
      <w:r w:rsidR="00CF1233" w:rsidRPr="0007668A">
        <w:rPr>
          <w:bCs/>
          <w:sz w:val="28"/>
          <w:szCs w:val="28"/>
        </w:rPr>
        <w:t xml:space="preserve"> hợp lý, hạ</w:t>
      </w:r>
      <w:r w:rsidR="00685F6E" w:rsidRPr="0007668A">
        <w:rPr>
          <w:bCs/>
          <w:sz w:val="28"/>
          <w:szCs w:val="28"/>
        </w:rPr>
        <w:t>n chế tối đa việc sử dụng các máy móc, thiết bị</w:t>
      </w:r>
      <w:r w:rsidR="003A6517">
        <w:rPr>
          <w:bCs/>
          <w:sz w:val="28"/>
          <w:szCs w:val="28"/>
        </w:rPr>
        <w:t xml:space="preserve"> điện</w:t>
      </w:r>
      <w:r w:rsidR="00685F6E" w:rsidRPr="0007668A">
        <w:rPr>
          <w:bCs/>
          <w:sz w:val="28"/>
          <w:szCs w:val="28"/>
        </w:rPr>
        <w:t xml:space="preserve"> tiêu thụ công suất lớn và</w:t>
      </w:r>
      <w:r w:rsidR="00321BAC" w:rsidRPr="0007668A">
        <w:rPr>
          <w:bCs/>
          <w:sz w:val="28"/>
          <w:szCs w:val="28"/>
        </w:rPr>
        <w:t>o</w:t>
      </w:r>
      <w:r w:rsidR="00685F6E" w:rsidRPr="0007668A">
        <w:rPr>
          <w:bCs/>
          <w:sz w:val="28"/>
          <w:szCs w:val="28"/>
        </w:rPr>
        <w:t xml:space="preserve"> giờ cao điểm</w:t>
      </w:r>
      <w:r w:rsidR="009312A3">
        <w:rPr>
          <w:bCs/>
          <w:sz w:val="28"/>
          <w:szCs w:val="28"/>
        </w:rPr>
        <w:t xml:space="preserve"> </w:t>
      </w:r>
      <w:r w:rsidR="002E7717">
        <w:rPr>
          <w:bCs/>
          <w:sz w:val="28"/>
          <w:szCs w:val="28"/>
        </w:rPr>
        <w:t>(</w:t>
      </w:r>
      <w:r w:rsidR="002E7717" w:rsidRPr="0007668A">
        <w:rPr>
          <w:sz w:val="28"/>
          <w:szCs w:val="28"/>
          <w:lang w:val="vi-VN"/>
        </w:rPr>
        <w:t>từ 9</w:t>
      </w:r>
      <w:r w:rsidR="002E7717" w:rsidRPr="00333B41">
        <w:rPr>
          <w:sz w:val="28"/>
          <w:szCs w:val="28"/>
          <w:lang w:val="vi-VN"/>
        </w:rPr>
        <w:t xml:space="preserve"> giờ </w:t>
      </w:r>
      <w:r w:rsidR="002E7717" w:rsidRPr="0007668A">
        <w:rPr>
          <w:sz w:val="28"/>
          <w:szCs w:val="28"/>
          <w:lang w:val="vi-VN"/>
        </w:rPr>
        <w:t>30</w:t>
      </w:r>
      <w:r w:rsidR="002E7717" w:rsidRPr="00333B41">
        <w:rPr>
          <w:sz w:val="28"/>
          <w:szCs w:val="28"/>
          <w:lang w:val="vi-VN"/>
        </w:rPr>
        <w:t xml:space="preserve"> phút</w:t>
      </w:r>
      <w:r w:rsidR="002E7717" w:rsidRPr="0007668A">
        <w:rPr>
          <w:sz w:val="28"/>
          <w:szCs w:val="28"/>
          <w:lang w:val="vi-VN"/>
        </w:rPr>
        <w:t xml:space="preserve"> đến 11</w:t>
      </w:r>
      <w:r w:rsidR="002E7717" w:rsidRPr="00333B41">
        <w:rPr>
          <w:sz w:val="28"/>
          <w:szCs w:val="28"/>
          <w:lang w:val="vi-VN"/>
        </w:rPr>
        <w:t xml:space="preserve"> giờ </w:t>
      </w:r>
      <w:r w:rsidR="002E7717" w:rsidRPr="0007668A">
        <w:rPr>
          <w:sz w:val="28"/>
          <w:szCs w:val="28"/>
          <w:lang w:val="vi-VN"/>
        </w:rPr>
        <w:t>30</w:t>
      </w:r>
      <w:r w:rsidR="002E7717" w:rsidRPr="00136CDA">
        <w:rPr>
          <w:sz w:val="28"/>
          <w:szCs w:val="28"/>
          <w:lang w:val="vi-VN"/>
        </w:rPr>
        <w:t xml:space="preserve"> phút</w:t>
      </w:r>
      <w:r w:rsidR="002E7717" w:rsidRPr="0007668A">
        <w:rPr>
          <w:sz w:val="28"/>
          <w:szCs w:val="28"/>
          <w:lang w:val="vi-VN"/>
        </w:rPr>
        <w:t xml:space="preserve"> và từ 17</w:t>
      </w:r>
      <w:r w:rsidR="002E7717" w:rsidRPr="00136CDA">
        <w:rPr>
          <w:sz w:val="28"/>
          <w:szCs w:val="28"/>
          <w:lang w:val="vi-VN"/>
        </w:rPr>
        <w:t xml:space="preserve"> giờ</w:t>
      </w:r>
      <w:r w:rsidR="002E7717" w:rsidRPr="0007668A">
        <w:rPr>
          <w:sz w:val="28"/>
          <w:szCs w:val="28"/>
          <w:lang w:val="vi-VN"/>
        </w:rPr>
        <w:t xml:space="preserve"> đến 20</w:t>
      </w:r>
      <w:r w:rsidR="002E7717" w:rsidRPr="002E7717">
        <w:rPr>
          <w:sz w:val="28"/>
          <w:szCs w:val="28"/>
          <w:lang w:val="vi-VN"/>
        </w:rPr>
        <w:t xml:space="preserve"> giờ</w:t>
      </w:r>
      <w:r w:rsidR="002E7717">
        <w:rPr>
          <w:sz w:val="28"/>
          <w:szCs w:val="28"/>
        </w:rPr>
        <w:t>)</w:t>
      </w:r>
      <w:r w:rsidR="00D56696" w:rsidRPr="0007668A">
        <w:rPr>
          <w:bCs/>
          <w:sz w:val="28"/>
          <w:szCs w:val="28"/>
        </w:rPr>
        <w:t>;</w:t>
      </w:r>
    </w:p>
    <w:p w:rsidR="00AA1E89" w:rsidRPr="0007668A" w:rsidRDefault="00AA1E89" w:rsidP="00611A19">
      <w:pPr>
        <w:spacing w:after="120"/>
        <w:ind w:firstLine="720"/>
        <w:jc w:val="both"/>
        <w:rPr>
          <w:bCs/>
          <w:sz w:val="28"/>
          <w:szCs w:val="28"/>
        </w:rPr>
      </w:pPr>
      <w:r>
        <w:rPr>
          <w:bCs/>
          <w:sz w:val="28"/>
          <w:szCs w:val="28"/>
        </w:rPr>
        <w:t xml:space="preserve">- </w:t>
      </w:r>
      <w:r w:rsidR="001C08A6">
        <w:rPr>
          <w:bCs/>
          <w:sz w:val="28"/>
          <w:szCs w:val="28"/>
        </w:rPr>
        <w:t xml:space="preserve">Cắt giảm ít nhất 50% số lượng, công suất đèn chiếu sáng quảng cáo và tắt tất cả đèn </w:t>
      </w:r>
      <w:r w:rsidR="002024BF">
        <w:rPr>
          <w:bCs/>
          <w:sz w:val="28"/>
          <w:szCs w:val="28"/>
        </w:rPr>
        <w:t>chiếu sáng quảng cáo sau 22 giờ;</w:t>
      </w:r>
    </w:p>
    <w:p w:rsidR="00931BC3" w:rsidRDefault="00931BC3" w:rsidP="00611A19">
      <w:pPr>
        <w:spacing w:after="120"/>
        <w:ind w:firstLine="720"/>
        <w:jc w:val="both"/>
        <w:rPr>
          <w:bCs/>
          <w:sz w:val="28"/>
          <w:szCs w:val="28"/>
        </w:rPr>
      </w:pPr>
      <w:r w:rsidRPr="0007668A">
        <w:rPr>
          <w:bCs/>
          <w:sz w:val="28"/>
          <w:szCs w:val="28"/>
        </w:rPr>
        <w:t xml:space="preserve">- </w:t>
      </w:r>
      <w:r w:rsidR="002271F9">
        <w:rPr>
          <w:bCs/>
          <w:sz w:val="28"/>
          <w:szCs w:val="28"/>
        </w:rPr>
        <w:t xml:space="preserve">Chuẩn bị </w:t>
      </w:r>
      <w:r w:rsidR="00D15C5D" w:rsidRPr="0007668A">
        <w:rPr>
          <w:bCs/>
          <w:sz w:val="28"/>
          <w:szCs w:val="28"/>
        </w:rPr>
        <w:t>nguồn</w:t>
      </w:r>
      <w:r w:rsidR="006A2299">
        <w:rPr>
          <w:bCs/>
          <w:sz w:val="28"/>
          <w:szCs w:val="28"/>
        </w:rPr>
        <w:t xml:space="preserve"> phát điện</w:t>
      </w:r>
      <w:r w:rsidR="00D15C5D" w:rsidRPr="0007668A">
        <w:rPr>
          <w:bCs/>
          <w:sz w:val="28"/>
          <w:szCs w:val="28"/>
        </w:rPr>
        <w:t xml:space="preserve"> dự phòng để </w:t>
      </w:r>
      <w:r w:rsidR="009C24C3" w:rsidRPr="0007668A">
        <w:rPr>
          <w:bCs/>
          <w:sz w:val="28"/>
          <w:szCs w:val="28"/>
        </w:rPr>
        <w:t>đáp ứng nhu cầu</w:t>
      </w:r>
      <w:r w:rsidR="00472996">
        <w:rPr>
          <w:bCs/>
          <w:sz w:val="28"/>
          <w:szCs w:val="28"/>
        </w:rPr>
        <w:t xml:space="preserve"> sử dụng</w:t>
      </w:r>
      <w:r w:rsidR="009C24C3" w:rsidRPr="0007668A">
        <w:rPr>
          <w:bCs/>
          <w:sz w:val="28"/>
          <w:szCs w:val="28"/>
        </w:rPr>
        <w:t xml:space="preserve"> </w:t>
      </w:r>
      <w:r w:rsidR="006A3E96" w:rsidRPr="0007668A">
        <w:rPr>
          <w:bCs/>
          <w:sz w:val="28"/>
          <w:szCs w:val="28"/>
        </w:rPr>
        <w:t>điện</w:t>
      </w:r>
      <w:r w:rsidR="0060231F">
        <w:rPr>
          <w:bCs/>
          <w:sz w:val="28"/>
          <w:szCs w:val="28"/>
        </w:rPr>
        <w:t xml:space="preserve"> chủ yếu</w:t>
      </w:r>
      <w:r w:rsidR="006A3E96" w:rsidRPr="0007668A">
        <w:rPr>
          <w:bCs/>
          <w:sz w:val="28"/>
          <w:szCs w:val="28"/>
        </w:rPr>
        <w:t xml:space="preserve"> của doanh nghiệp</w:t>
      </w:r>
      <w:r w:rsidR="009C24C3" w:rsidRPr="0007668A">
        <w:rPr>
          <w:bCs/>
          <w:sz w:val="28"/>
          <w:szCs w:val="28"/>
        </w:rPr>
        <w:t xml:space="preserve"> </w:t>
      </w:r>
      <w:r w:rsidR="007C5372" w:rsidRPr="0007668A">
        <w:rPr>
          <w:bCs/>
          <w:sz w:val="28"/>
          <w:szCs w:val="28"/>
        </w:rPr>
        <w:t xml:space="preserve">và xây dựng phương án tự cắt giảm phụ tải khi </w:t>
      </w:r>
      <w:r w:rsidR="004A6940" w:rsidRPr="0007668A">
        <w:rPr>
          <w:bCs/>
          <w:sz w:val="28"/>
          <w:szCs w:val="28"/>
        </w:rPr>
        <w:t>hệ thống điện Quốc gia</w:t>
      </w:r>
      <w:r w:rsidR="00EE7201">
        <w:rPr>
          <w:bCs/>
          <w:sz w:val="28"/>
          <w:szCs w:val="28"/>
        </w:rPr>
        <w:t xml:space="preserve"> gặp sự cố</w:t>
      </w:r>
      <w:r w:rsidR="004A6940" w:rsidRPr="0007668A">
        <w:rPr>
          <w:bCs/>
          <w:sz w:val="28"/>
          <w:szCs w:val="28"/>
        </w:rPr>
        <w:t xml:space="preserve"> thiếu công suất hoặc thiếu sản lượng điện.</w:t>
      </w:r>
    </w:p>
    <w:p w:rsidR="005B6319" w:rsidRPr="0007668A" w:rsidRDefault="005422C2" w:rsidP="00611A19">
      <w:pPr>
        <w:spacing w:after="120"/>
        <w:ind w:firstLine="720"/>
        <w:jc w:val="both"/>
        <w:rPr>
          <w:bCs/>
          <w:sz w:val="28"/>
          <w:szCs w:val="28"/>
        </w:rPr>
      </w:pPr>
      <w:r>
        <w:rPr>
          <w:bCs/>
          <w:sz w:val="28"/>
          <w:szCs w:val="28"/>
        </w:rPr>
        <w:t>3.</w:t>
      </w:r>
      <w:r w:rsidR="005D2417" w:rsidRPr="0007668A">
        <w:rPr>
          <w:bCs/>
          <w:sz w:val="28"/>
          <w:szCs w:val="28"/>
        </w:rPr>
        <w:t xml:space="preserve"> Công ty Quản lý vận hành điện chiếu sáng công cộng Đà Nẵng:</w:t>
      </w:r>
    </w:p>
    <w:p w:rsidR="00517773" w:rsidRPr="0007668A" w:rsidRDefault="00517773" w:rsidP="00611A19">
      <w:pPr>
        <w:spacing w:after="120"/>
        <w:ind w:firstLine="720"/>
        <w:jc w:val="both"/>
        <w:rPr>
          <w:sz w:val="28"/>
          <w:szCs w:val="28"/>
        </w:rPr>
      </w:pPr>
      <w:r w:rsidRPr="0007668A">
        <w:rPr>
          <w:sz w:val="28"/>
          <w:szCs w:val="28"/>
          <w:lang w:val="vi-VN"/>
        </w:rPr>
        <w:t xml:space="preserve">- </w:t>
      </w:r>
      <w:r w:rsidR="005000C3" w:rsidRPr="0007668A">
        <w:rPr>
          <w:sz w:val="28"/>
          <w:szCs w:val="28"/>
        </w:rPr>
        <w:t>Điều</w:t>
      </w:r>
      <w:r w:rsidR="002D3AB0" w:rsidRPr="0007668A">
        <w:rPr>
          <w:sz w:val="28"/>
          <w:szCs w:val="28"/>
        </w:rPr>
        <w:t xml:space="preserve"> chỉnh </w:t>
      </w:r>
      <w:r w:rsidRPr="0007668A">
        <w:rPr>
          <w:sz w:val="28"/>
          <w:szCs w:val="28"/>
          <w:lang w:val="vi-VN"/>
        </w:rPr>
        <w:t>thời gian</w:t>
      </w:r>
      <w:r w:rsidR="007B6A1F">
        <w:rPr>
          <w:sz w:val="28"/>
          <w:szCs w:val="28"/>
        </w:rPr>
        <w:t xml:space="preserve"> đóng cắt</w:t>
      </w:r>
      <w:r w:rsidR="00965B18">
        <w:rPr>
          <w:sz w:val="28"/>
          <w:szCs w:val="28"/>
        </w:rPr>
        <w:t xml:space="preserve">, </w:t>
      </w:r>
      <w:r w:rsidR="009B751F" w:rsidRPr="0007668A">
        <w:rPr>
          <w:sz w:val="28"/>
          <w:szCs w:val="28"/>
        </w:rPr>
        <w:t xml:space="preserve">công suất </w:t>
      </w:r>
      <w:r w:rsidR="009B751F">
        <w:rPr>
          <w:sz w:val="28"/>
          <w:szCs w:val="28"/>
        </w:rPr>
        <w:t xml:space="preserve">hệ thống điện </w:t>
      </w:r>
      <w:r w:rsidRPr="0007668A">
        <w:rPr>
          <w:sz w:val="28"/>
          <w:szCs w:val="28"/>
          <w:lang w:val="vi-VN"/>
        </w:rPr>
        <w:t>chiếu sáng</w:t>
      </w:r>
      <w:r w:rsidR="00150757" w:rsidRPr="0007668A">
        <w:rPr>
          <w:sz w:val="28"/>
          <w:szCs w:val="28"/>
        </w:rPr>
        <w:t xml:space="preserve"> công cộng</w:t>
      </w:r>
      <w:r w:rsidR="00D22C20">
        <w:rPr>
          <w:sz w:val="28"/>
          <w:szCs w:val="28"/>
        </w:rPr>
        <w:t xml:space="preserve"> và </w:t>
      </w:r>
      <w:r w:rsidRPr="0007668A">
        <w:rPr>
          <w:sz w:val="28"/>
          <w:szCs w:val="28"/>
          <w:lang w:val="vi-VN"/>
        </w:rPr>
        <w:t xml:space="preserve"> </w:t>
      </w:r>
      <w:r w:rsidR="00D22C20" w:rsidRPr="0007668A">
        <w:rPr>
          <w:sz w:val="28"/>
          <w:szCs w:val="28"/>
        </w:rPr>
        <w:t>trang trí</w:t>
      </w:r>
      <w:r w:rsidR="0045076F">
        <w:rPr>
          <w:sz w:val="28"/>
          <w:szCs w:val="28"/>
        </w:rPr>
        <w:t xml:space="preserve"> </w:t>
      </w:r>
      <w:r w:rsidRPr="0007668A">
        <w:rPr>
          <w:sz w:val="28"/>
          <w:szCs w:val="28"/>
          <w:lang w:val="vi-VN"/>
        </w:rPr>
        <w:t>đường phố</w:t>
      </w:r>
      <w:r w:rsidR="009B7F43" w:rsidRPr="0007668A">
        <w:rPr>
          <w:sz w:val="28"/>
          <w:szCs w:val="28"/>
        </w:rPr>
        <w:t>, khu dân cư</w:t>
      </w:r>
      <w:r w:rsidR="00092749">
        <w:rPr>
          <w:sz w:val="28"/>
          <w:szCs w:val="28"/>
        </w:rPr>
        <w:t>, điểm nhấn, quảng trường, công viên</w:t>
      </w:r>
      <w:r w:rsidRPr="0007668A">
        <w:rPr>
          <w:sz w:val="28"/>
          <w:szCs w:val="28"/>
          <w:lang w:val="vi-VN"/>
        </w:rPr>
        <w:t xml:space="preserve"> hợp lý theo</w:t>
      </w:r>
      <w:r w:rsidR="00F14EAE" w:rsidRPr="0007668A">
        <w:rPr>
          <w:sz w:val="28"/>
          <w:szCs w:val="28"/>
        </w:rPr>
        <w:t xml:space="preserve"> từng</w:t>
      </w:r>
      <w:r w:rsidRPr="0007668A">
        <w:rPr>
          <w:sz w:val="28"/>
          <w:szCs w:val="28"/>
          <w:lang w:val="vi-VN"/>
        </w:rPr>
        <w:t xml:space="preserve"> mùa trong năm,</w:t>
      </w:r>
      <w:r w:rsidR="000B593E" w:rsidRPr="0007668A">
        <w:rPr>
          <w:sz w:val="28"/>
          <w:szCs w:val="28"/>
        </w:rPr>
        <w:t xml:space="preserve"> </w:t>
      </w:r>
      <w:r w:rsidR="00A0711E" w:rsidRPr="0007668A">
        <w:rPr>
          <w:sz w:val="28"/>
          <w:szCs w:val="28"/>
          <w:lang w:val="vi-VN"/>
        </w:rPr>
        <w:t xml:space="preserve">phù hợp </w:t>
      </w:r>
      <w:r w:rsidR="00A0711E" w:rsidRPr="0007668A">
        <w:rPr>
          <w:sz w:val="28"/>
          <w:szCs w:val="28"/>
        </w:rPr>
        <w:t>với</w:t>
      </w:r>
      <w:r w:rsidRPr="0007668A">
        <w:rPr>
          <w:sz w:val="28"/>
          <w:szCs w:val="28"/>
          <w:lang w:val="vi-VN"/>
        </w:rPr>
        <w:t xml:space="preserve"> </w:t>
      </w:r>
      <w:r w:rsidR="00BB5B1A" w:rsidRPr="0007668A">
        <w:rPr>
          <w:sz w:val="28"/>
          <w:szCs w:val="28"/>
          <w:lang w:val="vi-VN"/>
        </w:rPr>
        <w:t xml:space="preserve">các </w:t>
      </w:r>
      <w:r w:rsidR="00C96C79">
        <w:rPr>
          <w:sz w:val="28"/>
          <w:szCs w:val="28"/>
        </w:rPr>
        <w:t>ngày lễ</w:t>
      </w:r>
      <w:r w:rsidR="00BB5B1A" w:rsidRPr="0007668A">
        <w:rPr>
          <w:sz w:val="28"/>
          <w:szCs w:val="28"/>
          <w:lang w:val="vi-VN"/>
        </w:rPr>
        <w:t>,</w:t>
      </w:r>
      <w:r w:rsidR="008876AF">
        <w:rPr>
          <w:sz w:val="28"/>
          <w:szCs w:val="28"/>
        </w:rPr>
        <w:t xml:space="preserve"> Tết,</w:t>
      </w:r>
      <w:r w:rsidR="00BB5B1A" w:rsidRPr="0007668A">
        <w:rPr>
          <w:sz w:val="28"/>
          <w:szCs w:val="28"/>
          <w:lang w:val="vi-VN"/>
        </w:rPr>
        <w:t xml:space="preserve"> </w:t>
      </w:r>
      <w:r w:rsidRPr="0007668A">
        <w:rPr>
          <w:sz w:val="28"/>
          <w:szCs w:val="28"/>
          <w:lang w:val="vi-VN"/>
        </w:rPr>
        <w:t>sự kiện</w:t>
      </w:r>
      <w:r w:rsidR="00D33D95">
        <w:rPr>
          <w:sz w:val="28"/>
          <w:szCs w:val="28"/>
        </w:rPr>
        <w:t xml:space="preserve"> lớn</w:t>
      </w:r>
      <w:r w:rsidR="003C23A4" w:rsidRPr="0007668A">
        <w:rPr>
          <w:sz w:val="28"/>
          <w:szCs w:val="28"/>
        </w:rPr>
        <w:t xml:space="preserve"> diễn ra</w:t>
      </w:r>
      <w:r w:rsidRPr="0007668A">
        <w:rPr>
          <w:sz w:val="28"/>
          <w:szCs w:val="28"/>
          <w:lang w:val="vi-VN"/>
        </w:rPr>
        <w:t xml:space="preserve"> </w:t>
      </w:r>
      <w:r w:rsidR="00525181" w:rsidRPr="0007668A">
        <w:rPr>
          <w:sz w:val="28"/>
          <w:szCs w:val="28"/>
        </w:rPr>
        <w:t xml:space="preserve">trên địa bàn thành phố </w:t>
      </w:r>
      <w:r w:rsidR="00004192">
        <w:rPr>
          <w:sz w:val="28"/>
          <w:szCs w:val="28"/>
        </w:rPr>
        <w:t xml:space="preserve">để </w:t>
      </w:r>
      <w:r w:rsidR="000C0A79" w:rsidRPr="0007668A">
        <w:rPr>
          <w:sz w:val="28"/>
          <w:szCs w:val="28"/>
          <w:lang w:val="vi-VN"/>
        </w:rPr>
        <w:t>giảm</w:t>
      </w:r>
      <w:r w:rsidR="00F85425">
        <w:rPr>
          <w:sz w:val="28"/>
          <w:szCs w:val="28"/>
        </w:rPr>
        <w:t xml:space="preserve"> ít nhất</w:t>
      </w:r>
      <w:r w:rsidR="000C0A79" w:rsidRPr="0007668A">
        <w:rPr>
          <w:sz w:val="28"/>
          <w:szCs w:val="28"/>
          <w:lang w:val="vi-VN"/>
        </w:rPr>
        <w:t xml:space="preserve"> 50% công suất</w:t>
      </w:r>
      <w:r w:rsidR="00A05015">
        <w:rPr>
          <w:sz w:val="28"/>
          <w:szCs w:val="28"/>
        </w:rPr>
        <w:t xml:space="preserve"> hệ thống điện chiếu sáng</w:t>
      </w:r>
      <w:r w:rsidR="0098585E">
        <w:rPr>
          <w:sz w:val="28"/>
          <w:szCs w:val="28"/>
        </w:rPr>
        <w:t xml:space="preserve"> công cộng</w:t>
      </w:r>
      <w:r w:rsidR="00A05015">
        <w:rPr>
          <w:sz w:val="28"/>
          <w:szCs w:val="28"/>
        </w:rPr>
        <w:t>, trang trí</w:t>
      </w:r>
      <w:r w:rsidR="000C0A79" w:rsidRPr="0007668A">
        <w:rPr>
          <w:sz w:val="28"/>
          <w:szCs w:val="28"/>
          <w:lang w:val="vi-VN"/>
        </w:rPr>
        <w:t xml:space="preserve"> </w:t>
      </w:r>
      <w:r w:rsidR="000C0A79">
        <w:rPr>
          <w:sz w:val="28"/>
          <w:szCs w:val="28"/>
          <w:lang w:val="vi-VN"/>
        </w:rPr>
        <w:t>vào giờ cao điểm tối</w:t>
      </w:r>
      <w:r w:rsidR="002F1A5A" w:rsidRPr="0007668A">
        <w:rPr>
          <w:sz w:val="28"/>
          <w:szCs w:val="28"/>
        </w:rPr>
        <w:t>;</w:t>
      </w:r>
    </w:p>
    <w:p w:rsidR="00FD5735" w:rsidRDefault="00517773" w:rsidP="00611A19">
      <w:pPr>
        <w:spacing w:after="120"/>
        <w:ind w:firstLine="720"/>
        <w:jc w:val="both"/>
        <w:rPr>
          <w:sz w:val="28"/>
          <w:szCs w:val="28"/>
        </w:rPr>
      </w:pPr>
      <w:r w:rsidRPr="0007668A">
        <w:rPr>
          <w:sz w:val="28"/>
          <w:szCs w:val="28"/>
          <w:lang w:val="vi-VN"/>
        </w:rPr>
        <w:t>-</w:t>
      </w:r>
      <w:r w:rsidR="003301A4">
        <w:rPr>
          <w:sz w:val="28"/>
          <w:szCs w:val="28"/>
        </w:rPr>
        <w:t xml:space="preserve"> Cắt giảm tối đa số đèn</w:t>
      </w:r>
      <w:r w:rsidR="004160F6">
        <w:rPr>
          <w:sz w:val="28"/>
          <w:szCs w:val="28"/>
        </w:rPr>
        <w:t xml:space="preserve"> pha</w:t>
      </w:r>
      <w:r w:rsidR="003301A4">
        <w:rPr>
          <w:sz w:val="28"/>
          <w:szCs w:val="28"/>
        </w:rPr>
        <w:t xml:space="preserve"> chiếu sáng </w:t>
      </w:r>
      <w:r w:rsidR="00B7381F">
        <w:rPr>
          <w:sz w:val="28"/>
          <w:szCs w:val="28"/>
        </w:rPr>
        <w:t>lắp trên các trụ</w:t>
      </w:r>
      <w:r w:rsidR="00DE56F0">
        <w:rPr>
          <w:sz w:val="28"/>
          <w:szCs w:val="28"/>
        </w:rPr>
        <w:t xml:space="preserve"> thép</w:t>
      </w:r>
      <w:r w:rsidR="00B7381F">
        <w:rPr>
          <w:sz w:val="28"/>
          <w:szCs w:val="28"/>
        </w:rPr>
        <w:t xml:space="preserve"> </w:t>
      </w:r>
      <w:r w:rsidR="008C3F3D">
        <w:rPr>
          <w:sz w:val="28"/>
          <w:szCs w:val="28"/>
        </w:rPr>
        <w:t xml:space="preserve">cao 20 mét, 25 mét, 30 mét </w:t>
      </w:r>
      <w:r w:rsidR="00EB1AC6">
        <w:rPr>
          <w:sz w:val="28"/>
          <w:szCs w:val="28"/>
        </w:rPr>
        <w:t>và</w:t>
      </w:r>
      <w:r w:rsidR="00E037CD">
        <w:rPr>
          <w:sz w:val="28"/>
          <w:szCs w:val="28"/>
        </w:rPr>
        <w:t xml:space="preserve"> </w:t>
      </w:r>
      <w:r w:rsidR="00EB1AC6">
        <w:rPr>
          <w:sz w:val="28"/>
          <w:szCs w:val="28"/>
        </w:rPr>
        <w:t>c</w:t>
      </w:r>
      <w:r w:rsidR="00E037CD" w:rsidRPr="0007668A">
        <w:rPr>
          <w:sz w:val="28"/>
          <w:szCs w:val="28"/>
          <w:lang w:val="vi-VN"/>
        </w:rPr>
        <w:t xml:space="preserve">hỉ sử dụng đèn </w:t>
      </w:r>
      <w:r w:rsidRPr="0007668A">
        <w:rPr>
          <w:sz w:val="28"/>
          <w:szCs w:val="28"/>
          <w:lang w:val="vi-VN"/>
        </w:rPr>
        <w:t>chiếu sáng</w:t>
      </w:r>
      <w:r w:rsidR="0032711F">
        <w:rPr>
          <w:sz w:val="28"/>
          <w:szCs w:val="28"/>
        </w:rPr>
        <w:t xml:space="preserve"> trang trí các điểm nhấn</w:t>
      </w:r>
      <w:r w:rsidR="007015A5">
        <w:rPr>
          <w:sz w:val="28"/>
          <w:szCs w:val="28"/>
        </w:rPr>
        <w:t>,</w:t>
      </w:r>
      <w:r w:rsidR="004D4FB7">
        <w:rPr>
          <w:sz w:val="28"/>
          <w:szCs w:val="28"/>
        </w:rPr>
        <w:t xml:space="preserve"> quảng trường,</w:t>
      </w:r>
      <w:r w:rsidRPr="0007668A">
        <w:rPr>
          <w:sz w:val="28"/>
          <w:szCs w:val="28"/>
          <w:lang w:val="vi-VN"/>
        </w:rPr>
        <w:t xml:space="preserve"> vườn hoa, công viên</w:t>
      </w:r>
      <w:r w:rsidR="00FD5735">
        <w:rPr>
          <w:sz w:val="28"/>
          <w:szCs w:val="28"/>
        </w:rPr>
        <w:t xml:space="preserve"> ở</w:t>
      </w:r>
      <w:r w:rsidR="005B3B29">
        <w:rPr>
          <w:sz w:val="28"/>
          <w:szCs w:val="28"/>
        </w:rPr>
        <w:t xml:space="preserve"> các</w:t>
      </w:r>
      <w:r w:rsidR="00FD5735">
        <w:rPr>
          <w:sz w:val="28"/>
          <w:szCs w:val="28"/>
        </w:rPr>
        <w:t xml:space="preserve"> khu vực</w:t>
      </w:r>
      <w:r w:rsidR="00633A1F">
        <w:rPr>
          <w:sz w:val="28"/>
          <w:szCs w:val="28"/>
        </w:rPr>
        <w:t xml:space="preserve">, </w:t>
      </w:r>
      <w:r w:rsidR="00F62274">
        <w:rPr>
          <w:sz w:val="28"/>
          <w:szCs w:val="28"/>
        </w:rPr>
        <w:t>đường phố</w:t>
      </w:r>
      <w:r w:rsidR="00FD5735">
        <w:rPr>
          <w:sz w:val="28"/>
          <w:szCs w:val="28"/>
        </w:rPr>
        <w:t xml:space="preserve"> thu hút kinh doanh thương mại, dịch vụ du lịch</w:t>
      </w:r>
      <w:r w:rsidRPr="0007668A">
        <w:rPr>
          <w:sz w:val="28"/>
          <w:szCs w:val="28"/>
          <w:lang w:val="vi-VN"/>
        </w:rPr>
        <w:t>.</w:t>
      </w:r>
    </w:p>
    <w:p w:rsidR="005B6319" w:rsidRPr="0007668A" w:rsidRDefault="00391264" w:rsidP="00611A19">
      <w:pPr>
        <w:spacing w:after="120"/>
        <w:ind w:firstLine="720"/>
        <w:jc w:val="both"/>
        <w:rPr>
          <w:bCs/>
          <w:sz w:val="28"/>
          <w:szCs w:val="28"/>
          <w:lang w:val="vi-VN"/>
        </w:rPr>
      </w:pPr>
      <w:r>
        <w:rPr>
          <w:bCs/>
          <w:sz w:val="28"/>
          <w:szCs w:val="28"/>
        </w:rPr>
        <w:t>4</w:t>
      </w:r>
      <w:r w:rsidR="0029245B" w:rsidRPr="0007668A">
        <w:rPr>
          <w:bCs/>
          <w:sz w:val="28"/>
          <w:szCs w:val="28"/>
          <w:lang w:val="vi-VN"/>
        </w:rPr>
        <w:t>.</w:t>
      </w:r>
      <w:r w:rsidR="001B2E36" w:rsidRPr="0007668A">
        <w:rPr>
          <w:bCs/>
          <w:sz w:val="28"/>
          <w:szCs w:val="28"/>
          <w:lang w:val="vi-VN"/>
        </w:rPr>
        <w:t xml:space="preserve"> </w:t>
      </w:r>
      <w:r w:rsidR="00CB539B">
        <w:rPr>
          <w:bCs/>
          <w:sz w:val="28"/>
          <w:szCs w:val="28"/>
        </w:rPr>
        <w:t xml:space="preserve">Các đơn vị, hộ gia đình, các nhân, tổ chức </w:t>
      </w:r>
      <w:r w:rsidR="009472BD" w:rsidRPr="0007668A">
        <w:rPr>
          <w:bCs/>
          <w:sz w:val="28"/>
          <w:szCs w:val="28"/>
          <w:lang w:val="vi-VN"/>
        </w:rPr>
        <w:t>sử dụng điện tiêu dùng</w:t>
      </w:r>
      <w:r w:rsidR="00355922">
        <w:rPr>
          <w:bCs/>
          <w:sz w:val="28"/>
          <w:szCs w:val="28"/>
        </w:rPr>
        <w:t xml:space="preserve"> </w:t>
      </w:r>
      <w:r w:rsidR="00355922" w:rsidRPr="0007668A">
        <w:rPr>
          <w:bCs/>
          <w:sz w:val="28"/>
          <w:szCs w:val="28"/>
          <w:lang w:val="vi-VN"/>
        </w:rPr>
        <w:t>sinh hoạt</w:t>
      </w:r>
      <w:r w:rsidR="009472BD" w:rsidRPr="0007668A">
        <w:rPr>
          <w:bCs/>
          <w:sz w:val="28"/>
          <w:szCs w:val="28"/>
          <w:lang w:val="vi-VN"/>
        </w:rPr>
        <w:t xml:space="preserve"> dân cư:</w:t>
      </w:r>
    </w:p>
    <w:p w:rsidR="009472BD" w:rsidRPr="00333B41" w:rsidRDefault="00544818" w:rsidP="00611A19">
      <w:pPr>
        <w:spacing w:after="120"/>
        <w:ind w:firstLine="720"/>
        <w:jc w:val="both"/>
        <w:rPr>
          <w:sz w:val="28"/>
          <w:szCs w:val="28"/>
          <w:lang w:val="vi-VN"/>
        </w:rPr>
      </w:pPr>
      <w:r w:rsidRPr="00F87714">
        <w:rPr>
          <w:bCs/>
          <w:sz w:val="28"/>
          <w:szCs w:val="28"/>
          <w:lang w:val="vi-VN"/>
        </w:rPr>
        <w:lastRenderedPageBreak/>
        <w:t xml:space="preserve">- </w:t>
      </w:r>
      <w:r w:rsidR="00F715DE" w:rsidRPr="00EF29E5">
        <w:rPr>
          <w:bCs/>
          <w:sz w:val="28"/>
          <w:szCs w:val="28"/>
          <w:lang w:val="vi-VN"/>
        </w:rPr>
        <w:t>H</w:t>
      </w:r>
      <w:r w:rsidR="00793938" w:rsidRPr="0007668A">
        <w:rPr>
          <w:bCs/>
          <w:sz w:val="28"/>
          <w:szCs w:val="28"/>
          <w:lang w:val="vi-VN"/>
        </w:rPr>
        <w:t xml:space="preserve">ạn chế tối đa sử dụng các thiết bị công suất lớn tiêu thụ nhiều điện năng </w:t>
      </w:r>
      <w:r w:rsidR="003124AA" w:rsidRPr="0007668A">
        <w:rPr>
          <w:bCs/>
          <w:sz w:val="28"/>
          <w:szCs w:val="28"/>
          <w:lang w:val="vi-VN"/>
        </w:rPr>
        <w:t>nh</w:t>
      </w:r>
      <w:r w:rsidR="00273153" w:rsidRPr="0007668A">
        <w:rPr>
          <w:bCs/>
          <w:sz w:val="28"/>
          <w:szCs w:val="28"/>
          <w:lang w:val="vi-VN"/>
        </w:rPr>
        <w:t>ư</w:t>
      </w:r>
      <w:r w:rsidR="003124AA" w:rsidRPr="0007668A">
        <w:rPr>
          <w:bCs/>
          <w:sz w:val="28"/>
          <w:szCs w:val="28"/>
          <w:lang w:val="vi-VN"/>
        </w:rPr>
        <w:t xml:space="preserve"> máy điều hoà nhiệt độ, bếp điện, bình nước nóng, </w:t>
      </w:r>
      <w:r w:rsidR="00361F11" w:rsidRPr="0007668A">
        <w:rPr>
          <w:bCs/>
          <w:sz w:val="28"/>
          <w:szCs w:val="28"/>
          <w:lang w:val="vi-VN"/>
        </w:rPr>
        <w:t>bàn là điện</w:t>
      </w:r>
      <w:r w:rsidR="00C73702" w:rsidRPr="00DD57BF">
        <w:rPr>
          <w:bCs/>
          <w:sz w:val="28"/>
          <w:szCs w:val="28"/>
          <w:lang w:val="vi-VN"/>
        </w:rPr>
        <w:t xml:space="preserve"> </w:t>
      </w:r>
      <w:r w:rsidR="00242A6C" w:rsidRPr="0007668A">
        <w:rPr>
          <w:bCs/>
          <w:sz w:val="28"/>
          <w:szCs w:val="28"/>
          <w:lang w:val="vi-VN"/>
        </w:rPr>
        <w:t xml:space="preserve">trong giờ cao điểm </w:t>
      </w:r>
      <w:r w:rsidR="00161EC2" w:rsidRPr="0007668A">
        <w:rPr>
          <w:sz w:val="28"/>
          <w:szCs w:val="28"/>
          <w:lang w:val="vi-VN"/>
        </w:rPr>
        <w:t>(từ 9</w:t>
      </w:r>
      <w:r w:rsidR="00333B41" w:rsidRPr="00333B41">
        <w:rPr>
          <w:sz w:val="28"/>
          <w:szCs w:val="28"/>
          <w:lang w:val="vi-VN"/>
        </w:rPr>
        <w:t xml:space="preserve"> giờ </w:t>
      </w:r>
      <w:r w:rsidR="00161EC2" w:rsidRPr="0007668A">
        <w:rPr>
          <w:sz w:val="28"/>
          <w:szCs w:val="28"/>
          <w:lang w:val="vi-VN"/>
        </w:rPr>
        <w:t>30</w:t>
      </w:r>
      <w:r w:rsidR="00333B41" w:rsidRPr="00333B41">
        <w:rPr>
          <w:sz w:val="28"/>
          <w:szCs w:val="28"/>
          <w:lang w:val="vi-VN"/>
        </w:rPr>
        <w:t xml:space="preserve"> phút</w:t>
      </w:r>
      <w:r w:rsidR="00161EC2" w:rsidRPr="0007668A">
        <w:rPr>
          <w:sz w:val="28"/>
          <w:szCs w:val="28"/>
          <w:lang w:val="vi-VN"/>
        </w:rPr>
        <w:t xml:space="preserve"> đến 11</w:t>
      </w:r>
      <w:r w:rsidR="00333B41" w:rsidRPr="00333B41">
        <w:rPr>
          <w:sz w:val="28"/>
          <w:szCs w:val="28"/>
          <w:lang w:val="vi-VN"/>
        </w:rPr>
        <w:t xml:space="preserve"> giờ </w:t>
      </w:r>
      <w:r w:rsidR="00161EC2" w:rsidRPr="0007668A">
        <w:rPr>
          <w:sz w:val="28"/>
          <w:szCs w:val="28"/>
          <w:lang w:val="vi-VN"/>
        </w:rPr>
        <w:t>30</w:t>
      </w:r>
      <w:r w:rsidR="00333B41" w:rsidRPr="00136CDA">
        <w:rPr>
          <w:sz w:val="28"/>
          <w:szCs w:val="28"/>
          <w:lang w:val="vi-VN"/>
        </w:rPr>
        <w:t xml:space="preserve"> phút</w:t>
      </w:r>
      <w:r w:rsidR="00161EC2" w:rsidRPr="0007668A">
        <w:rPr>
          <w:sz w:val="28"/>
          <w:szCs w:val="28"/>
          <w:lang w:val="vi-VN"/>
        </w:rPr>
        <w:t xml:space="preserve"> và từ 17</w:t>
      </w:r>
      <w:r w:rsidR="00136CDA" w:rsidRPr="00136CDA">
        <w:rPr>
          <w:sz w:val="28"/>
          <w:szCs w:val="28"/>
          <w:lang w:val="vi-VN"/>
        </w:rPr>
        <w:t xml:space="preserve"> giờ</w:t>
      </w:r>
      <w:r w:rsidR="00161EC2" w:rsidRPr="0007668A">
        <w:rPr>
          <w:sz w:val="28"/>
          <w:szCs w:val="28"/>
          <w:lang w:val="vi-VN"/>
        </w:rPr>
        <w:t xml:space="preserve"> đến 20</w:t>
      </w:r>
      <w:r w:rsidR="00136CDA" w:rsidRPr="002E7717">
        <w:rPr>
          <w:sz w:val="28"/>
          <w:szCs w:val="28"/>
          <w:lang w:val="vi-VN"/>
        </w:rPr>
        <w:t xml:space="preserve"> giờ</w:t>
      </w:r>
      <w:r w:rsidR="00161EC2" w:rsidRPr="0007668A">
        <w:rPr>
          <w:sz w:val="28"/>
          <w:szCs w:val="28"/>
          <w:lang w:val="vi-VN"/>
        </w:rPr>
        <w:t>)</w:t>
      </w:r>
      <w:r w:rsidR="00C13D88" w:rsidRPr="0007668A">
        <w:rPr>
          <w:bCs/>
          <w:sz w:val="28"/>
          <w:szCs w:val="28"/>
          <w:lang w:val="vi-VN"/>
        </w:rPr>
        <w:t xml:space="preserve">; </w:t>
      </w:r>
      <w:r w:rsidR="00F87714" w:rsidRPr="00B01099">
        <w:rPr>
          <w:bCs/>
          <w:sz w:val="28"/>
          <w:szCs w:val="28"/>
          <w:lang w:val="vi-VN"/>
        </w:rPr>
        <w:t>ngắt</w:t>
      </w:r>
      <w:r w:rsidR="001A4FD1" w:rsidRPr="0007668A">
        <w:rPr>
          <w:sz w:val="28"/>
          <w:szCs w:val="28"/>
          <w:lang w:val="vi-VN"/>
        </w:rPr>
        <w:t xml:space="preserve"> các thiết bị điện, đèn chiếu sá</w:t>
      </w:r>
      <w:r w:rsidR="00164F97">
        <w:rPr>
          <w:sz w:val="28"/>
          <w:szCs w:val="28"/>
          <w:lang w:val="vi-VN"/>
        </w:rPr>
        <w:t>ng</w:t>
      </w:r>
      <w:r w:rsidR="00F83F05" w:rsidRPr="00F83F05">
        <w:rPr>
          <w:sz w:val="28"/>
          <w:szCs w:val="28"/>
          <w:lang w:val="vi-VN"/>
        </w:rPr>
        <w:t xml:space="preserve"> </w:t>
      </w:r>
      <w:r w:rsidR="00F83F05" w:rsidRPr="00242F06">
        <w:rPr>
          <w:sz w:val="28"/>
          <w:szCs w:val="28"/>
          <w:lang w:val="vi-VN"/>
        </w:rPr>
        <w:t>ra khỏi nguồn điện</w:t>
      </w:r>
      <w:r w:rsidR="00164F97">
        <w:rPr>
          <w:sz w:val="28"/>
          <w:szCs w:val="28"/>
          <w:lang w:val="vi-VN"/>
        </w:rPr>
        <w:t xml:space="preserve"> khi không có nhu cầu sử </w:t>
      </w:r>
      <w:r w:rsidR="00566558" w:rsidRPr="008E2341">
        <w:rPr>
          <w:sz w:val="28"/>
          <w:szCs w:val="28"/>
          <w:lang w:val="vi-VN"/>
        </w:rPr>
        <w:t>dụng</w:t>
      </w:r>
      <w:r w:rsidR="003F77CF" w:rsidRPr="003F77CF">
        <w:rPr>
          <w:sz w:val="28"/>
          <w:szCs w:val="28"/>
          <w:lang w:val="vi-VN"/>
        </w:rPr>
        <w:t>.</w:t>
      </w:r>
    </w:p>
    <w:p w:rsidR="00F86D0D" w:rsidRPr="00F86D0D" w:rsidRDefault="00242F06" w:rsidP="00611A19">
      <w:pPr>
        <w:spacing w:after="120"/>
        <w:ind w:firstLine="720"/>
        <w:jc w:val="both"/>
        <w:rPr>
          <w:sz w:val="28"/>
          <w:szCs w:val="28"/>
          <w:lang w:val="vi-VN"/>
        </w:rPr>
      </w:pPr>
      <w:r w:rsidRPr="008E2341">
        <w:rPr>
          <w:sz w:val="28"/>
          <w:szCs w:val="28"/>
          <w:lang w:val="vi-VN"/>
        </w:rPr>
        <w:t xml:space="preserve">- Phát huy tinh thần tiết kiệm điện trong </w:t>
      </w:r>
      <w:r w:rsidR="00783008" w:rsidRPr="008E2341">
        <w:rPr>
          <w:sz w:val="28"/>
          <w:szCs w:val="28"/>
          <w:lang w:val="vi-VN"/>
        </w:rPr>
        <w:t xml:space="preserve">tiêu dùng </w:t>
      </w:r>
      <w:r w:rsidR="008E2341" w:rsidRPr="008E2341">
        <w:rPr>
          <w:sz w:val="28"/>
          <w:szCs w:val="28"/>
          <w:lang w:val="vi-VN"/>
        </w:rPr>
        <w:t xml:space="preserve">sinh hoạt </w:t>
      </w:r>
      <w:r w:rsidR="00783008" w:rsidRPr="008E2341">
        <w:rPr>
          <w:sz w:val="28"/>
          <w:szCs w:val="28"/>
          <w:lang w:val="vi-VN"/>
        </w:rPr>
        <w:t xml:space="preserve">dân cư </w:t>
      </w:r>
      <w:r w:rsidR="002538E8" w:rsidRPr="008E2341">
        <w:rPr>
          <w:sz w:val="28"/>
          <w:szCs w:val="28"/>
          <w:lang w:val="vi-VN"/>
        </w:rPr>
        <w:t xml:space="preserve">đã đạt được </w:t>
      </w:r>
      <w:r w:rsidR="00DB30DD" w:rsidRPr="008E2341">
        <w:rPr>
          <w:sz w:val="28"/>
          <w:szCs w:val="28"/>
          <w:lang w:val="vi-VN"/>
        </w:rPr>
        <w:t>trong các năm qua</w:t>
      </w:r>
      <w:r w:rsidR="00484621" w:rsidRPr="005A32B1">
        <w:rPr>
          <w:sz w:val="28"/>
          <w:szCs w:val="28"/>
          <w:lang w:val="vi-VN"/>
        </w:rPr>
        <w:t>, UBND thành phố Đà Nẵng</w:t>
      </w:r>
      <w:r w:rsidR="00DB30DD" w:rsidRPr="008E2341">
        <w:rPr>
          <w:sz w:val="28"/>
          <w:szCs w:val="28"/>
          <w:lang w:val="vi-VN"/>
        </w:rPr>
        <w:t xml:space="preserve"> phát động phong trào</w:t>
      </w:r>
      <w:r w:rsidR="004F340D" w:rsidRPr="005A32B1">
        <w:rPr>
          <w:sz w:val="28"/>
          <w:szCs w:val="28"/>
          <w:lang w:val="vi-VN"/>
        </w:rPr>
        <w:t xml:space="preserve"> thi đua</w:t>
      </w:r>
      <w:r w:rsidR="00DB30DD" w:rsidRPr="008E2341">
        <w:rPr>
          <w:sz w:val="28"/>
          <w:szCs w:val="28"/>
          <w:lang w:val="vi-VN"/>
        </w:rPr>
        <w:t xml:space="preserve"> </w:t>
      </w:r>
      <w:r w:rsidR="006A0144" w:rsidRPr="008E2341">
        <w:rPr>
          <w:sz w:val="28"/>
          <w:szCs w:val="28"/>
          <w:lang w:val="vi-VN"/>
        </w:rPr>
        <w:t xml:space="preserve">"Gia đình tiết kiệm điện năm 2012 và các năm đến" </w:t>
      </w:r>
      <w:r w:rsidR="005A32B1" w:rsidRPr="00FC6A99">
        <w:rPr>
          <w:sz w:val="28"/>
          <w:szCs w:val="28"/>
          <w:lang w:val="vi-VN"/>
        </w:rPr>
        <w:t xml:space="preserve">để </w:t>
      </w:r>
      <w:r w:rsidR="00FC6A99" w:rsidRPr="00FC6A99">
        <w:rPr>
          <w:sz w:val="28"/>
          <w:szCs w:val="28"/>
          <w:lang w:val="vi-VN"/>
        </w:rPr>
        <w:t>nhân dân các quận, huyện,</w:t>
      </w:r>
      <w:r w:rsidR="00F86D0D" w:rsidRPr="00A30926">
        <w:rPr>
          <w:sz w:val="28"/>
          <w:szCs w:val="28"/>
          <w:lang w:val="vi-VN"/>
        </w:rPr>
        <w:t xml:space="preserve"> </w:t>
      </w:r>
      <w:r w:rsidR="002A09B0" w:rsidRPr="00A30926">
        <w:rPr>
          <w:sz w:val="28"/>
          <w:szCs w:val="28"/>
          <w:lang w:val="vi-VN"/>
        </w:rPr>
        <w:t>phường</w:t>
      </w:r>
      <w:r w:rsidR="002A09B0" w:rsidRPr="002A09B0">
        <w:rPr>
          <w:sz w:val="28"/>
          <w:szCs w:val="28"/>
          <w:lang w:val="vi-VN"/>
        </w:rPr>
        <w:t>,</w:t>
      </w:r>
      <w:r w:rsidR="002A09B0" w:rsidRPr="008401A0">
        <w:rPr>
          <w:sz w:val="28"/>
          <w:szCs w:val="28"/>
          <w:lang w:val="vi-VN"/>
        </w:rPr>
        <w:t xml:space="preserve"> </w:t>
      </w:r>
      <w:r w:rsidR="00FC6A99" w:rsidRPr="00FC6A99">
        <w:rPr>
          <w:sz w:val="28"/>
          <w:szCs w:val="28"/>
          <w:lang w:val="vi-VN"/>
        </w:rPr>
        <w:t>xã</w:t>
      </w:r>
      <w:r w:rsidR="00E9581A" w:rsidRPr="00E9581A">
        <w:rPr>
          <w:sz w:val="28"/>
          <w:szCs w:val="28"/>
          <w:lang w:val="vi-VN"/>
        </w:rPr>
        <w:t xml:space="preserve"> </w:t>
      </w:r>
      <w:r w:rsidR="003618EE" w:rsidRPr="008401A0">
        <w:rPr>
          <w:sz w:val="28"/>
          <w:szCs w:val="28"/>
          <w:lang w:val="vi-VN"/>
        </w:rPr>
        <w:t xml:space="preserve">triển khai thực hiện với hiệu quả </w:t>
      </w:r>
      <w:r w:rsidR="005C558C" w:rsidRPr="005C558C">
        <w:rPr>
          <w:sz w:val="28"/>
          <w:szCs w:val="28"/>
          <w:lang w:val="vi-VN"/>
        </w:rPr>
        <w:t>cao</w:t>
      </w:r>
      <w:r w:rsidR="003618EE" w:rsidRPr="008401A0">
        <w:rPr>
          <w:sz w:val="28"/>
          <w:szCs w:val="28"/>
          <w:lang w:val="vi-VN"/>
        </w:rPr>
        <w:t xml:space="preserve"> nhất</w:t>
      </w:r>
      <w:r w:rsidR="00E929F5" w:rsidRPr="00A31D64">
        <w:rPr>
          <w:sz w:val="28"/>
          <w:szCs w:val="28"/>
          <w:lang w:val="vi-VN"/>
        </w:rPr>
        <w:t>, góp phần bảo đảm an sinh xã hội</w:t>
      </w:r>
      <w:r w:rsidR="00294BEF" w:rsidRPr="008E2341">
        <w:rPr>
          <w:sz w:val="28"/>
          <w:szCs w:val="28"/>
          <w:lang w:val="vi-VN"/>
        </w:rPr>
        <w:t>.</w:t>
      </w:r>
    </w:p>
    <w:p w:rsidR="005B6319" w:rsidRPr="0010023C" w:rsidRDefault="009B6ABC" w:rsidP="00611A19">
      <w:pPr>
        <w:spacing w:after="120"/>
        <w:ind w:firstLine="720"/>
        <w:jc w:val="both"/>
        <w:rPr>
          <w:bCs/>
          <w:sz w:val="28"/>
          <w:szCs w:val="28"/>
          <w:lang w:val="vi-VN"/>
        </w:rPr>
      </w:pPr>
      <w:r w:rsidRPr="00F43777">
        <w:rPr>
          <w:bCs/>
          <w:sz w:val="28"/>
          <w:szCs w:val="28"/>
          <w:lang w:val="vi-VN"/>
        </w:rPr>
        <w:t>5</w:t>
      </w:r>
      <w:r w:rsidR="00025FBF" w:rsidRPr="0007668A">
        <w:rPr>
          <w:bCs/>
          <w:sz w:val="28"/>
          <w:szCs w:val="28"/>
          <w:lang w:val="vi-VN"/>
        </w:rPr>
        <w:t xml:space="preserve">. </w:t>
      </w:r>
      <w:r w:rsidR="00365113" w:rsidRPr="0007668A">
        <w:rPr>
          <w:bCs/>
          <w:sz w:val="28"/>
          <w:szCs w:val="28"/>
          <w:lang w:val="vi-VN"/>
        </w:rPr>
        <w:t>Công ty TNHH một thành viên Điện lực Đà Nẵng:</w:t>
      </w:r>
    </w:p>
    <w:p w:rsidR="00705358" w:rsidRPr="00835AEB" w:rsidRDefault="00705358" w:rsidP="00611A19">
      <w:pPr>
        <w:pStyle w:val="BodyText"/>
        <w:spacing w:after="120"/>
        <w:rPr>
          <w:lang w:val="vi-VN"/>
        </w:rPr>
      </w:pPr>
      <w:r w:rsidRPr="0010023C">
        <w:rPr>
          <w:lang w:val="vi-VN"/>
        </w:rPr>
        <w:tab/>
      </w:r>
      <w:r w:rsidRPr="00A63B6B">
        <w:rPr>
          <w:lang w:val="vi-VN"/>
        </w:rPr>
        <w:t xml:space="preserve">- </w:t>
      </w:r>
      <w:r w:rsidR="00F43777" w:rsidRPr="00AD082D">
        <w:rPr>
          <w:lang w:val="vi-VN"/>
        </w:rPr>
        <w:t>T</w:t>
      </w:r>
      <w:r w:rsidR="00687B12" w:rsidRPr="00A63B6B">
        <w:rPr>
          <w:lang w:val="vi-VN"/>
        </w:rPr>
        <w:t>hực hiện tốt nhiệm vụ được phân công trong Ban Chỉ đạo cấp điện</w:t>
      </w:r>
      <w:r w:rsidR="00F24F3B" w:rsidRPr="00A63B6B">
        <w:rPr>
          <w:lang w:val="vi-VN"/>
        </w:rPr>
        <w:t>,</w:t>
      </w:r>
      <w:r w:rsidR="00B45A75" w:rsidRPr="00B45A75">
        <w:rPr>
          <w:lang w:val="vi-VN"/>
        </w:rPr>
        <w:t xml:space="preserve"> </w:t>
      </w:r>
      <w:r w:rsidR="008632CB" w:rsidRPr="008632CB">
        <w:rPr>
          <w:lang w:val="vi-VN"/>
        </w:rPr>
        <w:t xml:space="preserve">có </w:t>
      </w:r>
      <w:r w:rsidR="00E6119B" w:rsidRPr="00A63B6B">
        <w:rPr>
          <w:lang w:val="vi-VN"/>
        </w:rPr>
        <w:t xml:space="preserve">kế hoạch sửa chữa, bảo dưỡng, thí nghiệm </w:t>
      </w:r>
      <w:r w:rsidR="00AD7D72">
        <w:rPr>
          <w:lang w:val="vi-VN"/>
        </w:rPr>
        <w:t>hợp lý</w:t>
      </w:r>
      <w:r w:rsidR="00AD7D72" w:rsidRPr="00DC3017">
        <w:rPr>
          <w:lang w:val="vi-VN"/>
        </w:rPr>
        <w:t xml:space="preserve"> và</w:t>
      </w:r>
      <w:r w:rsidRPr="00A63B6B">
        <w:rPr>
          <w:lang w:val="vi-VN"/>
        </w:rPr>
        <w:t xml:space="preserve"> khắc phục kịp thời các</w:t>
      </w:r>
      <w:r w:rsidR="00A63B6B">
        <w:rPr>
          <w:lang w:val="vi-VN"/>
        </w:rPr>
        <w:t xml:space="preserve"> hư hỏng</w:t>
      </w:r>
      <w:r w:rsidR="00F06786" w:rsidRPr="005852F0">
        <w:rPr>
          <w:lang w:val="vi-VN"/>
        </w:rPr>
        <w:t xml:space="preserve"> sau khi</w:t>
      </w:r>
      <w:r w:rsidR="008632CB" w:rsidRPr="008632CB">
        <w:rPr>
          <w:lang w:val="vi-VN"/>
        </w:rPr>
        <w:t xml:space="preserve"> </w:t>
      </w:r>
      <w:r w:rsidR="008632CB" w:rsidRPr="00B45A75">
        <w:rPr>
          <w:lang w:val="vi-VN"/>
        </w:rPr>
        <w:t>tổ chức</w:t>
      </w:r>
      <w:r w:rsidR="008632CB" w:rsidRPr="00A63B6B">
        <w:rPr>
          <w:lang w:val="vi-VN"/>
        </w:rPr>
        <w:t xml:space="preserve"> kiểm tra </w:t>
      </w:r>
      <w:r w:rsidR="005852F0" w:rsidRPr="003830C6">
        <w:rPr>
          <w:lang w:val="vi-VN"/>
        </w:rPr>
        <w:t>theo quy định</w:t>
      </w:r>
      <w:r w:rsidR="003830C6" w:rsidRPr="00645A48">
        <w:rPr>
          <w:lang w:val="vi-VN"/>
        </w:rPr>
        <w:t xml:space="preserve"> để</w:t>
      </w:r>
      <w:r w:rsidR="00495BBB" w:rsidRPr="00495BBB">
        <w:rPr>
          <w:lang w:val="vi-VN"/>
        </w:rPr>
        <w:t xml:space="preserve"> </w:t>
      </w:r>
      <w:r w:rsidR="00495BBB">
        <w:rPr>
          <w:lang w:val="vi-VN"/>
        </w:rPr>
        <w:t>hạn chế sự cố mất điện</w:t>
      </w:r>
      <w:r w:rsidR="00495BBB" w:rsidRPr="000008F5">
        <w:rPr>
          <w:lang w:val="vi-VN"/>
        </w:rPr>
        <w:t>,</w:t>
      </w:r>
      <w:r w:rsidR="00A63B6B">
        <w:rPr>
          <w:lang w:val="vi-VN"/>
        </w:rPr>
        <w:t xml:space="preserve"> vận hành ổn định,</w:t>
      </w:r>
      <w:r w:rsidR="00A63B6B" w:rsidRPr="00A63B6B">
        <w:rPr>
          <w:lang w:val="vi-VN"/>
        </w:rPr>
        <w:t xml:space="preserve"> an toàn hệ thống điện</w:t>
      </w:r>
      <w:r w:rsidR="00DC3017" w:rsidRPr="00835AEB">
        <w:rPr>
          <w:lang w:val="vi-VN"/>
        </w:rPr>
        <w:t xml:space="preserve"> nhằm</w:t>
      </w:r>
      <w:r w:rsidR="00A63B6B" w:rsidRPr="00A63B6B">
        <w:rPr>
          <w:lang w:val="vi-VN"/>
        </w:rPr>
        <w:t xml:space="preserve"> </w:t>
      </w:r>
      <w:r w:rsidRPr="00A63B6B">
        <w:rPr>
          <w:lang w:val="vi-VN"/>
        </w:rPr>
        <w:t xml:space="preserve">có điều kiện cung cấp điện liên tục, </w:t>
      </w:r>
      <w:r w:rsidR="00835AEB">
        <w:rPr>
          <w:lang w:val="vi-VN"/>
        </w:rPr>
        <w:t>an toàn</w:t>
      </w:r>
      <w:r w:rsidR="00835AEB" w:rsidRPr="00835AEB">
        <w:rPr>
          <w:lang w:val="vi-VN"/>
        </w:rPr>
        <w:t>, chú ý</w:t>
      </w:r>
      <w:r w:rsidRPr="00A63B6B">
        <w:rPr>
          <w:lang w:val="vi-VN"/>
        </w:rPr>
        <w:t xml:space="preserve"> </w:t>
      </w:r>
      <w:r w:rsidR="00835AEB" w:rsidRPr="00796881">
        <w:rPr>
          <w:lang w:val="vi-VN"/>
        </w:rPr>
        <w:t>k</w:t>
      </w:r>
      <w:r w:rsidRPr="00835AEB">
        <w:rPr>
          <w:lang w:val="vi-VN"/>
        </w:rPr>
        <w:t>hai thác triệt để các máy phát điện diezel dự phòng hiện có</w:t>
      </w:r>
      <w:r w:rsidR="00796881" w:rsidRPr="00A74A3E">
        <w:rPr>
          <w:lang w:val="vi-VN"/>
        </w:rPr>
        <w:t xml:space="preserve"> và</w:t>
      </w:r>
      <w:r w:rsidRPr="00835AEB">
        <w:rPr>
          <w:lang w:val="vi-VN"/>
        </w:rPr>
        <w:t xml:space="preserve"> huy động có hiệu quả nguồn</w:t>
      </w:r>
      <w:r w:rsidR="00A74A3E" w:rsidRPr="0019786A">
        <w:rPr>
          <w:lang w:val="vi-VN"/>
        </w:rPr>
        <w:t xml:space="preserve"> phát</w:t>
      </w:r>
      <w:r w:rsidRPr="00835AEB">
        <w:rPr>
          <w:lang w:val="vi-VN"/>
        </w:rPr>
        <w:t xml:space="preserve"> điện dự phòng của các khách hàng trong thời gian hệ thống điện Quốc </w:t>
      </w:r>
      <w:r w:rsidR="001A3092" w:rsidRPr="00835AEB">
        <w:rPr>
          <w:lang w:val="vi-VN"/>
        </w:rPr>
        <w:t>gia</w:t>
      </w:r>
      <w:r w:rsidR="003F723C" w:rsidRPr="00835AEB">
        <w:rPr>
          <w:lang w:val="vi-VN"/>
        </w:rPr>
        <w:t xml:space="preserve"> gặp sự cố</w:t>
      </w:r>
      <w:r w:rsidRPr="00835AEB">
        <w:rPr>
          <w:lang w:val="vi-VN"/>
        </w:rPr>
        <w:t xml:space="preserve"> thiếu công suất hoặc thiếu sản lượng điện</w:t>
      </w:r>
      <w:r w:rsidR="00116A59" w:rsidRPr="00835AEB">
        <w:rPr>
          <w:lang w:val="vi-VN"/>
        </w:rPr>
        <w:t xml:space="preserve"> để </w:t>
      </w:r>
      <w:r w:rsidR="00991A84" w:rsidRPr="00835AEB">
        <w:rPr>
          <w:lang w:val="vi-VN"/>
        </w:rPr>
        <w:t>bảo đảm</w:t>
      </w:r>
      <w:r w:rsidR="00A25336" w:rsidRPr="00835AEB">
        <w:rPr>
          <w:lang w:val="vi-VN"/>
        </w:rPr>
        <w:t xml:space="preserve"> cấp điện </w:t>
      </w:r>
      <w:r w:rsidR="00F505C5" w:rsidRPr="00835AEB">
        <w:rPr>
          <w:lang w:val="vi-VN"/>
        </w:rPr>
        <w:t>cho</w:t>
      </w:r>
      <w:r w:rsidR="00BE3B5B" w:rsidRPr="0011485C">
        <w:rPr>
          <w:lang w:val="vi-VN"/>
        </w:rPr>
        <w:t xml:space="preserve"> các</w:t>
      </w:r>
      <w:r w:rsidR="00F505C5" w:rsidRPr="00835AEB">
        <w:rPr>
          <w:lang w:val="vi-VN"/>
        </w:rPr>
        <w:t xml:space="preserve"> khách hàng sử dụng điện</w:t>
      </w:r>
      <w:r w:rsidR="00C32ECA" w:rsidRPr="00835AEB">
        <w:rPr>
          <w:lang w:val="vi-VN"/>
        </w:rPr>
        <w:t xml:space="preserve"> quan trọng,</w:t>
      </w:r>
      <w:r w:rsidR="00F505C5" w:rsidRPr="00835AEB">
        <w:rPr>
          <w:lang w:val="vi-VN"/>
        </w:rPr>
        <w:t xml:space="preserve"> ưu tiên</w:t>
      </w:r>
      <w:r w:rsidR="0054244C" w:rsidRPr="00835AEB">
        <w:rPr>
          <w:lang w:val="vi-VN"/>
        </w:rPr>
        <w:t xml:space="preserve"> trong năm 2012</w:t>
      </w:r>
      <w:r w:rsidR="0011485C" w:rsidRPr="00173530">
        <w:rPr>
          <w:lang w:val="vi-VN"/>
        </w:rPr>
        <w:t xml:space="preserve"> và các năm đến</w:t>
      </w:r>
      <w:r w:rsidR="00F36204" w:rsidRPr="00835AEB">
        <w:rPr>
          <w:lang w:val="vi-VN"/>
        </w:rPr>
        <w:t>;</w:t>
      </w:r>
    </w:p>
    <w:p w:rsidR="00705358" w:rsidRPr="003D7FA8" w:rsidRDefault="00705358" w:rsidP="00611A19">
      <w:pPr>
        <w:spacing w:after="120"/>
        <w:ind w:firstLine="567"/>
        <w:jc w:val="both"/>
        <w:rPr>
          <w:sz w:val="28"/>
          <w:szCs w:val="28"/>
          <w:lang w:val="vi-VN"/>
        </w:rPr>
      </w:pPr>
      <w:r w:rsidRPr="0019786A">
        <w:rPr>
          <w:sz w:val="28"/>
          <w:szCs w:val="28"/>
          <w:lang w:val="vi-VN"/>
        </w:rPr>
        <w:t>- Giữ nghiêm kỷ luật vận hành, không x</w:t>
      </w:r>
      <w:r w:rsidR="00110C27" w:rsidRPr="0019786A">
        <w:rPr>
          <w:sz w:val="28"/>
          <w:szCs w:val="28"/>
          <w:lang w:val="vi-VN"/>
        </w:rPr>
        <w:t>ả</w:t>
      </w:r>
      <w:r w:rsidRPr="0019786A">
        <w:rPr>
          <w:sz w:val="28"/>
          <w:szCs w:val="28"/>
          <w:lang w:val="vi-VN"/>
        </w:rPr>
        <w:t>y ra sự</w:t>
      </w:r>
      <w:r w:rsidR="0019786A" w:rsidRPr="0019786A">
        <w:rPr>
          <w:sz w:val="28"/>
          <w:szCs w:val="28"/>
          <w:lang w:val="vi-VN"/>
        </w:rPr>
        <w:t xml:space="preserve"> cố chủ quan trên hệ thống điện</w:t>
      </w:r>
      <w:r w:rsidR="00EA6A0A" w:rsidRPr="00EA6A0A">
        <w:rPr>
          <w:sz w:val="28"/>
          <w:szCs w:val="28"/>
          <w:lang w:val="vi-VN"/>
        </w:rPr>
        <w:t>,</w:t>
      </w:r>
      <w:r w:rsidRPr="0019786A">
        <w:rPr>
          <w:sz w:val="28"/>
          <w:szCs w:val="28"/>
          <w:lang w:val="vi-VN"/>
        </w:rPr>
        <w:t xml:space="preserve"> </w:t>
      </w:r>
      <w:r w:rsidR="00EA6A0A" w:rsidRPr="00AE31AD">
        <w:rPr>
          <w:sz w:val="28"/>
          <w:szCs w:val="28"/>
          <w:lang w:val="vi-VN"/>
        </w:rPr>
        <w:t>t</w:t>
      </w:r>
      <w:r w:rsidRPr="003D7FA8">
        <w:rPr>
          <w:sz w:val="28"/>
          <w:szCs w:val="28"/>
          <w:lang w:val="vi-VN"/>
        </w:rPr>
        <w:t>hực hiện nghiêm túc</w:t>
      </w:r>
      <w:r w:rsidR="00A84422" w:rsidRPr="003D7FA8">
        <w:rPr>
          <w:sz w:val="28"/>
          <w:szCs w:val="28"/>
          <w:lang w:val="vi-VN"/>
        </w:rPr>
        <w:t xml:space="preserve"> </w:t>
      </w:r>
      <w:r w:rsidRPr="003D7FA8">
        <w:rPr>
          <w:sz w:val="28"/>
          <w:szCs w:val="28"/>
          <w:lang w:val="vi-VN"/>
        </w:rPr>
        <w:t>nội dung chỉ đạo, yêu cầu đối với Công ty Điện lực tỉnh, thành phố trực thuộc Trung ương tại</w:t>
      </w:r>
      <w:r w:rsidR="007966FD" w:rsidRPr="003D7FA8">
        <w:rPr>
          <w:sz w:val="28"/>
          <w:szCs w:val="28"/>
          <w:lang w:val="vi-VN"/>
        </w:rPr>
        <w:t xml:space="preserve"> Kế hoạch cung cấp điện và vận hành hệ thống điện năm 2012 ban hành kèm theo </w:t>
      </w:r>
      <w:r w:rsidRPr="003D7FA8">
        <w:rPr>
          <w:sz w:val="28"/>
          <w:szCs w:val="28"/>
          <w:lang w:val="vi-VN"/>
        </w:rPr>
        <w:t xml:space="preserve">Quyết định số </w:t>
      </w:r>
      <w:r w:rsidR="007966FD" w:rsidRPr="003D7FA8">
        <w:rPr>
          <w:sz w:val="28"/>
          <w:szCs w:val="28"/>
          <w:lang w:val="vi-VN"/>
        </w:rPr>
        <w:t>6785</w:t>
      </w:r>
      <w:r w:rsidRPr="003D7FA8">
        <w:rPr>
          <w:sz w:val="28"/>
          <w:szCs w:val="28"/>
          <w:lang w:val="vi-VN"/>
        </w:rPr>
        <w:t xml:space="preserve">/QĐ-BCT ngày </w:t>
      </w:r>
      <w:r w:rsidR="007966FD" w:rsidRPr="003D7FA8">
        <w:rPr>
          <w:sz w:val="28"/>
          <w:szCs w:val="28"/>
          <w:lang w:val="vi-VN"/>
        </w:rPr>
        <w:t>23</w:t>
      </w:r>
      <w:r w:rsidRPr="003D7FA8">
        <w:rPr>
          <w:sz w:val="28"/>
          <w:szCs w:val="28"/>
          <w:lang w:val="vi-VN"/>
        </w:rPr>
        <w:t xml:space="preserve"> tháng </w:t>
      </w:r>
      <w:r w:rsidR="007966FD" w:rsidRPr="003D7FA8">
        <w:rPr>
          <w:sz w:val="28"/>
          <w:szCs w:val="28"/>
          <w:lang w:val="vi-VN"/>
        </w:rPr>
        <w:t>12</w:t>
      </w:r>
      <w:r w:rsidRPr="003D7FA8">
        <w:rPr>
          <w:sz w:val="28"/>
          <w:szCs w:val="28"/>
          <w:lang w:val="vi-VN"/>
        </w:rPr>
        <w:t xml:space="preserve"> năm 201</w:t>
      </w:r>
      <w:r w:rsidR="0004532C" w:rsidRPr="003D7FA8">
        <w:rPr>
          <w:sz w:val="28"/>
          <w:szCs w:val="28"/>
          <w:lang w:val="vi-VN"/>
        </w:rPr>
        <w:t>1</w:t>
      </w:r>
      <w:r w:rsidR="00325F28" w:rsidRPr="003D7FA8">
        <w:rPr>
          <w:sz w:val="28"/>
          <w:szCs w:val="28"/>
          <w:lang w:val="vi-VN"/>
        </w:rPr>
        <w:t xml:space="preserve"> </w:t>
      </w:r>
      <w:r w:rsidRPr="003D7FA8">
        <w:rPr>
          <w:sz w:val="28"/>
          <w:szCs w:val="28"/>
          <w:lang w:val="vi-VN"/>
        </w:rPr>
        <w:t xml:space="preserve">của Bộ trưởng Bộ Công Thương, các quy định của Luật </w:t>
      </w:r>
      <w:r w:rsidR="00AE31AD" w:rsidRPr="00E66EA4">
        <w:rPr>
          <w:sz w:val="28"/>
          <w:szCs w:val="28"/>
          <w:lang w:val="vi-VN"/>
        </w:rPr>
        <w:t>Đ</w:t>
      </w:r>
      <w:r w:rsidRPr="003D7FA8">
        <w:rPr>
          <w:sz w:val="28"/>
          <w:szCs w:val="28"/>
          <w:lang w:val="vi-VN"/>
        </w:rPr>
        <w:t>iện lực</w:t>
      </w:r>
      <w:r w:rsidR="001D01F4" w:rsidRPr="003D7FA8">
        <w:rPr>
          <w:sz w:val="28"/>
          <w:szCs w:val="28"/>
          <w:lang w:val="vi-VN"/>
        </w:rPr>
        <w:t>, Luật sử dụng năng lượng tiết kiệm và hiệu quả</w:t>
      </w:r>
      <w:r w:rsidRPr="003D7FA8">
        <w:rPr>
          <w:sz w:val="28"/>
          <w:szCs w:val="28"/>
          <w:lang w:val="vi-VN"/>
        </w:rPr>
        <w:t xml:space="preserve"> và các văn bản hướng dẫn thi hành,</w:t>
      </w:r>
      <w:r w:rsidR="003D7FA8" w:rsidRPr="003D7FA8">
        <w:rPr>
          <w:sz w:val="28"/>
          <w:szCs w:val="28"/>
          <w:lang w:val="vi-VN"/>
        </w:rPr>
        <w:t xml:space="preserve"> tuyệt đối</w:t>
      </w:r>
      <w:r w:rsidRPr="003D7FA8">
        <w:rPr>
          <w:sz w:val="28"/>
          <w:szCs w:val="28"/>
          <w:lang w:val="vi-VN"/>
        </w:rPr>
        <w:t xml:space="preserve"> không </w:t>
      </w:r>
      <w:r w:rsidR="003D7FA8" w:rsidRPr="00217B20">
        <w:rPr>
          <w:sz w:val="28"/>
          <w:szCs w:val="28"/>
          <w:lang w:val="vi-VN"/>
        </w:rPr>
        <w:t>gây</w:t>
      </w:r>
      <w:r w:rsidRPr="003D7FA8">
        <w:rPr>
          <w:sz w:val="28"/>
          <w:szCs w:val="28"/>
          <w:lang w:val="vi-VN"/>
        </w:rPr>
        <w:t xml:space="preserve"> ảnh hưởng nhiều đến</w:t>
      </w:r>
      <w:r w:rsidR="00217B20" w:rsidRPr="00270161">
        <w:rPr>
          <w:sz w:val="28"/>
          <w:szCs w:val="28"/>
          <w:lang w:val="vi-VN"/>
        </w:rPr>
        <w:t xml:space="preserve"> việc sử dụng điện phục vụ công tác</w:t>
      </w:r>
      <w:r w:rsidRPr="003D7FA8">
        <w:rPr>
          <w:sz w:val="28"/>
          <w:szCs w:val="28"/>
          <w:lang w:val="vi-VN"/>
        </w:rPr>
        <w:t xml:space="preserve"> quản lý</w:t>
      </w:r>
      <w:r w:rsidR="002512E5" w:rsidRPr="00A74F4F">
        <w:rPr>
          <w:sz w:val="28"/>
          <w:szCs w:val="28"/>
          <w:lang w:val="vi-VN"/>
        </w:rPr>
        <w:t xml:space="preserve"> Nhà nước</w:t>
      </w:r>
      <w:r w:rsidRPr="003D7FA8">
        <w:rPr>
          <w:sz w:val="28"/>
          <w:szCs w:val="28"/>
          <w:lang w:val="vi-VN"/>
        </w:rPr>
        <w:t>,</w:t>
      </w:r>
      <w:r w:rsidR="00E157C3" w:rsidRPr="00593E61">
        <w:rPr>
          <w:sz w:val="28"/>
          <w:szCs w:val="28"/>
          <w:lang w:val="vi-VN"/>
        </w:rPr>
        <w:t xml:space="preserve"> chiếu sáng công cộng,</w:t>
      </w:r>
      <w:r w:rsidRPr="003D7FA8">
        <w:rPr>
          <w:sz w:val="28"/>
          <w:szCs w:val="28"/>
          <w:lang w:val="vi-VN"/>
        </w:rPr>
        <w:t xml:space="preserve"> sản xuất</w:t>
      </w:r>
      <w:r w:rsidR="00BA33CC" w:rsidRPr="0031131B">
        <w:rPr>
          <w:sz w:val="28"/>
          <w:szCs w:val="28"/>
          <w:lang w:val="vi-VN"/>
        </w:rPr>
        <w:t>,</w:t>
      </w:r>
      <w:r w:rsidRPr="003D7FA8">
        <w:rPr>
          <w:sz w:val="28"/>
          <w:szCs w:val="28"/>
          <w:lang w:val="vi-VN"/>
        </w:rPr>
        <w:t xml:space="preserve"> kinh doanh dịch vụ</w:t>
      </w:r>
      <w:r w:rsidR="00224875" w:rsidRPr="007925C1">
        <w:rPr>
          <w:sz w:val="28"/>
          <w:szCs w:val="28"/>
          <w:lang w:val="vi-VN"/>
        </w:rPr>
        <w:t xml:space="preserve"> và tiêu dùng sinh hoạt dân cư</w:t>
      </w:r>
      <w:r w:rsidR="00C40D30" w:rsidRPr="003D7FA8">
        <w:rPr>
          <w:sz w:val="28"/>
          <w:szCs w:val="28"/>
          <w:lang w:val="vi-VN"/>
        </w:rPr>
        <w:t>;</w:t>
      </w:r>
    </w:p>
    <w:p w:rsidR="00705358" w:rsidRPr="00E41C16" w:rsidRDefault="00705358" w:rsidP="00611A19">
      <w:pPr>
        <w:pStyle w:val="BodyText"/>
        <w:spacing w:after="120"/>
        <w:ind w:firstLine="567"/>
        <w:rPr>
          <w:lang w:val="vi-VN"/>
        </w:rPr>
      </w:pPr>
      <w:r w:rsidRPr="00E41C16">
        <w:rPr>
          <w:lang w:val="vi-VN"/>
        </w:rPr>
        <w:t xml:space="preserve">- </w:t>
      </w:r>
      <w:r w:rsidR="00842BA8" w:rsidRPr="00E41C16">
        <w:rPr>
          <w:lang w:val="vi-VN"/>
        </w:rPr>
        <w:t>Tổ chức thống kê,</w:t>
      </w:r>
      <w:r w:rsidR="00276423" w:rsidRPr="00E41C16">
        <w:rPr>
          <w:lang w:val="vi-VN"/>
        </w:rPr>
        <w:t xml:space="preserve"> </w:t>
      </w:r>
      <w:r w:rsidRPr="00E41C16">
        <w:rPr>
          <w:lang w:val="vi-VN"/>
        </w:rPr>
        <w:t>tổng hợp</w:t>
      </w:r>
      <w:r w:rsidR="001D01F4" w:rsidRPr="00E41C16">
        <w:rPr>
          <w:lang w:val="vi-VN"/>
        </w:rPr>
        <w:t xml:space="preserve"> số liệu</w:t>
      </w:r>
      <w:r w:rsidR="007851F5" w:rsidRPr="00E41C16">
        <w:rPr>
          <w:lang w:val="vi-VN"/>
        </w:rPr>
        <w:t xml:space="preserve"> sử dụng điện</w:t>
      </w:r>
      <w:r w:rsidR="000C49F5" w:rsidRPr="00E41C16">
        <w:rPr>
          <w:lang w:val="vi-VN"/>
        </w:rPr>
        <w:t xml:space="preserve"> </w:t>
      </w:r>
      <w:r w:rsidRPr="00E41C16">
        <w:rPr>
          <w:lang w:val="vi-VN"/>
        </w:rPr>
        <w:t>của</w:t>
      </w:r>
      <w:r w:rsidR="00764907" w:rsidRPr="00E41C16">
        <w:rPr>
          <w:lang w:val="vi-VN"/>
        </w:rPr>
        <w:t xml:space="preserve"> 04</w:t>
      </w:r>
      <w:r w:rsidR="00187790" w:rsidRPr="00BA33CC">
        <w:rPr>
          <w:lang w:val="vi-VN"/>
        </w:rPr>
        <w:t xml:space="preserve"> nhóm</w:t>
      </w:r>
      <w:r w:rsidR="00764907" w:rsidRPr="00E41C16">
        <w:rPr>
          <w:lang w:val="vi-VN"/>
        </w:rPr>
        <w:t xml:space="preserve"> </w:t>
      </w:r>
      <w:r w:rsidR="00324EBB" w:rsidRPr="00E41C16">
        <w:rPr>
          <w:lang w:val="vi-VN"/>
        </w:rPr>
        <w:t>đối tượng</w:t>
      </w:r>
      <w:r w:rsidR="0069467E" w:rsidRPr="00E41C16">
        <w:rPr>
          <w:lang w:val="vi-VN"/>
        </w:rPr>
        <w:t>:</w:t>
      </w:r>
      <w:r w:rsidRPr="00E41C16">
        <w:rPr>
          <w:lang w:val="vi-VN"/>
        </w:rPr>
        <w:t xml:space="preserve"> </w:t>
      </w:r>
      <w:r w:rsidR="00BE32B9" w:rsidRPr="00044E3F">
        <w:rPr>
          <w:lang w:val="vi-VN"/>
        </w:rPr>
        <w:t>C</w:t>
      </w:r>
      <w:r w:rsidRPr="00E41C16">
        <w:rPr>
          <w:lang w:val="vi-VN"/>
        </w:rPr>
        <w:t>ơ quan Nhà nước, đơn vị sự nghiệp công lập</w:t>
      </w:r>
      <w:r w:rsidR="0069467E" w:rsidRPr="00E41C16">
        <w:rPr>
          <w:lang w:val="vi-VN"/>
        </w:rPr>
        <w:t>;</w:t>
      </w:r>
      <w:r w:rsidR="007925C1" w:rsidRPr="00F77ABC">
        <w:rPr>
          <w:lang w:val="vi-VN"/>
        </w:rPr>
        <w:t xml:space="preserve"> điện</w:t>
      </w:r>
      <w:r w:rsidRPr="00E41C16">
        <w:rPr>
          <w:lang w:val="vi-VN"/>
        </w:rPr>
        <w:t xml:space="preserve"> </w:t>
      </w:r>
      <w:r w:rsidRPr="00E41C16">
        <w:rPr>
          <w:bCs/>
          <w:lang w:val="vi-VN"/>
        </w:rPr>
        <w:t>chiếu sáng công cộng</w:t>
      </w:r>
      <w:r w:rsidRPr="00E41C16">
        <w:rPr>
          <w:lang w:val="vi-VN"/>
        </w:rPr>
        <w:t>;</w:t>
      </w:r>
      <w:r w:rsidR="0069467E" w:rsidRPr="00E41C16">
        <w:rPr>
          <w:lang w:val="vi-VN"/>
        </w:rPr>
        <w:t xml:space="preserve"> </w:t>
      </w:r>
      <w:r w:rsidR="00A31E69" w:rsidRPr="00E41C16">
        <w:rPr>
          <w:lang w:val="vi-VN"/>
        </w:rPr>
        <w:t>sản xuất, kinh doanh dịch vụ</w:t>
      </w:r>
      <w:r w:rsidR="001173DF" w:rsidRPr="00E41C16">
        <w:rPr>
          <w:lang w:val="vi-VN"/>
        </w:rPr>
        <w:t xml:space="preserve">; </w:t>
      </w:r>
      <w:r w:rsidR="003B68D7" w:rsidRPr="00E41C16">
        <w:rPr>
          <w:lang w:val="vi-VN"/>
        </w:rPr>
        <w:t xml:space="preserve">tiêu dùng </w:t>
      </w:r>
      <w:r w:rsidR="00582C8F" w:rsidRPr="00E41C16">
        <w:rPr>
          <w:lang w:val="vi-VN"/>
        </w:rPr>
        <w:t xml:space="preserve">sinh hoạt dân cư </w:t>
      </w:r>
      <w:r w:rsidR="00C00FCE" w:rsidRPr="00E41C16">
        <w:rPr>
          <w:lang w:val="vi-VN"/>
        </w:rPr>
        <w:t>để</w:t>
      </w:r>
      <w:r w:rsidR="008F3EA0" w:rsidRPr="008F3EA0">
        <w:rPr>
          <w:lang w:val="vi-VN"/>
        </w:rPr>
        <w:t xml:space="preserve"> thông</w:t>
      </w:r>
      <w:r w:rsidR="00C00FCE" w:rsidRPr="00E41C16">
        <w:rPr>
          <w:lang w:val="vi-VN"/>
        </w:rPr>
        <w:t xml:space="preserve"> báo</w:t>
      </w:r>
      <w:r w:rsidR="009F5A92" w:rsidRPr="00E41C16">
        <w:rPr>
          <w:lang w:val="vi-VN"/>
        </w:rPr>
        <w:t xml:space="preserve"> định kỳ</w:t>
      </w:r>
      <w:r w:rsidR="00593E61">
        <w:rPr>
          <w:lang w:val="vi-VN"/>
        </w:rPr>
        <w:t xml:space="preserve"> hàng tháng</w:t>
      </w:r>
      <w:r w:rsidR="00920F5F" w:rsidRPr="00E41C16">
        <w:rPr>
          <w:lang w:val="vi-VN"/>
        </w:rPr>
        <w:t xml:space="preserve"> cho</w:t>
      </w:r>
      <w:r w:rsidR="00FC2B47" w:rsidRPr="00E41C16">
        <w:rPr>
          <w:lang w:val="vi-VN"/>
        </w:rPr>
        <w:t xml:space="preserve"> Sở Công Thương, Sở Tài chính</w:t>
      </w:r>
      <w:r w:rsidR="00402751">
        <w:rPr>
          <w:lang w:val="vi-VN"/>
        </w:rPr>
        <w:t xml:space="preserve"> trước ngày 15 c</w:t>
      </w:r>
      <w:r w:rsidR="00402751" w:rsidRPr="00A62187">
        <w:rPr>
          <w:lang w:val="vi-VN"/>
        </w:rPr>
        <w:t>ủa</w:t>
      </w:r>
      <w:r w:rsidR="00D8549C" w:rsidRPr="00402751">
        <w:rPr>
          <w:lang w:val="vi-VN"/>
        </w:rPr>
        <w:t xml:space="preserve"> tháng sau</w:t>
      </w:r>
      <w:r w:rsidR="00C46CCB" w:rsidRPr="00C46CCB">
        <w:rPr>
          <w:lang w:val="vi-VN"/>
        </w:rPr>
        <w:t xml:space="preserve">, trong đó phải thể hiện rõ cơ quan, đơn vị nào </w:t>
      </w:r>
      <w:r w:rsidR="00C46CCB" w:rsidRPr="00E41C16">
        <w:rPr>
          <w:lang w:val="vi-VN"/>
        </w:rPr>
        <w:t xml:space="preserve">vi phạm </w:t>
      </w:r>
      <w:r w:rsidR="00C46CCB" w:rsidRPr="00C46CCB">
        <w:rPr>
          <w:lang w:val="vi-VN"/>
        </w:rPr>
        <w:t>chủ trương</w:t>
      </w:r>
      <w:r w:rsidR="00C46CCB" w:rsidRPr="00E41C16">
        <w:rPr>
          <w:lang w:val="vi-VN"/>
        </w:rPr>
        <w:t xml:space="preserve"> tiết kiệm điện</w:t>
      </w:r>
      <w:r w:rsidR="00C46CCB" w:rsidRPr="00C46CCB">
        <w:rPr>
          <w:lang w:val="vi-VN"/>
        </w:rPr>
        <w:t xml:space="preserve"> để</w:t>
      </w:r>
      <w:r w:rsidR="00BD65E7" w:rsidRPr="00A341E6">
        <w:rPr>
          <w:lang w:val="vi-VN"/>
        </w:rPr>
        <w:t xml:space="preserve"> kịp thời</w:t>
      </w:r>
      <w:r w:rsidR="00901D9E" w:rsidRPr="00E41C16">
        <w:rPr>
          <w:lang w:val="vi-VN"/>
        </w:rPr>
        <w:t xml:space="preserve"> có </w:t>
      </w:r>
      <w:r w:rsidR="00F342EF" w:rsidRPr="00E41C16">
        <w:rPr>
          <w:lang w:val="vi-VN"/>
        </w:rPr>
        <w:t>biện pháp</w:t>
      </w:r>
      <w:r w:rsidR="002C64FF" w:rsidRPr="00E90E28">
        <w:rPr>
          <w:lang w:val="vi-VN"/>
        </w:rPr>
        <w:t xml:space="preserve"> chấn chỉnh,</w:t>
      </w:r>
      <w:r w:rsidR="00F342EF" w:rsidRPr="00E41C16">
        <w:rPr>
          <w:lang w:val="vi-VN"/>
        </w:rPr>
        <w:t xml:space="preserve"> xử lý</w:t>
      </w:r>
      <w:r w:rsidR="00515626" w:rsidRPr="00E41C16">
        <w:rPr>
          <w:lang w:val="vi-VN"/>
        </w:rPr>
        <w:t>;</w:t>
      </w:r>
    </w:p>
    <w:p w:rsidR="00705358" w:rsidRPr="001A29BB" w:rsidRDefault="00705358" w:rsidP="00611A19">
      <w:pPr>
        <w:spacing w:after="120"/>
        <w:ind w:firstLine="567"/>
        <w:jc w:val="both"/>
        <w:rPr>
          <w:sz w:val="28"/>
          <w:szCs w:val="28"/>
          <w:lang w:val="vi-VN"/>
        </w:rPr>
      </w:pPr>
      <w:r w:rsidRPr="001A29BB">
        <w:rPr>
          <w:sz w:val="28"/>
          <w:szCs w:val="28"/>
          <w:lang w:val="vi-VN"/>
        </w:rPr>
        <w:t>- Theo dõi, kiểm tra, giám sát chặt chẽ việc sử dụng điện của các doanh nghiệp để kịp thời nhắc nhở, chấn chỉnh, yêu cầu phải thực hiện đúng biểu đồ phụ tải đã thỏa thuận, đăng ký</w:t>
      </w:r>
      <w:r w:rsidR="001D01F4" w:rsidRPr="001A29BB">
        <w:rPr>
          <w:sz w:val="28"/>
          <w:szCs w:val="28"/>
          <w:lang w:val="vi-VN"/>
        </w:rPr>
        <w:t xml:space="preserve"> trong hợp đồng mua bán điện</w:t>
      </w:r>
      <w:r w:rsidRPr="001A29BB">
        <w:rPr>
          <w:sz w:val="28"/>
          <w:szCs w:val="28"/>
          <w:lang w:val="vi-VN"/>
        </w:rPr>
        <w:t>,</w:t>
      </w:r>
      <w:r w:rsidR="001A29BB" w:rsidRPr="001A29BB">
        <w:rPr>
          <w:sz w:val="28"/>
          <w:szCs w:val="28"/>
          <w:lang w:val="vi-VN"/>
        </w:rPr>
        <w:t xml:space="preserve"> đối với các doanh nghiệp sử dụng năng lượng trọng điểm và sử dụng lượng điện năng trên 100.000KWh/tháng </w:t>
      </w:r>
      <w:r w:rsidR="008C040A" w:rsidRPr="00237285">
        <w:rPr>
          <w:sz w:val="28"/>
          <w:szCs w:val="28"/>
          <w:lang w:val="vi-VN"/>
        </w:rPr>
        <w:t>phải</w:t>
      </w:r>
      <w:r w:rsidRPr="001A29BB">
        <w:rPr>
          <w:sz w:val="28"/>
          <w:szCs w:val="28"/>
          <w:lang w:val="vi-VN"/>
        </w:rPr>
        <w:t xml:space="preserve"> phối hợp với Sở Công Thương kiểm tra để xử phạt nghiêm </w:t>
      </w:r>
      <w:r w:rsidR="00237285" w:rsidRPr="00907D8F">
        <w:rPr>
          <w:sz w:val="28"/>
          <w:szCs w:val="28"/>
          <w:lang w:val="vi-VN"/>
        </w:rPr>
        <w:t>do</w:t>
      </w:r>
      <w:r w:rsidRPr="001A29BB">
        <w:rPr>
          <w:sz w:val="28"/>
          <w:szCs w:val="28"/>
          <w:lang w:val="vi-VN"/>
        </w:rPr>
        <w:t xml:space="preserve"> không thực hiện đúng biểu đồ phụ tải và tiếp tục triển khai lắp đặt công tơ điện 3 giá</w:t>
      </w:r>
      <w:r w:rsidR="00173350" w:rsidRPr="001A29BB">
        <w:rPr>
          <w:sz w:val="28"/>
          <w:szCs w:val="28"/>
          <w:lang w:val="vi-VN"/>
        </w:rPr>
        <w:t xml:space="preserve"> </w:t>
      </w:r>
      <w:r w:rsidR="0092189E" w:rsidRPr="001A29BB">
        <w:rPr>
          <w:sz w:val="28"/>
          <w:szCs w:val="28"/>
          <w:lang w:val="vi-VN"/>
        </w:rPr>
        <w:t>theo quy định</w:t>
      </w:r>
      <w:r w:rsidR="002F1C48" w:rsidRPr="00AA1D68">
        <w:rPr>
          <w:sz w:val="28"/>
          <w:szCs w:val="28"/>
          <w:lang w:val="vi-VN"/>
        </w:rPr>
        <w:t xml:space="preserve"> </w:t>
      </w:r>
      <w:r w:rsidR="00AA1D68" w:rsidRPr="00AA1D68">
        <w:rPr>
          <w:sz w:val="28"/>
          <w:szCs w:val="28"/>
          <w:lang w:val="vi-VN"/>
        </w:rPr>
        <w:t>để</w:t>
      </w:r>
      <w:r w:rsidR="00A341E6" w:rsidRPr="00675CF4">
        <w:rPr>
          <w:sz w:val="28"/>
          <w:szCs w:val="28"/>
          <w:lang w:val="vi-VN"/>
        </w:rPr>
        <w:t xml:space="preserve"> làm cơ sở cho</w:t>
      </w:r>
      <w:r w:rsidR="00AA1D68" w:rsidRPr="00AA1D68">
        <w:rPr>
          <w:sz w:val="28"/>
          <w:szCs w:val="28"/>
          <w:lang w:val="vi-VN"/>
        </w:rPr>
        <w:t xml:space="preserve"> các doanh nghiệp thực hiện tốt hơn nữa </w:t>
      </w:r>
      <w:r w:rsidR="00E51514" w:rsidRPr="00270FA5">
        <w:rPr>
          <w:sz w:val="28"/>
          <w:szCs w:val="28"/>
          <w:lang w:val="vi-VN"/>
        </w:rPr>
        <w:t>công tác tiết kiệm điện</w:t>
      </w:r>
      <w:r w:rsidRPr="001A29BB">
        <w:rPr>
          <w:sz w:val="28"/>
          <w:szCs w:val="28"/>
          <w:lang w:val="vi-VN"/>
        </w:rPr>
        <w:t>;</w:t>
      </w:r>
    </w:p>
    <w:p w:rsidR="00705358" w:rsidRPr="00270FA5" w:rsidRDefault="00705358" w:rsidP="00611A19">
      <w:pPr>
        <w:spacing w:after="120"/>
        <w:jc w:val="both"/>
        <w:rPr>
          <w:sz w:val="28"/>
          <w:szCs w:val="28"/>
          <w:lang w:val="vi-VN"/>
        </w:rPr>
      </w:pPr>
      <w:r w:rsidRPr="001A29BB">
        <w:rPr>
          <w:sz w:val="28"/>
          <w:szCs w:val="28"/>
          <w:lang w:val="vi-VN"/>
        </w:rPr>
        <w:tab/>
      </w:r>
      <w:r w:rsidRPr="00270FA5">
        <w:rPr>
          <w:sz w:val="28"/>
          <w:szCs w:val="28"/>
          <w:lang w:val="vi-VN"/>
        </w:rPr>
        <w:t xml:space="preserve">- Chủ động phối hợp, cung cấp thông tin cho các cơ quan thông tin đại chúng xây dựng các chuyên đề, phóng sự, hoạt cảnh, chương trình tuyên truyền </w:t>
      </w:r>
      <w:r w:rsidR="003D79F1" w:rsidRPr="00270FA5">
        <w:rPr>
          <w:sz w:val="28"/>
          <w:szCs w:val="28"/>
          <w:lang w:val="vi-VN"/>
        </w:rPr>
        <w:t xml:space="preserve">các gương điển hình về tiết kiệm điện, các giải pháp, biện pháp tiết kiệm điện, các sản phẩm tiết </w:t>
      </w:r>
      <w:r w:rsidR="003D79F1" w:rsidRPr="00270FA5">
        <w:rPr>
          <w:sz w:val="28"/>
          <w:szCs w:val="28"/>
          <w:lang w:val="vi-VN"/>
        </w:rPr>
        <w:lastRenderedPageBreak/>
        <w:t>kiệm điện hiệu suất cao để phổ biến rộng rãi</w:t>
      </w:r>
      <w:r w:rsidR="003D79F1" w:rsidRPr="00401FFF">
        <w:rPr>
          <w:sz w:val="28"/>
          <w:szCs w:val="28"/>
          <w:lang w:val="vi-VN"/>
        </w:rPr>
        <w:t xml:space="preserve"> nhằm </w:t>
      </w:r>
      <w:r w:rsidRPr="00270FA5">
        <w:rPr>
          <w:sz w:val="28"/>
          <w:szCs w:val="28"/>
          <w:lang w:val="vi-VN"/>
        </w:rPr>
        <w:t>nâng cao ý thức tiết kiệm điện</w:t>
      </w:r>
      <w:r w:rsidR="002F401C" w:rsidRPr="002F401C">
        <w:rPr>
          <w:sz w:val="28"/>
          <w:szCs w:val="28"/>
          <w:lang w:val="vi-VN"/>
        </w:rPr>
        <w:t xml:space="preserve"> cho các tổ chức, cá nhân</w:t>
      </w:r>
      <w:r w:rsidRPr="00270FA5">
        <w:rPr>
          <w:sz w:val="28"/>
          <w:szCs w:val="28"/>
          <w:lang w:val="vi-VN"/>
        </w:rPr>
        <w:t xml:space="preserve"> </w:t>
      </w:r>
      <w:r w:rsidR="00401FFF" w:rsidRPr="006F26FD">
        <w:rPr>
          <w:sz w:val="28"/>
          <w:szCs w:val="28"/>
          <w:lang w:val="vi-VN"/>
        </w:rPr>
        <w:t>trong năm 2012 và các năm đến</w:t>
      </w:r>
      <w:r w:rsidR="004D168C" w:rsidRPr="00270FA5">
        <w:rPr>
          <w:sz w:val="28"/>
          <w:szCs w:val="28"/>
          <w:lang w:val="vi-VN"/>
        </w:rPr>
        <w:t>.</w:t>
      </w:r>
    </w:p>
    <w:p w:rsidR="00632539" w:rsidRPr="005778B7" w:rsidRDefault="00797878" w:rsidP="00611A19">
      <w:pPr>
        <w:pStyle w:val="BodyText"/>
        <w:spacing w:after="120"/>
        <w:ind w:firstLine="720"/>
        <w:rPr>
          <w:bCs/>
          <w:lang w:val="vi-VN"/>
        </w:rPr>
      </w:pPr>
      <w:r w:rsidRPr="005778B7">
        <w:rPr>
          <w:bCs/>
          <w:lang w:val="vi-VN"/>
        </w:rPr>
        <w:t>6</w:t>
      </w:r>
      <w:r w:rsidR="00632539" w:rsidRPr="005778B7">
        <w:rPr>
          <w:bCs/>
          <w:lang w:val="vi-VN"/>
        </w:rPr>
        <w:t>. UBND các quận, huyện:</w:t>
      </w:r>
    </w:p>
    <w:p w:rsidR="0037411B" w:rsidRPr="001F01F1" w:rsidRDefault="0037411B" w:rsidP="00611A19">
      <w:pPr>
        <w:pStyle w:val="BodyText"/>
        <w:spacing w:after="120"/>
        <w:ind w:firstLine="720"/>
        <w:rPr>
          <w:bCs/>
          <w:lang w:val="vi-VN"/>
        </w:rPr>
      </w:pPr>
      <w:r w:rsidRPr="001F01F1">
        <w:rPr>
          <w:bCs/>
          <w:lang w:val="vi-VN"/>
        </w:rPr>
        <w:t xml:space="preserve">- </w:t>
      </w:r>
      <w:r w:rsidR="005778B7" w:rsidRPr="001F01F1">
        <w:rPr>
          <w:bCs/>
          <w:lang w:val="vi-VN"/>
        </w:rPr>
        <w:t>T</w:t>
      </w:r>
      <w:r w:rsidR="00D76B12" w:rsidRPr="001F01F1">
        <w:rPr>
          <w:lang w:val="vi-VN"/>
        </w:rPr>
        <w:t>hực hiện tốt nhiệm vụ được phân công trong Ban Chỉ đạo cấp điện</w:t>
      </w:r>
      <w:r w:rsidR="00EF57D8" w:rsidRPr="001F01F1">
        <w:rPr>
          <w:lang w:val="vi-VN"/>
        </w:rPr>
        <w:t>,</w:t>
      </w:r>
      <w:r w:rsidR="00D76B12" w:rsidRPr="001F01F1">
        <w:rPr>
          <w:lang w:val="vi-VN"/>
        </w:rPr>
        <w:t xml:space="preserve"> </w:t>
      </w:r>
      <w:r w:rsidR="0081156F" w:rsidRPr="001F01F1">
        <w:rPr>
          <w:lang w:val="vi-VN"/>
        </w:rPr>
        <w:t>t</w:t>
      </w:r>
      <w:r w:rsidRPr="001F01F1">
        <w:rPr>
          <w:bCs/>
          <w:lang w:val="vi-VN"/>
        </w:rPr>
        <w:t xml:space="preserve">riển khai thực hiện nghiêm túc và triệt để việc tiết kiệm điện tại </w:t>
      </w:r>
      <w:r w:rsidR="00980299" w:rsidRPr="001F01F1">
        <w:rPr>
          <w:bCs/>
          <w:lang w:val="vi-VN"/>
        </w:rPr>
        <w:t xml:space="preserve">các </w:t>
      </w:r>
      <w:r w:rsidRPr="001F01F1">
        <w:rPr>
          <w:bCs/>
          <w:lang w:val="vi-VN"/>
        </w:rPr>
        <w:t xml:space="preserve">cơ quan, </w:t>
      </w:r>
      <w:r w:rsidR="00247642" w:rsidRPr="001F01F1">
        <w:rPr>
          <w:bCs/>
          <w:lang w:val="vi-VN"/>
        </w:rPr>
        <w:t>đ</w:t>
      </w:r>
      <w:r w:rsidRPr="001F01F1">
        <w:rPr>
          <w:bCs/>
          <w:lang w:val="vi-VN"/>
        </w:rPr>
        <w:t>ơn vị</w:t>
      </w:r>
      <w:r w:rsidR="00F87F31" w:rsidRPr="001F01F1">
        <w:rPr>
          <w:bCs/>
          <w:lang w:val="vi-VN"/>
        </w:rPr>
        <w:t>, bộ phận</w:t>
      </w:r>
      <w:r w:rsidRPr="001F01F1">
        <w:rPr>
          <w:bCs/>
          <w:lang w:val="vi-VN"/>
        </w:rPr>
        <w:t xml:space="preserve"> trực thuộc và chủ trì, phối hợp với đơn vị điện lực địa phương kiểm tra việc thực hiện tiết kiệm điện của các doanh nghiệp</w:t>
      </w:r>
      <w:r w:rsidR="00EF4327" w:rsidRPr="001F01F1">
        <w:rPr>
          <w:bCs/>
          <w:lang w:val="vi-VN"/>
        </w:rPr>
        <w:t xml:space="preserve"> vừa và nhỏ</w:t>
      </w:r>
      <w:r w:rsidR="00D72B3E" w:rsidRPr="002A09B0">
        <w:rPr>
          <w:bCs/>
          <w:lang w:val="vi-VN"/>
        </w:rPr>
        <w:t>, nhân dân các phường, xã</w:t>
      </w:r>
      <w:r w:rsidRPr="001F01F1">
        <w:rPr>
          <w:bCs/>
          <w:lang w:val="vi-VN"/>
        </w:rPr>
        <w:t xml:space="preserve"> trên địa bàn;</w:t>
      </w:r>
    </w:p>
    <w:p w:rsidR="000F3CBF" w:rsidRPr="00BE3A86" w:rsidRDefault="000F3CBF" w:rsidP="00611A19">
      <w:pPr>
        <w:pStyle w:val="BodyText"/>
        <w:spacing w:after="120"/>
        <w:ind w:firstLine="720"/>
        <w:rPr>
          <w:bCs/>
          <w:lang w:val="vi-VN"/>
        </w:rPr>
      </w:pPr>
      <w:r w:rsidRPr="00BE3A86">
        <w:rPr>
          <w:bCs/>
          <w:lang w:val="vi-VN"/>
        </w:rPr>
        <w:t xml:space="preserve">- Chủ trì, phối hợp với Công ty TNHH một thành viên Điện lực Đà Nẵng </w:t>
      </w:r>
      <w:r w:rsidR="00620389" w:rsidRPr="00BE3A86">
        <w:rPr>
          <w:bCs/>
          <w:lang w:val="vi-VN"/>
        </w:rPr>
        <w:t xml:space="preserve">vận động và hỗ trợ </w:t>
      </w:r>
      <w:r w:rsidR="000B2CCD" w:rsidRPr="00BE3A86">
        <w:rPr>
          <w:bCs/>
          <w:lang w:val="vi-VN"/>
        </w:rPr>
        <w:t>nhân dân</w:t>
      </w:r>
      <w:r w:rsidR="00620389" w:rsidRPr="00BE3A86">
        <w:rPr>
          <w:bCs/>
          <w:lang w:val="vi-VN"/>
        </w:rPr>
        <w:t xml:space="preserve"> sử dụng điện tiêu dùng </w:t>
      </w:r>
      <w:r w:rsidR="00BE3A86" w:rsidRPr="00C1300C">
        <w:rPr>
          <w:bCs/>
          <w:lang w:val="vi-VN"/>
        </w:rPr>
        <w:t>sinh hoạt</w:t>
      </w:r>
      <w:r w:rsidR="00620389" w:rsidRPr="00BE3A86">
        <w:rPr>
          <w:bCs/>
          <w:lang w:val="vi-VN"/>
        </w:rPr>
        <w:t xml:space="preserve"> tham gia </w:t>
      </w:r>
      <w:r w:rsidR="00E30E23" w:rsidRPr="00BE3A86">
        <w:rPr>
          <w:bCs/>
          <w:lang w:val="vi-VN"/>
        </w:rPr>
        <w:t xml:space="preserve">chương trình lắp đặt bình nước nóng </w:t>
      </w:r>
      <w:r w:rsidR="00C1300C" w:rsidRPr="005D052F">
        <w:rPr>
          <w:bCs/>
          <w:lang w:val="vi-VN"/>
        </w:rPr>
        <w:t>bằng</w:t>
      </w:r>
      <w:r w:rsidR="00E30E23" w:rsidRPr="00BE3A86">
        <w:rPr>
          <w:bCs/>
          <w:lang w:val="vi-VN"/>
        </w:rPr>
        <w:t xml:space="preserve"> năng lượng mặt trời;</w:t>
      </w:r>
    </w:p>
    <w:p w:rsidR="00632539" w:rsidRPr="007F2921" w:rsidRDefault="00AD24EB" w:rsidP="00611A19">
      <w:pPr>
        <w:pStyle w:val="BodyText"/>
        <w:spacing w:after="120"/>
        <w:ind w:firstLine="720"/>
        <w:rPr>
          <w:bCs/>
          <w:lang w:val="vi-VN"/>
        </w:rPr>
      </w:pPr>
      <w:r w:rsidRPr="007F2921">
        <w:rPr>
          <w:bCs/>
          <w:lang w:val="vi-VN"/>
        </w:rPr>
        <w:t>- Phối hợp với Công ty TNHH một thành viên Điện lực Đà Nẵng tổ chức tuyên truyền, vận động</w:t>
      </w:r>
      <w:r w:rsidR="005D052F" w:rsidRPr="007F2921">
        <w:rPr>
          <w:bCs/>
          <w:lang w:val="vi-VN"/>
        </w:rPr>
        <w:t xml:space="preserve"> nhân dân</w:t>
      </w:r>
      <w:r w:rsidRPr="007F2921">
        <w:rPr>
          <w:bCs/>
          <w:lang w:val="vi-VN"/>
        </w:rPr>
        <w:t xml:space="preserve"> thực hiện tiết kiệm điện</w:t>
      </w:r>
      <w:r w:rsidR="00667626" w:rsidRPr="005C0EA5">
        <w:rPr>
          <w:bCs/>
          <w:lang w:val="vi-VN"/>
        </w:rPr>
        <w:t xml:space="preserve"> trong</w:t>
      </w:r>
      <w:r w:rsidRPr="007F2921">
        <w:rPr>
          <w:bCs/>
          <w:lang w:val="vi-VN"/>
        </w:rPr>
        <w:t xml:space="preserve"> tiêu dùng </w:t>
      </w:r>
      <w:r w:rsidR="00276858">
        <w:rPr>
          <w:bCs/>
          <w:lang w:val="vi-VN"/>
        </w:rPr>
        <w:t>sinh hoạt</w:t>
      </w:r>
      <w:r w:rsidR="00276858" w:rsidRPr="00AB6999">
        <w:rPr>
          <w:bCs/>
          <w:lang w:val="vi-VN"/>
        </w:rPr>
        <w:t xml:space="preserve">, tích cực tham gia </w:t>
      </w:r>
      <w:r w:rsidRPr="007F2921">
        <w:rPr>
          <w:bCs/>
          <w:lang w:val="vi-VN"/>
        </w:rPr>
        <w:t>phong trào</w:t>
      </w:r>
      <w:r w:rsidR="00AB6999" w:rsidRPr="00601CB1">
        <w:rPr>
          <w:bCs/>
          <w:lang w:val="vi-VN"/>
        </w:rPr>
        <w:t xml:space="preserve"> thi đua</w:t>
      </w:r>
      <w:r w:rsidRPr="007F2921">
        <w:rPr>
          <w:bCs/>
          <w:lang w:val="vi-VN"/>
        </w:rPr>
        <w:t xml:space="preserve"> "Gia đình tiết kiệm điện năm 2012 và các năm đến" tại từng phường, xã, khối phố, thôn, tổ dân phố, trong đó có </w:t>
      </w:r>
      <w:r w:rsidR="00601CB1" w:rsidRPr="00601CB1">
        <w:rPr>
          <w:bCs/>
          <w:lang w:val="vi-VN"/>
        </w:rPr>
        <w:t>chỉ đạo</w:t>
      </w:r>
      <w:r w:rsidR="006C711B" w:rsidRPr="007F2921">
        <w:rPr>
          <w:bCs/>
          <w:lang w:val="vi-VN"/>
        </w:rPr>
        <w:t xml:space="preserve"> </w:t>
      </w:r>
      <w:r w:rsidR="00632539" w:rsidRPr="007F2921">
        <w:rPr>
          <w:bCs/>
          <w:lang w:val="vi-VN"/>
        </w:rPr>
        <w:t>UBND</w:t>
      </w:r>
      <w:r w:rsidR="0037411B" w:rsidRPr="007F2921">
        <w:rPr>
          <w:bCs/>
          <w:lang w:val="vi-VN"/>
        </w:rPr>
        <w:t xml:space="preserve"> các</w:t>
      </w:r>
      <w:r w:rsidR="00632539" w:rsidRPr="007F2921">
        <w:rPr>
          <w:bCs/>
          <w:lang w:val="vi-VN"/>
        </w:rPr>
        <w:t xml:space="preserve"> phường, xã</w:t>
      </w:r>
      <w:r w:rsidR="0064277D">
        <w:rPr>
          <w:bCs/>
          <w:lang w:val="vi-VN"/>
        </w:rPr>
        <w:t xml:space="preserve"> và</w:t>
      </w:r>
      <w:r w:rsidR="00283860">
        <w:rPr>
          <w:bCs/>
          <w:lang w:val="vi-VN"/>
        </w:rPr>
        <w:t xml:space="preserve"> tổ chức</w:t>
      </w:r>
      <w:r w:rsidR="0064277D">
        <w:rPr>
          <w:bCs/>
          <w:lang w:val="vi-VN"/>
        </w:rPr>
        <w:t xml:space="preserve"> b</w:t>
      </w:r>
      <w:r w:rsidR="0064277D" w:rsidRPr="0064277D">
        <w:rPr>
          <w:bCs/>
          <w:lang w:val="vi-VN"/>
        </w:rPr>
        <w:t>ộ phận</w:t>
      </w:r>
      <w:r w:rsidR="00283860" w:rsidRPr="004155AB">
        <w:rPr>
          <w:bCs/>
          <w:lang w:val="vi-VN"/>
        </w:rPr>
        <w:t xml:space="preserve"> theo dõi, giám sát</w:t>
      </w:r>
      <w:r w:rsidR="00A62187" w:rsidRPr="00D84488">
        <w:rPr>
          <w:bCs/>
          <w:lang w:val="vi-VN"/>
        </w:rPr>
        <w:t xml:space="preserve"> việc</w:t>
      </w:r>
      <w:r w:rsidR="00283860" w:rsidRPr="004155AB">
        <w:rPr>
          <w:bCs/>
          <w:lang w:val="vi-VN"/>
        </w:rPr>
        <w:t xml:space="preserve"> thực hiện</w:t>
      </w:r>
      <w:r w:rsidR="00D84488" w:rsidRPr="00297338">
        <w:rPr>
          <w:bCs/>
          <w:lang w:val="vi-VN"/>
        </w:rPr>
        <w:t xml:space="preserve"> tiết kiệm điện</w:t>
      </w:r>
      <w:r w:rsidR="00FF45BD" w:rsidRPr="007F2921">
        <w:rPr>
          <w:bCs/>
          <w:lang w:val="vi-VN"/>
        </w:rPr>
        <w:t xml:space="preserve"> </w:t>
      </w:r>
      <w:r w:rsidR="00004987" w:rsidRPr="007F2921">
        <w:rPr>
          <w:lang w:val="vi-VN"/>
        </w:rPr>
        <w:t>trên địa bàn</w:t>
      </w:r>
      <w:r w:rsidR="00C0754B" w:rsidRPr="007F2921">
        <w:rPr>
          <w:lang w:val="vi-VN"/>
        </w:rPr>
        <w:t>.</w:t>
      </w:r>
    </w:p>
    <w:p w:rsidR="00705358" w:rsidRPr="00E16207" w:rsidRDefault="00630907" w:rsidP="00611A19">
      <w:pPr>
        <w:pStyle w:val="BodyText"/>
        <w:spacing w:after="120"/>
        <w:ind w:firstLine="720"/>
        <w:rPr>
          <w:lang w:val="vi-VN"/>
        </w:rPr>
      </w:pPr>
      <w:r w:rsidRPr="00E16207">
        <w:rPr>
          <w:bCs/>
          <w:lang w:val="vi-VN"/>
        </w:rPr>
        <w:t>7</w:t>
      </w:r>
      <w:r w:rsidR="00705358" w:rsidRPr="00E16207">
        <w:rPr>
          <w:lang w:val="vi-VN"/>
        </w:rPr>
        <w:t>. Sở Công Thương:</w:t>
      </w:r>
    </w:p>
    <w:p w:rsidR="00705358" w:rsidRPr="004D709C" w:rsidRDefault="00705358" w:rsidP="00CB539B">
      <w:pPr>
        <w:pStyle w:val="BodyText"/>
        <w:rPr>
          <w:lang w:val="vi-VN"/>
        </w:rPr>
      </w:pPr>
      <w:r w:rsidRPr="00E16207">
        <w:rPr>
          <w:bCs/>
          <w:lang w:val="vi-VN"/>
        </w:rPr>
        <w:tab/>
      </w:r>
      <w:r w:rsidRPr="00084C78">
        <w:rPr>
          <w:bCs/>
          <w:lang w:val="vi-VN"/>
        </w:rPr>
        <w:t xml:space="preserve">- </w:t>
      </w:r>
      <w:r w:rsidR="00E16713" w:rsidRPr="00084C78">
        <w:rPr>
          <w:bCs/>
          <w:lang w:val="vi-VN"/>
        </w:rPr>
        <w:t>C</w:t>
      </w:r>
      <w:r w:rsidRPr="00084C78">
        <w:rPr>
          <w:bCs/>
          <w:lang w:val="vi-VN"/>
        </w:rPr>
        <w:t>hủ trì theo dõi</w:t>
      </w:r>
      <w:r w:rsidRPr="00084C78">
        <w:rPr>
          <w:lang w:val="vi-VN"/>
        </w:rPr>
        <w:t>, kiểm tra, giám sát việc thực hiện kế hoạch cung cấp điện</w:t>
      </w:r>
      <w:r w:rsidR="00495167" w:rsidRPr="00084C78">
        <w:rPr>
          <w:lang w:val="vi-VN"/>
        </w:rPr>
        <w:t xml:space="preserve"> và vận hành hệ thống điện năm 2012</w:t>
      </w:r>
      <w:r w:rsidRPr="00084C78">
        <w:rPr>
          <w:lang w:val="vi-VN"/>
        </w:rPr>
        <w:t>, phương thức tiết giảm khi hệ thống điện Quốc gia</w:t>
      </w:r>
      <w:r w:rsidR="0056072A" w:rsidRPr="00084C78">
        <w:rPr>
          <w:lang w:val="vi-VN"/>
        </w:rPr>
        <w:t xml:space="preserve"> gặp sự cố</w:t>
      </w:r>
      <w:r w:rsidRPr="00084C78">
        <w:rPr>
          <w:lang w:val="vi-VN"/>
        </w:rPr>
        <w:t xml:space="preserve"> thiếu công suất hoặc thiếu sản lượng điện, có chú ý việc</w:t>
      </w:r>
      <w:r w:rsidR="009E4BC9" w:rsidRPr="00084C78">
        <w:rPr>
          <w:lang w:val="vi-VN"/>
        </w:rPr>
        <w:t xml:space="preserve"> </w:t>
      </w:r>
      <w:r w:rsidRPr="00084C78">
        <w:rPr>
          <w:lang w:val="vi-VN"/>
        </w:rPr>
        <w:t>cấp điện liên tục</w:t>
      </w:r>
      <w:r w:rsidR="005C0EA5" w:rsidRPr="004D709C">
        <w:rPr>
          <w:lang w:val="vi-VN"/>
        </w:rPr>
        <w:t>, an toàn</w:t>
      </w:r>
      <w:r w:rsidRPr="00084C78">
        <w:rPr>
          <w:lang w:val="vi-VN"/>
        </w:rPr>
        <w:t xml:space="preserve"> cho các khách hàng</w:t>
      </w:r>
      <w:r w:rsidR="00F10E26" w:rsidRPr="005F5941">
        <w:rPr>
          <w:lang w:val="vi-VN"/>
        </w:rPr>
        <w:t xml:space="preserve"> sử dụng điện</w:t>
      </w:r>
      <w:r w:rsidRPr="00084C78">
        <w:rPr>
          <w:lang w:val="vi-VN"/>
        </w:rPr>
        <w:t xml:space="preserve"> quan trọng, ưu tiên trong năm 201</w:t>
      </w:r>
      <w:r w:rsidR="001206A5" w:rsidRPr="00084C78">
        <w:rPr>
          <w:lang w:val="vi-VN"/>
        </w:rPr>
        <w:t>2</w:t>
      </w:r>
      <w:r w:rsidR="005F5941" w:rsidRPr="00471C33">
        <w:rPr>
          <w:lang w:val="vi-VN"/>
        </w:rPr>
        <w:t xml:space="preserve"> và các năm đến</w:t>
      </w:r>
      <w:r w:rsidRPr="00084C78">
        <w:rPr>
          <w:lang w:val="vi-VN"/>
        </w:rPr>
        <w:t>;</w:t>
      </w:r>
    </w:p>
    <w:p w:rsidR="00471C33" w:rsidRPr="00DD73C7" w:rsidRDefault="00471C33" w:rsidP="00CB539B">
      <w:pPr>
        <w:pStyle w:val="BodyText"/>
        <w:rPr>
          <w:lang w:val="vi-VN"/>
        </w:rPr>
      </w:pPr>
      <w:r w:rsidRPr="004D709C">
        <w:rPr>
          <w:lang w:val="vi-VN"/>
        </w:rPr>
        <w:tab/>
      </w:r>
      <w:r w:rsidRPr="00DD73C7">
        <w:rPr>
          <w:lang w:val="vi-VN"/>
        </w:rPr>
        <w:t xml:space="preserve">- Chủ trì, phối hợp với </w:t>
      </w:r>
      <w:r w:rsidRPr="007F2921">
        <w:rPr>
          <w:bCs/>
          <w:lang w:val="vi-VN"/>
        </w:rPr>
        <w:t xml:space="preserve">Công ty TNHH một thành viên Điện lực Đà Nẵng </w:t>
      </w:r>
      <w:r w:rsidR="00D00AB0" w:rsidRPr="00DD73C7">
        <w:rPr>
          <w:bCs/>
          <w:lang w:val="vi-VN"/>
        </w:rPr>
        <w:t xml:space="preserve">triển khai thực hiện Chiến dịch </w:t>
      </w:r>
      <w:r w:rsidR="005F3F9A" w:rsidRPr="00DD73C7">
        <w:rPr>
          <w:bCs/>
          <w:lang w:val="vi-VN"/>
        </w:rPr>
        <w:t>G</w:t>
      </w:r>
      <w:r w:rsidR="00D00AB0" w:rsidRPr="00DD73C7">
        <w:rPr>
          <w:bCs/>
          <w:lang w:val="vi-VN"/>
        </w:rPr>
        <w:t xml:space="preserve">iờ Trái đất </w:t>
      </w:r>
      <w:r w:rsidR="006D3FA9" w:rsidRPr="00DD73C7">
        <w:rPr>
          <w:bCs/>
          <w:lang w:val="vi-VN"/>
        </w:rPr>
        <w:t>năm 2012 và phong trào thi đua "Gia đình tiết kiệm điện năm 2012 và cá</w:t>
      </w:r>
      <w:r w:rsidR="00ED4342" w:rsidRPr="00DD73C7">
        <w:rPr>
          <w:bCs/>
          <w:lang w:val="vi-VN"/>
        </w:rPr>
        <w:t>c</w:t>
      </w:r>
      <w:r w:rsidR="00CC7080" w:rsidRPr="00DD73C7">
        <w:rPr>
          <w:bCs/>
          <w:lang w:val="vi-VN"/>
        </w:rPr>
        <w:t xml:space="preserve"> năm đến", trong đó có </w:t>
      </w:r>
      <w:r w:rsidR="004D709C" w:rsidRPr="00DD73C7">
        <w:rPr>
          <w:bCs/>
          <w:lang w:val="vi-VN"/>
        </w:rPr>
        <w:t>dự trù</w:t>
      </w:r>
      <w:r w:rsidR="00CC7080" w:rsidRPr="00DD73C7">
        <w:rPr>
          <w:bCs/>
          <w:lang w:val="vi-VN"/>
        </w:rPr>
        <w:t xml:space="preserve"> kinh phí triển khai thực hiện để tổ chức vận đ</w:t>
      </w:r>
      <w:r w:rsidR="00F73776" w:rsidRPr="00DD73C7">
        <w:rPr>
          <w:bCs/>
          <w:lang w:val="vi-VN"/>
        </w:rPr>
        <w:t>ộng tuyên truyền và khen thưởng.</w:t>
      </w:r>
    </w:p>
    <w:p w:rsidR="00705358" w:rsidRPr="00AF2AD8" w:rsidRDefault="00705358" w:rsidP="00CB539B">
      <w:pPr>
        <w:pStyle w:val="BodyText"/>
        <w:rPr>
          <w:bCs/>
          <w:lang w:val="vi-VN"/>
        </w:rPr>
      </w:pPr>
      <w:r w:rsidRPr="00084C78">
        <w:rPr>
          <w:lang w:val="vi-VN"/>
        </w:rPr>
        <w:tab/>
      </w:r>
      <w:r w:rsidRPr="00AF2AD8">
        <w:rPr>
          <w:lang w:val="vi-VN"/>
        </w:rPr>
        <w:t xml:space="preserve">- Xây dựng kế hoạch </w:t>
      </w:r>
      <w:r w:rsidR="00A35782" w:rsidRPr="00AF2AD8">
        <w:rPr>
          <w:lang w:val="vi-VN"/>
        </w:rPr>
        <w:t xml:space="preserve">tổ chức </w:t>
      </w:r>
      <w:r w:rsidRPr="00AF2AD8">
        <w:rPr>
          <w:lang w:val="vi-VN"/>
        </w:rPr>
        <w:t>kiểm tr</w:t>
      </w:r>
      <w:r w:rsidR="00AF2AD8" w:rsidRPr="00AF2AD8">
        <w:rPr>
          <w:lang w:val="vi-VN"/>
        </w:rPr>
        <w:t>a việc cung ứng và sử dụng điện để</w:t>
      </w:r>
      <w:r w:rsidRPr="00AF2AD8">
        <w:rPr>
          <w:lang w:val="vi-VN"/>
        </w:rPr>
        <w:t xml:space="preserve"> xử lý hoặc đề nghị xử lý nghiêm các</w:t>
      </w:r>
      <w:r w:rsidR="007323D8" w:rsidRPr="00AF2AD8">
        <w:rPr>
          <w:lang w:val="vi-VN"/>
        </w:rPr>
        <w:t xml:space="preserve"> </w:t>
      </w:r>
      <w:r w:rsidR="00B86807" w:rsidRPr="00AF2AD8">
        <w:rPr>
          <w:lang w:val="vi-VN"/>
        </w:rPr>
        <w:t xml:space="preserve">vi phạm trong cung ứng </w:t>
      </w:r>
      <w:r w:rsidR="00123623" w:rsidRPr="00AF2AD8">
        <w:rPr>
          <w:lang w:val="vi-VN"/>
        </w:rPr>
        <w:t>điện, việc sử dụng điện không đúng</w:t>
      </w:r>
      <w:r w:rsidRPr="00AF2AD8">
        <w:rPr>
          <w:lang w:val="vi-VN"/>
        </w:rPr>
        <w:t xml:space="preserve"> biểu đồ phụ tải đã thỏa thuận, đăng ký và vi phạm hợp đồng mua bán điện có xảy ra tranh chấp;</w:t>
      </w:r>
    </w:p>
    <w:p w:rsidR="00705358" w:rsidRPr="00180D69" w:rsidRDefault="00705358" w:rsidP="00CB539B">
      <w:pPr>
        <w:pStyle w:val="BodyText"/>
        <w:rPr>
          <w:lang w:val="vi-VN"/>
        </w:rPr>
      </w:pPr>
      <w:r w:rsidRPr="00AF2AD8">
        <w:rPr>
          <w:lang w:val="vi-VN"/>
        </w:rPr>
        <w:tab/>
      </w:r>
      <w:r w:rsidRPr="00180D69">
        <w:rPr>
          <w:lang w:val="vi-VN"/>
        </w:rPr>
        <w:t xml:space="preserve">- Chủ trì, phối hợp với Sở Xây dựng, Sở Văn </w:t>
      </w:r>
      <w:r w:rsidRPr="00180D69">
        <w:rPr>
          <w:bCs/>
          <w:lang w:val="vi-VN"/>
        </w:rPr>
        <w:t xml:space="preserve">hoá - Thể thao và Du lịch và </w:t>
      </w:r>
      <w:r w:rsidRPr="00180D69">
        <w:rPr>
          <w:lang w:val="vi-VN"/>
        </w:rPr>
        <w:t>Công ty TNHH một thành viên Điện lực Đà Nẵng theo dõi, kiểm tra việc thực hiện cắt giảm điện chiếu sáng công cộng, chiếu sáng trang trí, chiếu sáng quảng cáo biển hiệu, pano…</w:t>
      </w:r>
      <w:r w:rsidR="00F03BB3" w:rsidRPr="00180D69">
        <w:rPr>
          <w:lang w:val="vi-VN"/>
        </w:rPr>
        <w:t xml:space="preserve"> </w:t>
      </w:r>
      <w:r w:rsidRPr="00180D69">
        <w:rPr>
          <w:lang w:val="vi-VN"/>
        </w:rPr>
        <w:t xml:space="preserve">để kịp thời chấn chỉnh, xử lý </w:t>
      </w:r>
      <w:r w:rsidR="00722FB5" w:rsidRPr="00180D69">
        <w:rPr>
          <w:lang w:val="vi-VN"/>
        </w:rPr>
        <w:t xml:space="preserve">hoặc đề nghị xử lý </w:t>
      </w:r>
      <w:r w:rsidRPr="00180D69">
        <w:rPr>
          <w:lang w:val="vi-VN"/>
        </w:rPr>
        <w:t>vi phạm</w:t>
      </w:r>
      <w:r w:rsidR="0037411B" w:rsidRPr="00180D69">
        <w:rPr>
          <w:lang w:val="vi-VN"/>
        </w:rPr>
        <w:t xml:space="preserve"> trong lĩnh vực chiếu sáng công cộng, chiếu sáng</w:t>
      </w:r>
      <w:r w:rsidR="007943A3" w:rsidRPr="00180D69">
        <w:rPr>
          <w:lang w:val="vi-VN"/>
        </w:rPr>
        <w:t xml:space="preserve"> trang trí,</w:t>
      </w:r>
      <w:r w:rsidR="0037411B" w:rsidRPr="00180D69">
        <w:rPr>
          <w:lang w:val="vi-VN"/>
        </w:rPr>
        <w:t xml:space="preserve"> quảng cáo</w:t>
      </w:r>
      <w:r w:rsidRPr="00180D69">
        <w:rPr>
          <w:lang w:val="vi-VN"/>
        </w:rPr>
        <w:t>;</w:t>
      </w:r>
    </w:p>
    <w:p w:rsidR="0037411B" w:rsidRPr="00A91F09" w:rsidRDefault="0037411B" w:rsidP="00CB539B">
      <w:pPr>
        <w:ind w:firstLine="567"/>
        <w:jc w:val="both"/>
        <w:rPr>
          <w:sz w:val="28"/>
          <w:szCs w:val="28"/>
          <w:lang w:val="vi-VN"/>
        </w:rPr>
      </w:pPr>
      <w:r w:rsidRPr="00180D69">
        <w:rPr>
          <w:sz w:val="28"/>
          <w:szCs w:val="28"/>
          <w:lang w:val="vi-VN"/>
        </w:rPr>
        <w:tab/>
      </w:r>
      <w:r w:rsidRPr="00A91F09">
        <w:rPr>
          <w:sz w:val="28"/>
          <w:szCs w:val="28"/>
          <w:lang w:val="vi-VN"/>
        </w:rPr>
        <w:t>-</w:t>
      </w:r>
      <w:r w:rsidR="00180D69" w:rsidRPr="00A91F09">
        <w:rPr>
          <w:sz w:val="28"/>
          <w:szCs w:val="28"/>
          <w:lang w:val="vi-VN"/>
        </w:rPr>
        <w:t xml:space="preserve"> Chủ trì, p</w:t>
      </w:r>
      <w:r w:rsidRPr="00A91F09">
        <w:rPr>
          <w:sz w:val="28"/>
          <w:szCs w:val="28"/>
          <w:lang w:val="vi-VN"/>
        </w:rPr>
        <w:t>hối hợp với</w:t>
      </w:r>
      <w:r w:rsidR="00AB4ABF" w:rsidRPr="00A91F09">
        <w:rPr>
          <w:sz w:val="28"/>
          <w:szCs w:val="28"/>
          <w:lang w:val="vi-VN"/>
        </w:rPr>
        <w:t xml:space="preserve"> </w:t>
      </w:r>
      <w:r w:rsidRPr="00A91F09">
        <w:rPr>
          <w:sz w:val="28"/>
          <w:szCs w:val="28"/>
          <w:lang w:val="vi-VN"/>
        </w:rPr>
        <w:t xml:space="preserve">Công ty TNHH một thành viên Điện lực Đà Nẵng </w:t>
      </w:r>
      <w:r w:rsidR="000B6475" w:rsidRPr="00A91F09">
        <w:rPr>
          <w:sz w:val="28"/>
          <w:szCs w:val="28"/>
          <w:lang w:val="vi-VN"/>
        </w:rPr>
        <w:t>theo dõi, cập nhật số liệu</w:t>
      </w:r>
      <w:r w:rsidR="00103527" w:rsidRPr="00A91F09">
        <w:rPr>
          <w:sz w:val="28"/>
          <w:szCs w:val="28"/>
          <w:lang w:val="vi-VN"/>
        </w:rPr>
        <w:t xml:space="preserve"> về</w:t>
      </w:r>
      <w:r w:rsidRPr="00A91F09">
        <w:rPr>
          <w:sz w:val="28"/>
          <w:szCs w:val="28"/>
          <w:lang w:val="vi-VN"/>
        </w:rPr>
        <w:t xml:space="preserve"> thực hiện tiết kiệm điện trong các cơ quan Nhà nước, đơn vị sự nghiệp công lập; phối hợp với Sở Tài chính tổng hợp kinh phí tiết kiệm</w:t>
      </w:r>
      <w:r w:rsidR="00A91F09" w:rsidRPr="00FB211B">
        <w:rPr>
          <w:sz w:val="28"/>
          <w:szCs w:val="28"/>
          <w:lang w:val="vi-VN"/>
        </w:rPr>
        <w:t xml:space="preserve"> điện</w:t>
      </w:r>
      <w:r w:rsidRPr="00A91F09">
        <w:rPr>
          <w:sz w:val="28"/>
          <w:szCs w:val="28"/>
          <w:lang w:val="vi-VN"/>
        </w:rPr>
        <w:t xml:space="preserve"> </w:t>
      </w:r>
      <w:r w:rsidR="006509B7" w:rsidRPr="00A91F09">
        <w:rPr>
          <w:sz w:val="28"/>
          <w:szCs w:val="28"/>
          <w:lang w:val="vi-VN"/>
        </w:rPr>
        <w:t>đã thực hiện</w:t>
      </w:r>
      <w:r w:rsidR="00821515" w:rsidRPr="00E75CA1">
        <w:rPr>
          <w:sz w:val="28"/>
          <w:szCs w:val="28"/>
          <w:lang w:val="vi-VN"/>
        </w:rPr>
        <w:t xml:space="preserve"> được</w:t>
      </w:r>
      <w:r w:rsidR="006509B7" w:rsidRPr="00A91F09">
        <w:rPr>
          <w:sz w:val="28"/>
          <w:szCs w:val="28"/>
          <w:lang w:val="vi-VN"/>
        </w:rPr>
        <w:t xml:space="preserve"> để</w:t>
      </w:r>
      <w:r w:rsidR="00AD1D0E" w:rsidRPr="00A91F09">
        <w:rPr>
          <w:sz w:val="28"/>
          <w:szCs w:val="28"/>
          <w:lang w:val="vi-VN"/>
        </w:rPr>
        <w:t xml:space="preserve"> đề xuất</w:t>
      </w:r>
      <w:r w:rsidRPr="00A91F09">
        <w:rPr>
          <w:sz w:val="28"/>
          <w:szCs w:val="28"/>
          <w:lang w:val="vi-VN"/>
        </w:rPr>
        <w:t xml:space="preserve"> các biện pháp khen thưởng, xử </w:t>
      </w:r>
      <w:r w:rsidR="00330295" w:rsidRPr="00A91F09">
        <w:rPr>
          <w:sz w:val="28"/>
          <w:szCs w:val="28"/>
          <w:lang w:val="vi-VN"/>
        </w:rPr>
        <w:t>lý</w:t>
      </w:r>
      <w:r w:rsidRPr="00A91F09">
        <w:rPr>
          <w:sz w:val="28"/>
          <w:szCs w:val="28"/>
          <w:lang w:val="vi-VN"/>
        </w:rPr>
        <w:t xml:space="preserve"> đối với các cơ quan, đơn vị thực hiện tốt hoặc không đạt chỉ tiêu tiết kiệm điện</w:t>
      </w:r>
      <w:r w:rsidR="00C41522" w:rsidRPr="00A91F09">
        <w:rPr>
          <w:sz w:val="28"/>
          <w:szCs w:val="28"/>
          <w:lang w:val="vi-VN"/>
        </w:rPr>
        <w:t xml:space="preserve"> đã đăng ký</w:t>
      </w:r>
      <w:r w:rsidR="00FB211B" w:rsidRPr="00850320">
        <w:rPr>
          <w:sz w:val="28"/>
          <w:szCs w:val="28"/>
          <w:lang w:val="vi-VN"/>
        </w:rPr>
        <w:t xml:space="preserve"> theo quy định tại Thông tư liên tịch số 111/2009/TTLT-BTC-BCT</w:t>
      </w:r>
      <w:r w:rsidRPr="00A91F09">
        <w:rPr>
          <w:sz w:val="28"/>
          <w:szCs w:val="28"/>
          <w:lang w:val="vi-VN"/>
        </w:rPr>
        <w:t xml:space="preserve"> </w:t>
      </w:r>
      <w:r w:rsidR="000C357B" w:rsidRPr="00A91F09">
        <w:rPr>
          <w:sz w:val="28"/>
          <w:szCs w:val="28"/>
          <w:lang w:val="vi-VN"/>
        </w:rPr>
        <w:t>nhằm</w:t>
      </w:r>
      <w:r w:rsidRPr="00A91F09">
        <w:rPr>
          <w:sz w:val="28"/>
          <w:szCs w:val="28"/>
          <w:lang w:val="vi-VN"/>
        </w:rPr>
        <w:t xml:space="preserve"> công bố công khai tình hình </w:t>
      </w:r>
      <w:r w:rsidRPr="00A91F09">
        <w:rPr>
          <w:sz w:val="28"/>
          <w:szCs w:val="28"/>
          <w:lang w:val="vi-VN"/>
        </w:rPr>
        <w:lastRenderedPageBreak/>
        <w:t>sử dụng điện của các cơ quan Nhà nước, đơn vị sự nghiệp công lập</w:t>
      </w:r>
      <w:r w:rsidR="0038049A" w:rsidRPr="00A91F09">
        <w:rPr>
          <w:sz w:val="28"/>
          <w:szCs w:val="28"/>
          <w:lang w:val="vi-VN"/>
        </w:rPr>
        <w:t xml:space="preserve"> </w:t>
      </w:r>
      <w:r w:rsidR="00FF0FEA" w:rsidRPr="00A91F09">
        <w:rPr>
          <w:sz w:val="28"/>
          <w:szCs w:val="28"/>
          <w:lang w:val="vi-VN"/>
        </w:rPr>
        <w:t xml:space="preserve">sau từng quý của năm 2012 </w:t>
      </w:r>
      <w:r w:rsidR="00823517" w:rsidRPr="00A91F09">
        <w:rPr>
          <w:sz w:val="28"/>
          <w:szCs w:val="28"/>
          <w:lang w:val="vi-VN"/>
        </w:rPr>
        <w:t>và các năm sau</w:t>
      </w:r>
      <w:r w:rsidRPr="00A91F09">
        <w:rPr>
          <w:sz w:val="28"/>
          <w:szCs w:val="28"/>
          <w:lang w:val="vi-VN"/>
        </w:rPr>
        <w:t>;</w:t>
      </w:r>
    </w:p>
    <w:p w:rsidR="00705358" w:rsidRPr="0007668A" w:rsidRDefault="00705358" w:rsidP="00CB539B">
      <w:pPr>
        <w:pStyle w:val="BodyText"/>
      </w:pPr>
      <w:r w:rsidRPr="00A91F09">
        <w:rPr>
          <w:lang w:val="vi-VN"/>
        </w:rPr>
        <w:tab/>
      </w:r>
      <w:r w:rsidRPr="0007668A">
        <w:t xml:space="preserve">- Phối hợp chặt chẽ với Công ty TNHH một thành viên Điện lực Đà Nẵng và các cơ quan thông tin đại chúng như Trung tâm Truyền hình Việt Nam tại Đà Nẵng, Đài phát thanh truyền hình Đà Nẵng, </w:t>
      </w:r>
      <w:r w:rsidR="0037411B" w:rsidRPr="0007668A">
        <w:t xml:space="preserve">Báo </w:t>
      </w:r>
      <w:r w:rsidRPr="0007668A">
        <w:t xml:space="preserve">Đà Nẵng, </w:t>
      </w:r>
      <w:r w:rsidR="0037411B" w:rsidRPr="0007668A">
        <w:t xml:space="preserve">Báo </w:t>
      </w:r>
      <w:r w:rsidRPr="0007668A">
        <w:t>Công an thành phố Đà Nẵng tuyên truyền rộng rãi các nội dung về tiết kiệm điện, giới thiệu các sản phẩm, công nghệ tiết kiệm điện,</w:t>
      </w:r>
      <w:r w:rsidR="0037411B" w:rsidRPr="0007668A">
        <w:t xml:space="preserve"> kịp thời nêu gương các </w:t>
      </w:r>
      <w:r w:rsidR="00704D6D">
        <w:t>nhóm đối tượng</w:t>
      </w:r>
      <w:r w:rsidR="0037411B" w:rsidRPr="0007668A">
        <w:t xml:space="preserve"> thực hiện tốt việc tiết kiệm điện </w:t>
      </w:r>
      <w:r w:rsidRPr="0007668A">
        <w:t>nhằm góp phần nâng cao nhận thức, ý thức của các tổ chức</w:t>
      </w:r>
      <w:r w:rsidR="0037411B" w:rsidRPr="0007668A">
        <w:t>, cá</w:t>
      </w:r>
      <w:r w:rsidRPr="0007668A">
        <w:t xml:space="preserve"> nhân trong việc sử dụng điện tiết kiệm và hiệu quả;</w:t>
      </w:r>
    </w:p>
    <w:p w:rsidR="00705358" w:rsidRPr="0007668A" w:rsidRDefault="00705358" w:rsidP="00CB539B">
      <w:pPr>
        <w:pStyle w:val="BodyText"/>
        <w:ind w:firstLine="720"/>
        <w:rPr>
          <w:bCs/>
        </w:rPr>
      </w:pPr>
      <w:r w:rsidRPr="0007668A">
        <w:t>- Tổng hợp, báo cáo UBND thành phố Đà Nẵng và Bộ Công Thương kết quả thực hiện tiết kiệm điện năm 201</w:t>
      </w:r>
      <w:r w:rsidR="000333AE" w:rsidRPr="0007668A">
        <w:t>2</w:t>
      </w:r>
      <w:r w:rsidR="00BD412D">
        <w:t xml:space="preserve"> và các năm đến</w:t>
      </w:r>
      <w:r w:rsidRPr="0007668A">
        <w:t xml:space="preserve"> trên địa bàn thành phố.</w:t>
      </w:r>
    </w:p>
    <w:p w:rsidR="00632539" w:rsidRDefault="00632539" w:rsidP="00611A19">
      <w:pPr>
        <w:pStyle w:val="BodyText"/>
        <w:spacing w:after="120"/>
      </w:pPr>
      <w:r w:rsidRPr="0007668A">
        <w:tab/>
      </w:r>
      <w:r w:rsidR="00CB28D8">
        <w:t>8</w:t>
      </w:r>
      <w:r w:rsidRPr="0007668A">
        <w:rPr>
          <w:bCs/>
        </w:rPr>
        <w:t xml:space="preserve">. Sở Thông tin và </w:t>
      </w:r>
      <w:r w:rsidR="00E5767D">
        <w:rPr>
          <w:bCs/>
        </w:rPr>
        <w:t>T</w:t>
      </w:r>
      <w:r w:rsidRPr="0007668A">
        <w:rPr>
          <w:bCs/>
        </w:rPr>
        <w:t xml:space="preserve">ruyền thông, Trung tâm Truyền hình Việt Nam tại Đà Nẵng, Đài phát thanh truyền hình Đà Nẵng, </w:t>
      </w:r>
      <w:r w:rsidR="001D01F4" w:rsidRPr="0007668A">
        <w:rPr>
          <w:bCs/>
        </w:rPr>
        <w:t xml:space="preserve">Báo </w:t>
      </w:r>
      <w:r w:rsidRPr="0007668A">
        <w:rPr>
          <w:bCs/>
        </w:rPr>
        <w:t xml:space="preserve">Đà Nẵng, </w:t>
      </w:r>
      <w:r w:rsidR="001D01F4" w:rsidRPr="0007668A">
        <w:rPr>
          <w:bCs/>
        </w:rPr>
        <w:t xml:space="preserve">Báo </w:t>
      </w:r>
      <w:r w:rsidRPr="0007668A">
        <w:rPr>
          <w:bCs/>
        </w:rPr>
        <w:t xml:space="preserve">Công an thành phố Đà Nẵng </w:t>
      </w:r>
      <w:r w:rsidR="000A42B9" w:rsidRPr="0007668A">
        <w:rPr>
          <w:bCs/>
        </w:rPr>
        <w:t>xây dựng các chuyên đề,</w:t>
      </w:r>
      <w:r w:rsidR="00D1635E" w:rsidRPr="0007668A">
        <w:rPr>
          <w:bCs/>
        </w:rPr>
        <w:t xml:space="preserve"> phóng sự,</w:t>
      </w:r>
      <w:r w:rsidR="001D01F4" w:rsidRPr="0007668A">
        <w:rPr>
          <w:bCs/>
        </w:rPr>
        <w:t xml:space="preserve"> hoạt cảnh</w:t>
      </w:r>
      <w:r w:rsidR="008F522D" w:rsidRPr="0007668A">
        <w:rPr>
          <w:bCs/>
        </w:rPr>
        <w:t>,</w:t>
      </w:r>
      <w:r w:rsidR="000A42B9" w:rsidRPr="0007668A">
        <w:rPr>
          <w:bCs/>
        </w:rPr>
        <w:t xml:space="preserve"> chương trình phát thanh và truyền hình</w:t>
      </w:r>
      <w:r w:rsidR="001D01F4" w:rsidRPr="0007668A">
        <w:rPr>
          <w:bCs/>
        </w:rPr>
        <w:t xml:space="preserve"> </w:t>
      </w:r>
      <w:r w:rsidR="000A42B9" w:rsidRPr="0007668A">
        <w:rPr>
          <w:bCs/>
        </w:rPr>
        <w:t>về tiết kiệm điện,</w:t>
      </w:r>
      <w:r w:rsidRPr="0007668A">
        <w:rPr>
          <w:bCs/>
        </w:rPr>
        <w:t xml:space="preserve"> dành thời lượng thích hợp</w:t>
      </w:r>
      <w:r w:rsidR="001D01F4" w:rsidRPr="0007668A">
        <w:rPr>
          <w:bCs/>
        </w:rPr>
        <w:t xml:space="preserve"> </w:t>
      </w:r>
      <w:r w:rsidRPr="0007668A">
        <w:rPr>
          <w:bCs/>
        </w:rPr>
        <w:t>để thường xuyên</w:t>
      </w:r>
      <w:r w:rsidR="005F096F">
        <w:rPr>
          <w:bCs/>
        </w:rPr>
        <w:t xml:space="preserve"> vận động,</w:t>
      </w:r>
      <w:r w:rsidRPr="0007668A">
        <w:rPr>
          <w:bCs/>
        </w:rPr>
        <w:t xml:space="preserve"> </w:t>
      </w:r>
      <w:r w:rsidRPr="0007668A">
        <w:t>tuyên truyền rộng rãi chủ trươ</w:t>
      </w:r>
      <w:r w:rsidR="000A42B9" w:rsidRPr="0007668A">
        <w:t>ng</w:t>
      </w:r>
      <w:r w:rsidR="00B50001">
        <w:t xml:space="preserve"> và</w:t>
      </w:r>
      <w:r w:rsidR="00720A00">
        <w:t xml:space="preserve"> phát động</w:t>
      </w:r>
      <w:r w:rsidR="00B50001">
        <w:t xml:space="preserve"> thực hiện</w:t>
      </w:r>
      <w:r w:rsidR="000A42B9" w:rsidRPr="0007668A">
        <w:t xml:space="preserve"> tiết kiệm điện</w:t>
      </w:r>
      <w:r w:rsidR="00186439">
        <w:t xml:space="preserve"> lâu dài</w:t>
      </w:r>
      <w:r w:rsidR="000A42B9" w:rsidRPr="0007668A">
        <w:t xml:space="preserve"> </w:t>
      </w:r>
      <w:r w:rsidR="00200739">
        <w:t>trong các tổ chức, cá nhân trê</w:t>
      </w:r>
      <w:r w:rsidR="000D441E">
        <w:t>n địa bàn thành phố</w:t>
      </w:r>
      <w:r w:rsidR="000A42B9" w:rsidRPr="0007668A">
        <w:t>.</w:t>
      </w:r>
    </w:p>
    <w:p w:rsidR="003E0E3C" w:rsidRPr="0007668A" w:rsidRDefault="003E0E3C" w:rsidP="00611A19">
      <w:pPr>
        <w:pStyle w:val="BodyText"/>
        <w:spacing w:after="120"/>
      </w:pPr>
      <w:r>
        <w:tab/>
      </w:r>
      <w:r w:rsidR="00B775F2">
        <w:t>9</w:t>
      </w:r>
      <w:r>
        <w:t xml:space="preserve">. </w:t>
      </w:r>
      <w:r w:rsidR="00E667E0">
        <w:t>Đề nghị Uỷ ban Mặt trận Tổ quốc Việt Nam</w:t>
      </w:r>
      <w:r w:rsidR="00951CAE">
        <w:t xml:space="preserve"> tại Đà Nẵng, </w:t>
      </w:r>
      <w:r w:rsidR="00CC0A0E">
        <w:t>Li</w:t>
      </w:r>
      <w:r w:rsidR="00D77AE5">
        <w:t>ê</w:t>
      </w:r>
      <w:r w:rsidR="00CC0A0E">
        <w:t xml:space="preserve">n </w:t>
      </w:r>
      <w:r w:rsidR="00E5767D">
        <w:t>đoàn Lao động thành phố</w:t>
      </w:r>
      <w:r w:rsidR="00CC0A0E">
        <w:t>, Hội Liên hiệp phụ nữ</w:t>
      </w:r>
      <w:r w:rsidR="00F368EC">
        <w:t xml:space="preserve">, </w:t>
      </w:r>
      <w:r w:rsidR="00CB799B">
        <w:t xml:space="preserve">Đoàn thanh niên Cộng sản Hồ </w:t>
      </w:r>
      <w:r w:rsidR="000A42BD">
        <w:t>C</w:t>
      </w:r>
      <w:r w:rsidR="00CB799B">
        <w:t>hí Minh</w:t>
      </w:r>
      <w:r w:rsidR="000A42BD">
        <w:t>,</w:t>
      </w:r>
      <w:r w:rsidR="00112B6F">
        <w:t xml:space="preserve"> Liên minh Hợp tác xã</w:t>
      </w:r>
      <w:r w:rsidR="00AB1C48">
        <w:t>,</w:t>
      </w:r>
      <w:r w:rsidR="0066002B">
        <w:t xml:space="preserve"> Hội </w:t>
      </w:r>
      <w:r w:rsidR="008B20CD">
        <w:t>N</w:t>
      </w:r>
      <w:r w:rsidR="0066002B">
        <w:t>ông dân</w:t>
      </w:r>
      <w:r w:rsidR="00DE2B3E">
        <w:t>,</w:t>
      </w:r>
      <w:r w:rsidR="000A42BD">
        <w:t xml:space="preserve"> </w:t>
      </w:r>
      <w:r w:rsidR="00AB7405">
        <w:t>Hội Cựu chiến binh thành phố Đà Nẵng</w:t>
      </w:r>
      <w:r w:rsidR="00D918F5">
        <w:t xml:space="preserve"> và các Hội, đoàn thể khác quan tâm,</w:t>
      </w:r>
      <w:r w:rsidR="00717697">
        <w:t xml:space="preserve"> hỗ trợ các cơ quan, </w:t>
      </w:r>
      <w:r w:rsidR="006E51A3">
        <w:t>đơn vị</w:t>
      </w:r>
      <w:r w:rsidR="00B67C3D">
        <w:t xml:space="preserve"> nêu trên </w:t>
      </w:r>
      <w:r w:rsidR="008B7E64">
        <w:t>thực hiện nhiệm vụ</w:t>
      </w:r>
      <w:r w:rsidR="006E51A3">
        <w:t xml:space="preserve"> và </w:t>
      </w:r>
      <w:r w:rsidR="00EB142E">
        <w:t>tích cực góp phần tuyên truyền</w:t>
      </w:r>
      <w:r w:rsidR="00134663">
        <w:t xml:space="preserve"> chủ trương lâu dài</w:t>
      </w:r>
      <w:r w:rsidR="00BA577C">
        <w:t xml:space="preserve"> về thực hiện tiết kiệm điện</w:t>
      </w:r>
      <w:r w:rsidR="00134663">
        <w:t xml:space="preserve"> </w:t>
      </w:r>
      <w:r w:rsidR="00AA1BAE">
        <w:t xml:space="preserve">để </w:t>
      </w:r>
      <w:r w:rsidR="00B15C29">
        <w:t>chủ trương</w:t>
      </w:r>
      <w:r w:rsidR="006B1D62">
        <w:t xml:space="preserve"> tiết kiệm điện năm 2012 </w:t>
      </w:r>
      <w:r w:rsidR="0030612C">
        <w:t>và các năm đến đạt hiệu quả</w:t>
      </w:r>
      <w:r w:rsidR="0089527C">
        <w:t>, trở</w:t>
      </w:r>
      <w:r w:rsidR="00414B26">
        <w:t xml:space="preserve"> thành thói quen trong sử</w:t>
      </w:r>
      <w:r w:rsidR="005E4E0A">
        <w:t xml:space="preserve"> dụng điện</w:t>
      </w:r>
      <w:r w:rsidR="0030612C">
        <w:t>.</w:t>
      </w:r>
    </w:p>
    <w:p w:rsidR="00632539" w:rsidRDefault="00632539" w:rsidP="00611A19">
      <w:pPr>
        <w:pStyle w:val="BodyText2"/>
        <w:spacing w:after="120"/>
        <w:ind w:firstLine="709"/>
        <w:jc w:val="both"/>
        <w:rPr>
          <w:b w:val="0"/>
          <w:sz w:val="28"/>
        </w:rPr>
      </w:pPr>
      <w:r w:rsidRPr="0007668A">
        <w:rPr>
          <w:sz w:val="28"/>
        </w:rPr>
        <w:tab/>
      </w:r>
      <w:r w:rsidRPr="0007668A">
        <w:rPr>
          <w:b w:val="0"/>
          <w:sz w:val="28"/>
        </w:rPr>
        <w:t>Chỉ thị này</w:t>
      </w:r>
      <w:r w:rsidR="00CB539B">
        <w:rPr>
          <w:b w:val="0"/>
          <w:sz w:val="28"/>
        </w:rPr>
        <w:t xml:space="preserve"> có hiệu lực từ ngày ký;</w:t>
      </w:r>
      <w:r w:rsidRPr="0007668A">
        <w:rPr>
          <w:b w:val="0"/>
          <w:sz w:val="28"/>
        </w:rPr>
        <w:t xml:space="preserve"> yêu cầu</w:t>
      </w:r>
      <w:r w:rsidR="002C2BCE">
        <w:rPr>
          <w:b w:val="0"/>
          <w:sz w:val="28"/>
        </w:rPr>
        <w:t xml:space="preserve"> Thủ trưởng</w:t>
      </w:r>
      <w:r w:rsidR="002B4127" w:rsidRPr="0007668A">
        <w:rPr>
          <w:b w:val="0"/>
          <w:sz w:val="28"/>
        </w:rPr>
        <w:t xml:space="preserve"> các cơ quan, đơn vị</w:t>
      </w:r>
      <w:r w:rsidR="001D01F4" w:rsidRPr="0007668A">
        <w:rPr>
          <w:b w:val="0"/>
          <w:sz w:val="28"/>
        </w:rPr>
        <w:t xml:space="preserve"> nêu trên tổ chức</w:t>
      </w:r>
      <w:r w:rsidR="002B4127" w:rsidRPr="0007668A">
        <w:rPr>
          <w:b w:val="0"/>
          <w:sz w:val="28"/>
        </w:rPr>
        <w:t xml:space="preserve"> triển khai thực hiện</w:t>
      </w:r>
      <w:r w:rsidR="001D01F4" w:rsidRPr="0007668A">
        <w:rPr>
          <w:b w:val="0"/>
          <w:sz w:val="28"/>
        </w:rPr>
        <w:t xml:space="preserve"> </w:t>
      </w:r>
      <w:r w:rsidR="002B4127" w:rsidRPr="0007668A">
        <w:rPr>
          <w:b w:val="0"/>
          <w:sz w:val="28"/>
        </w:rPr>
        <w:t>và</w:t>
      </w:r>
      <w:r w:rsidR="001D01F4" w:rsidRPr="0007668A">
        <w:rPr>
          <w:b w:val="0"/>
          <w:sz w:val="28"/>
        </w:rPr>
        <w:t xml:space="preserve"> có ng</w:t>
      </w:r>
      <w:r w:rsidR="000367A7" w:rsidRPr="0007668A">
        <w:rPr>
          <w:b w:val="0"/>
          <w:sz w:val="28"/>
        </w:rPr>
        <w:t>h</w:t>
      </w:r>
      <w:r w:rsidR="001D01F4" w:rsidRPr="0007668A">
        <w:rPr>
          <w:b w:val="0"/>
          <w:sz w:val="28"/>
        </w:rPr>
        <w:t>ĩa vụ</w:t>
      </w:r>
      <w:r w:rsidR="002B4127" w:rsidRPr="0007668A">
        <w:rPr>
          <w:b w:val="0"/>
          <w:sz w:val="28"/>
        </w:rPr>
        <w:t xml:space="preserve"> phổ biến</w:t>
      </w:r>
      <w:r w:rsidR="001D01F4" w:rsidRPr="0007668A">
        <w:rPr>
          <w:b w:val="0"/>
          <w:sz w:val="28"/>
        </w:rPr>
        <w:t>, quán triệt cho</w:t>
      </w:r>
      <w:r w:rsidR="002B4127" w:rsidRPr="0007668A">
        <w:rPr>
          <w:b w:val="0"/>
          <w:sz w:val="28"/>
        </w:rPr>
        <w:t xml:space="preserve"> các tổ chức,</w:t>
      </w:r>
      <w:r w:rsidR="001D01F4" w:rsidRPr="0007668A">
        <w:rPr>
          <w:b w:val="0"/>
          <w:sz w:val="28"/>
        </w:rPr>
        <w:t xml:space="preserve"> cá</w:t>
      </w:r>
      <w:r w:rsidR="002B4127" w:rsidRPr="0007668A">
        <w:rPr>
          <w:b w:val="0"/>
          <w:sz w:val="28"/>
        </w:rPr>
        <w:t xml:space="preserve"> nhân trong phạm vi quản lý của mình biết để</w:t>
      </w:r>
      <w:r w:rsidR="001D01F4" w:rsidRPr="0007668A">
        <w:rPr>
          <w:b w:val="0"/>
          <w:sz w:val="28"/>
        </w:rPr>
        <w:t xml:space="preserve"> </w:t>
      </w:r>
      <w:r w:rsidR="00252686" w:rsidRPr="0007668A">
        <w:rPr>
          <w:b w:val="0"/>
          <w:sz w:val="28"/>
        </w:rPr>
        <w:t>tăng cường</w:t>
      </w:r>
      <w:r w:rsidR="00B90648">
        <w:rPr>
          <w:b w:val="0"/>
          <w:sz w:val="28"/>
        </w:rPr>
        <w:t xml:space="preserve"> thực hiện</w:t>
      </w:r>
      <w:r w:rsidR="001D01F4" w:rsidRPr="0007668A">
        <w:rPr>
          <w:b w:val="0"/>
          <w:sz w:val="28"/>
        </w:rPr>
        <w:t xml:space="preserve"> tiết kiệm</w:t>
      </w:r>
      <w:r w:rsidR="000367A7" w:rsidRPr="0007668A">
        <w:rPr>
          <w:b w:val="0"/>
          <w:sz w:val="28"/>
        </w:rPr>
        <w:t xml:space="preserve"> điện </w:t>
      </w:r>
      <w:r w:rsidR="00252686" w:rsidRPr="0007668A">
        <w:rPr>
          <w:b w:val="0"/>
          <w:sz w:val="28"/>
        </w:rPr>
        <w:t xml:space="preserve">trong </w:t>
      </w:r>
      <w:r w:rsidR="000367A7" w:rsidRPr="0007668A">
        <w:rPr>
          <w:b w:val="0"/>
          <w:sz w:val="28"/>
        </w:rPr>
        <w:t>năm 201</w:t>
      </w:r>
      <w:r w:rsidR="00D74DC9" w:rsidRPr="0007668A">
        <w:rPr>
          <w:b w:val="0"/>
          <w:sz w:val="28"/>
        </w:rPr>
        <w:t>2</w:t>
      </w:r>
      <w:r w:rsidR="009462D6">
        <w:rPr>
          <w:b w:val="0"/>
          <w:sz w:val="28"/>
        </w:rPr>
        <w:t xml:space="preserve"> </w:t>
      </w:r>
      <w:r w:rsidR="00E5017C">
        <w:rPr>
          <w:b w:val="0"/>
          <w:sz w:val="28"/>
        </w:rPr>
        <w:t xml:space="preserve">và </w:t>
      </w:r>
      <w:r w:rsidR="007D5303">
        <w:rPr>
          <w:b w:val="0"/>
          <w:sz w:val="28"/>
        </w:rPr>
        <w:t xml:space="preserve">các năm đến </w:t>
      </w:r>
      <w:r w:rsidR="006072C8">
        <w:rPr>
          <w:b w:val="0"/>
          <w:sz w:val="28"/>
        </w:rPr>
        <w:t xml:space="preserve">nhằm </w:t>
      </w:r>
      <w:r w:rsidR="00CB539B">
        <w:rPr>
          <w:b w:val="0"/>
          <w:sz w:val="28"/>
        </w:rPr>
        <w:t>xây dựng một phong trào ý thức thực hiện tiết kiệm điện rộng khắp trong các tầng lớp nhân dân, đơn vị, doanh nghiệp trên địa bàn thành phố Đà Nẵng</w:t>
      </w:r>
      <w:r w:rsidRPr="0007668A">
        <w:rPr>
          <w:b w:val="0"/>
          <w:sz w:val="28"/>
        </w:rPr>
        <w:t>./.</w:t>
      </w:r>
    </w:p>
    <w:p w:rsidR="00B60432" w:rsidRDefault="00B60432" w:rsidP="00611A19">
      <w:pPr>
        <w:pStyle w:val="BodyText2"/>
        <w:spacing w:after="120"/>
        <w:ind w:firstLine="709"/>
        <w:jc w:val="both"/>
        <w:rPr>
          <w:b w:val="0"/>
          <w:sz w:val="28"/>
        </w:rPr>
      </w:pPr>
    </w:p>
    <w:p w:rsidR="00636E9F" w:rsidRPr="0007668A" w:rsidRDefault="00BF7457" w:rsidP="00611A19">
      <w:pPr>
        <w:pStyle w:val="BodyText"/>
        <w:rPr>
          <w:b/>
          <w:sz w:val="24"/>
          <w:szCs w:val="24"/>
        </w:rPr>
      </w:pPr>
      <w:r w:rsidRPr="0007668A">
        <w:rPr>
          <w:noProof/>
        </w:rPr>
        <mc:AlternateContent>
          <mc:Choice Requires="wps">
            <w:drawing>
              <wp:anchor distT="0" distB="0" distL="114300" distR="114300" simplePos="0" relativeHeight="251659264" behindDoc="0" locked="0" layoutInCell="1" allowOverlap="1">
                <wp:simplePos x="0" y="0"/>
                <wp:positionH relativeFrom="column">
                  <wp:posOffset>3506470</wp:posOffset>
                </wp:positionH>
                <wp:positionV relativeFrom="paragraph">
                  <wp:posOffset>68580</wp:posOffset>
                </wp:positionV>
                <wp:extent cx="1981200" cy="168783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1B4" w:rsidRPr="00906B74" w:rsidRDefault="00B60432" w:rsidP="00C431B4">
                            <w:pPr>
                              <w:jc w:val="center"/>
                              <w:rPr>
                                <w:b/>
                                <w:sz w:val="28"/>
                                <w:szCs w:val="28"/>
                              </w:rPr>
                            </w:pPr>
                            <w:r>
                              <w:rPr>
                                <w:b/>
                                <w:sz w:val="28"/>
                                <w:szCs w:val="28"/>
                              </w:rPr>
                              <w:t xml:space="preserve">   </w:t>
                            </w:r>
                            <w:r w:rsidR="00C431B4" w:rsidRPr="00906B74">
                              <w:rPr>
                                <w:b/>
                                <w:sz w:val="28"/>
                                <w:szCs w:val="28"/>
                              </w:rPr>
                              <w:t>CHỦ TỊCH</w:t>
                            </w:r>
                          </w:p>
                          <w:p w:rsidR="00C431B4" w:rsidRPr="00906B74" w:rsidRDefault="00C431B4" w:rsidP="00C431B4">
                            <w:pPr>
                              <w:jc w:val="center"/>
                              <w:rPr>
                                <w:b/>
                                <w:sz w:val="28"/>
                                <w:szCs w:val="28"/>
                              </w:rPr>
                            </w:pPr>
                          </w:p>
                          <w:p w:rsidR="00C431B4" w:rsidRPr="00906B74" w:rsidRDefault="00B60432" w:rsidP="00C431B4">
                            <w:pPr>
                              <w:jc w:val="center"/>
                              <w:rPr>
                                <w:b/>
                                <w:sz w:val="28"/>
                                <w:szCs w:val="28"/>
                              </w:rPr>
                            </w:pPr>
                            <w:r>
                              <w:rPr>
                                <w:b/>
                                <w:sz w:val="28"/>
                                <w:szCs w:val="28"/>
                              </w:rPr>
                              <w:t xml:space="preserve"> </w:t>
                            </w:r>
                            <w:r w:rsidR="00A0550B">
                              <w:rPr>
                                <w:b/>
                                <w:sz w:val="28"/>
                                <w:szCs w:val="28"/>
                              </w:rPr>
                              <w:t xml:space="preserve"> </w:t>
                            </w:r>
                            <w:r w:rsidR="00F72F33">
                              <w:rPr>
                                <w:b/>
                                <w:sz w:val="28"/>
                                <w:szCs w:val="28"/>
                              </w:rPr>
                              <w:t>Văn Hữu Chiến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76.1pt;margin-top:5.4pt;width:1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9tw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" filled="f" stroked="f">
                <v:textbox>
                  <w:txbxContent>
                    <w:p w:rsidR="00C431B4" w:rsidRPr="00906B74" w:rsidRDefault="00B60432" w:rsidP="00C431B4">
                      <w:pPr>
                        <w:jc w:val="center"/>
                        <w:rPr>
                          <w:b/>
                          <w:sz w:val="28"/>
                          <w:szCs w:val="28"/>
                        </w:rPr>
                      </w:pPr>
                      <w:r>
                        <w:rPr>
                          <w:b/>
                          <w:sz w:val="28"/>
                          <w:szCs w:val="28"/>
                        </w:rPr>
                        <w:t xml:space="preserve">   </w:t>
                      </w:r>
                      <w:r w:rsidR="00C431B4" w:rsidRPr="00906B74">
                        <w:rPr>
                          <w:b/>
                          <w:sz w:val="28"/>
                          <w:szCs w:val="28"/>
                        </w:rPr>
                        <w:t>CHỦ TỊCH</w:t>
                      </w:r>
                    </w:p>
                    <w:p w:rsidR="00C431B4" w:rsidRPr="00906B74" w:rsidRDefault="00C431B4" w:rsidP="00C431B4">
                      <w:pPr>
                        <w:jc w:val="center"/>
                        <w:rPr>
                          <w:b/>
                          <w:sz w:val="28"/>
                          <w:szCs w:val="28"/>
                        </w:rPr>
                      </w:pPr>
                    </w:p>
                    <w:p w:rsidR="00C431B4" w:rsidRPr="00906B74" w:rsidRDefault="00B60432" w:rsidP="00C431B4">
                      <w:pPr>
                        <w:jc w:val="center"/>
                        <w:rPr>
                          <w:b/>
                          <w:sz w:val="28"/>
                          <w:szCs w:val="28"/>
                        </w:rPr>
                      </w:pPr>
                      <w:r>
                        <w:rPr>
                          <w:b/>
                          <w:sz w:val="28"/>
                          <w:szCs w:val="28"/>
                        </w:rPr>
                        <w:t xml:space="preserve"> </w:t>
                      </w:r>
                      <w:r w:rsidR="00A0550B">
                        <w:rPr>
                          <w:b/>
                          <w:sz w:val="28"/>
                          <w:szCs w:val="28"/>
                        </w:rPr>
                        <w:t xml:space="preserve"> </w:t>
                      </w:r>
                      <w:r w:rsidR="00F72F33">
                        <w:rPr>
                          <w:b/>
                          <w:sz w:val="28"/>
                          <w:szCs w:val="28"/>
                        </w:rPr>
                        <w:t>Văn Hữu Chiến</w:t>
                      </w:r>
                    </w:p>
                  </w:txbxContent>
                </v:textbox>
              </v:shape>
            </w:pict>
          </mc:Fallback>
        </mc:AlternateContent>
      </w:r>
      <w:r w:rsidR="001F2858" w:rsidRPr="0007668A">
        <w:rPr>
          <w:b/>
          <w:bCs/>
          <w:i/>
          <w:sz w:val="24"/>
          <w:szCs w:val="24"/>
        </w:rPr>
        <w:t xml:space="preserve"> </w:t>
      </w:r>
      <w:r w:rsidR="00636E9F" w:rsidRPr="0007668A">
        <w:rPr>
          <w:sz w:val="24"/>
          <w:szCs w:val="24"/>
        </w:rPr>
        <w:t xml:space="preserve">              </w:t>
      </w:r>
      <w:r w:rsidR="00636E9F" w:rsidRPr="0007668A">
        <w:rPr>
          <w:sz w:val="24"/>
          <w:szCs w:val="24"/>
        </w:rPr>
        <w:tab/>
      </w:r>
      <w:r w:rsidR="00636E9F" w:rsidRPr="0007668A">
        <w:rPr>
          <w:sz w:val="24"/>
          <w:szCs w:val="24"/>
        </w:rPr>
        <w:tab/>
        <w:t xml:space="preserve">    </w:t>
      </w:r>
      <w:r w:rsidR="001F2858" w:rsidRPr="0007668A">
        <w:rPr>
          <w:sz w:val="24"/>
          <w:szCs w:val="24"/>
        </w:rPr>
        <w:t xml:space="preserve">    </w:t>
      </w:r>
      <w:r w:rsidR="001F2858" w:rsidRPr="0007668A">
        <w:rPr>
          <w:sz w:val="24"/>
          <w:szCs w:val="24"/>
        </w:rPr>
        <w:tab/>
      </w:r>
      <w:r w:rsidR="001F2858" w:rsidRPr="0007668A">
        <w:rPr>
          <w:sz w:val="24"/>
          <w:szCs w:val="24"/>
        </w:rPr>
        <w:tab/>
      </w:r>
      <w:r w:rsidR="001F2858" w:rsidRPr="0007668A">
        <w:rPr>
          <w:sz w:val="24"/>
          <w:szCs w:val="24"/>
        </w:rPr>
        <w:tab/>
      </w:r>
      <w:r w:rsidR="001F2858" w:rsidRPr="0007668A">
        <w:rPr>
          <w:sz w:val="24"/>
          <w:szCs w:val="24"/>
        </w:rPr>
        <w:tab/>
      </w:r>
      <w:r w:rsidR="001F2858" w:rsidRPr="0007668A">
        <w:rPr>
          <w:sz w:val="24"/>
          <w:szCs w:val="24"/>
        </w:rPr>
        <w:tab/>
      </w:r>
      <w:r w:rsidR="00557A56" w:rsidRPr="0007668A">
        <w:rPr>
          <w:sz w:val="24"/>
          <w:szCs w:val="24"/>
        </w:rPr>
        <w:t xml:space="preserve">   </w:t>
      </w:r>
    </w:p>
    <w:p w:rsidR="00636E9F" w:rsidRPr="0007668A" w:rsidRDefault="00636E9F" w:rsidP="00611A19">
      <w:pPr>
        <w:jc w:val="both"/>
        <w:rPr>
          <w:b/>
          <w:sz w:val="22"/>
          <w:szCs w:val="22"/>
        </w:rPr>
      </w:pPr>
      <w:r w:rsidRPr="0007668A">
        <w:rPr>
          <w:sz w:val="22"/>
          <w:szCs w:val="22"/>
        </w:rPr>
        <w:tab/>
      </w:r>
      <w:r w:rsidRPr="0007668A">
        <w:rPr>
          <w:sz w:val="22"/>
          <w:szCs w:val="22"/>
        </w:rPr>
        <w:tab/>
      </w:r>
      <w:r w:rsidRPr="0007668A">
        <w:rPr>
          <w:sz w:val="22"/>
          <w:szCs w:val="22"/>
        </w:rPr>
        <w:tab/>
        <w:t xml:space="preserve">                                         </w:t>
      </w:r>
      <w:r w:rsidR="001F2858" w:rsidRPr="0007668A">
        <w:rPr>
          <w:sz w:val="22"/>
          <w:szCs w:val="22"/>
        </w:rPr>
        <w:t xml:space="preserve">               </w:t>
      </w:r>
    </w:p>
    <w:p w:rsidR="00557A56" w:rsidRPr="0007668A" w:rsidRDefault="00557A56" w:rsidP="00611A19">
      <w:pPr>
        <w:jc w:val="both"/>
        <w:rPr>
          <w:sz w:val="22"/>
          <w:szCs w:val="22"/>
        </w:rPr>
      </w:pPr>
    </w:p>
    <w:p w:rsidR="00636E9F" w:rsidRPr="0007668A" w:rsidRDefault="00636E9F" w:rsidP="00611A19">
      <w:pPr>
        <w:jc w:val="both"/>
        <w:rPr>
          <w:sz w:val="22"/>
          <w:szCs w:val="22"/>
        </w:rPr>
      </w:pPr>
    </w:p>
    <w:sectPr w:rsidR="00636E9F" w:rsidRPr="0007668A" w:rsidSect="00B60432">
      <w:headerReference w:type="even" r:id="rId7"/>
      <w:footerReference w:type="even" r:id="rId8"/>
      <w:footerReference w:type="default" r:id="rId9"/>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757" w:rsidRDefault="00BD5757">
      <w:r>
        <w:separator/>
      </w:r>
    </w:p>
  </w:endnote>
  <w:endnote w:type="continuationSeparator" w:id="0">
    <w:p w:rsidR="00BD5757" w:rsidRDefault="00BD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07" w:rsidRDefault="00BB6407" w:rsidP="00F90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407" w:rsidRDefault="00BB6407" w:rsidP="00BB64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07" w:rsidRDefault="00BB6407" w:rsidP="00BB64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757" w:rsidRDefault="00BD5757">
      <w:r>
        <w:separator/>
      </w:r>
    </w:p>
  </w:footnote>
  <w:footnote w:type="continuationSeparator" w:id="0">
    <w:p w:rsidR="00BD5757" w:rsidRDefault="00BD5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74" w:rsidRDefault="00906B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CC386B">
      <w:rPr>
        <w:rStyle w:val="PageNumber"/>
      </w:rPr>
      <w:fldChar w:fldCharType="separate"/>
    </w:r>
    <w:r w:rsidR="00CC386B">
      <w:rPr>
        <w:rStyle w:val="PageNumber"/>
        <w:noProof/>
      </w:rPr>
      <w:t>5</w:t>
    </w:r>
    <w:r>
      <w:rPr>
        <w:rStyle w:val="PageNumber"/>
      </w:rPr>
      <w:fldChar w:fldCharType="end"/>
    </w:r>
  </w:p>
  <w:p w:rsidR="00906B74" w:rsidRDefault="00906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4DD"/>
    <w:multiLevelType w:val="hybridMultilevel"/>
    <w:tmpl w:val="E18093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8863DC2"/>
    <w:multiLevelType w:val="singleLevel"/>
    <w:tmpl w:val="F0A69148"/>
    <w:lvl w:ilvl="0">
      <w:start w:val="1"/>
      <w:numFmt w:val="decimal"/>
      <w:lvlText w:val="%1-"/>
      <w:lvlJc w:val="left"/>
      <w:pPr>
        <w:tabs>
          <w:tab w:val="num" w:pos="360"/>
        </w:tabs>
        <w:ind w:left="360" w:hanging="360"/>
      </w:pPr>
      <w:rPr>
        <w:rFonts w:hint="default"/>
      </w:rPr>
    </w:lvl>
  </w:abstractNum>
  <w:abstractNum w:abstractNumId="2" w15:restartNumberingAfterBreak="0">
    <w:nsid w:val="3C7E00FD"/>
    <w:multiLevelType w:val="singleLevel"/>
    <w:tmpl w:val="51768CE0"/>
    <w:lvl w:ilvl="0">
      <w:numFmt w:val="bullet"/>
      <w:lvlText w:val="-"/>
      <w:lvlJc w:val="left"/>
      <w:pPr>
        <w:tabs>
          <w:tab w:val="num" w:pos="360"/>
        </w:tabs>
        <w:ind w:left="360" w:hanging="360"/>
      </w:pPr>
      <w:rPr>
        <w:rFonts w:hint="default"/>
      </w:rPr>
    </w:lvl>
  </w:abstractNum>
  <w:abstractNum w:abstractNumId="3" w15:restartNumberingAfterBreak="0">
    <w:nsid w:val="515E37A7"/>
    <w:multiLevelType w:val="singleLevel"/>
    <w:tmpl w:val="04090001"/>
    <w:lvl w:ilvl="0">
      <w:start w:val="2"/>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77E25C86"/>
    <w:multiLevelType w:val="singleLevel"/>
    <w:tmpl w:val="04090001"/>
    <w:lvl w:ilvl="0">
      <w:start w:val="2"/>
      <w:numFmt w:val="bullet"/>
      <w:lvlText w:val=""/>
      <w:lvlJc w:val="left"/>
      <w:pPr>
        <w:tabs>
          <w:tab w:val="num" w:pos="360"/>
        </w:tabs>
        <w:ind w:left="360" w:hanging="360"/>
      </w:pPr>
      <w:rPr>
        <w:rFonts w:ascii="Symbol" w:hAnsi="Symbol" w:cs="Times New Roman"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BE"/>
    <w:rsid w:val="000008F5"/>
    <w:rsid w:val="00004021"/>
    <w:rsid w:val="00004192"/>
    <w:rsid w:val="00004987"/>
    <w:rsid w:val="000058CD"/>
    <w:rsid w:val="00005A7F"/>
    <w:rsid w:val="00007016"/>
    <w:rsid w:val="000107F1"/>
    <w:rsid w:val="00011D64"/>
    <w:rsid w:val="000143ED"/>
    <w:rsid w:val="000156CA"/>
    <w:rsid w:val="000157B7"/>
    <w:rsid w:val="000216A1"/>
    <w:rsid w:val="00021ED2"/>
    <w:rsid w:val="0002226D"/>
    <w:rsid w:val="000238CD"/>
    <w:rsid w:val="00025AF3"/>
    <w:rsid w:val="00025FBF"/>
    <w:rsid w:val="00026345"/>
    <w:rsid w:val="0003005A"/>
    <w:rsid w:val="00030324"/>
    <w:rsid w:val="000309D3"/>
    <w:rsid w:val="00031133"/>
    <w:rsid w:val="00032DD3"/>
    <w:rsid w:val="000333AE"/>
    <w:rsid w:val="000338B4"/>
    <w:rsid w:val="00034949"/>
    <w:rsid w:val="00035021"/>
    <w:rsid w:val="00035E24"/>
    <w:rsid w:val="000367A7"/>
    <w:rsid w:val="000422FB"/>
    <w:rsid w:val="00044E3F"/>
    <w:rsid w:val="0004532C"/>
    <w:rsid w:val="00046FA0"/>
    <w:rsid w:val="00047F34"/>
    <w:rsid w:val="00050DBD"/>
    <w:rsid w:val="0005284F"/>
    <w:rsid w:val="00053741"/>
    <w:rsid w:val="000549CD"/>
    <w:rsid w:val="0005680F"/>
    <w:rsid w:val="00060301"/>
    <w:rsid w:val="000608B2"/>
    <w:rsid w:val="00060A68"/>
    <w:rsid w:val="00064C31"/>
    <w:rsid w:val="00067382"/>
    <w:rsid w:val="00071A07"/>
    <w:rsid w:val="00071B92"/>
    <w:rsid w:val="00075E5B"/>
    <w:rsid w:val="0007668A"/>
    <w:rsid w:val="0007702D"/>
    <w:rsid w:val="00077147"/>
    <w:rsid w:val="0008127F"/>
    <w:rsid w:val="000819D1"/>
    <w:rsid w:val="00084C78"/>
    <w:rsid w:val="00086962"/>
    <w:rsid w:val="00087F0D"/>
    <w:rsid w:val="000917AC"/>
    <w:rsid w:val="00092749"/>
    <w:rsid w:val="00095731"/>
    <w:rsid w:val="00095F3F"/>
    <w:rsid w:val="000A0AAC"/>
    <w:rsid w:val="000A2DFF"/>
    <w:rsid w:val="000A42B9"/>
    <w:rsid w:val="000A42BD"/>
    <w:rsid w:val="000A534C"/>
    <w:rsid w:val="000A66BE"/>
    <w:rsid w:val="000A7BCC"/>
    <w:rsid w:val="000B0899"/>
    <w:rsid w:val="000B2CCD"/>
    <w:rsid w:val="000B593E"/>
    <w:rsid w:val="000B5AE0"/>
    <w:rsid w:val="000B6475"/>
    <w:rsid w:val="000C0A79"/>
    <w:rsid w:val="000C130F"/>
    <w:rsid w:val="000C357B"/>
    <w:rsid w:val="000C3B87"/>
    <w:rsid w:val="000C49F5"/>
    <w:rsid w:val="000C4A99"/>
    <w:rsid w:val="000C4F95"/>
    <w:rsid w:val="000C7479"/>
    <w:rsid w:val="000D0517"/>
    <w:rsid w:val="000D0D00"/>
    <w:rsid w:val="000D441E"/>
    <w:rsid w:val="000D5DFA"/>
    <w:rsid w:val="000D5FF9"/>
    <w:rsid w:val="000D6A57"/>
    <w:rsid w:val="000D6AE4"/>
    <w:rsid w:val="000E0B40"/>
    <w:rsid w:val="000E250B"/>
    <w:rsid w:val="000E2DD8"/>
    <w:rsid w:val="000E2E80"/>
    <w:rsid w:val="000E35B0"/>
    <w:rsid w:val="000E4F7F"/>
    <w:rsid w:val="000F1649"/>
    <w:rsid w:val="000F2C9E"/>
    <w:rsid w:val="000F354E"/>
    <w:rsid w:val="000F3CBF"/>
    <w:rsid w:val="000F3F68"/>
    <w:rsid w:val="0010023C"/>
    <w:rsid w:val="00100FC3"/>
    <w:rsid w:val="001019FF"/>
    <w:rsid w:val="00103527"/>
    <w:rsid w:val="00105DA8"/>
    <w:rsid w:val="00107F73"/>
    <w:rsid w:val="00110110"/>
    <w:rsid w:val="001101D1"/>
    <w:rsid w:val="0011072F"/>
    <w:rsid w:val="00110C27"/>
    <w:rsid w:val="001125B2"/>
    <w:rsid w:val="00112B6F"/>
    <w:rsid w:val="0011485C"/>
    <w:rsid w:val="00116A59"/>
    <w:rsid w:val="001173DF"/>
    <w:rsid w:val="001178B5"/>
    <w:rsid w:val="0012051C"/>
    <w:rsid w:val="001206A5"/>
    <w:rsid w:val="00121211"/>
    <w:rsid w:val="001231FA"/>
    <w:rsid w:val="00123623"/>
    <w:rsid w:val="001249DD"/>
    <w:rsid w:val="0012598B"/>
    <w:rsid w:val="00134663"/>
    <w:rsid w:val="001357C4"/>
    <w:rsid w:val="00136CDA"/>
    <w:rsid w:val="001417C1"/>
    <w:rsid w:val="00142249"/>
    <w:rsid w:val="00143EEE"/>
    <w:rsid w:val="00150757"/>
    <w:rsid w:val="00151381"/>
    <w:rsid w:val="001518BB"/>
    <w:rsid w:val="001533AA"/>
    <w:rsid w:val="001540D9"/>
    <w:rsid w:val="00157709"/>
    <w:rsid w:val="00157BB9"/>
    <w:rsid w:val="00161EC2"/>
    <w:rsid w:val="00164F97"/>
    <w:rsid w:val="00165C67"/>
    <w:rsid w:val="0016621C"/>
    <w:rsid w:val="0017003B"/>
    <w:rsid w:val="00173350"/>
    <w:rsid w:val="00173530"/>
    <w:rsid w:val="00175660"/>
    <w:rsid w:val="00175D71"/>
    <w:rsid w:val="00177DBC"/>
    <w:rsid w:val="00180D69"/>
    <w:rsid w:val="00186439"/>
    <w:rsid w:val="00187790"/>
    <w:rsid w:val="001912B4"/>
    <w:rsid w:val="00191FF5"/>
    <w:rsid w:val="00194D00"/>
    <w:rsid w:val="0019534E"/>
    <w:rsid w:val="00196662"/>
    <w:rsid w:val="0019786A"/>
    <w:rsid w:val="00197CD3"/>
    <w:rsid w:val="001A17F3"/>
    <w:rsid w:val="001A1E33"/>
    <w:rsid w:val="001A298C"/>
    <w:rsid w:val="001A29BB"/>
    <w:rsid w:val="001A3092"/>
    <w:rsid w:val="001A3FF6"/>
    <w:rsid w:val="001A4FD1"/>
    <w:rsid w:val="001A5066"/>
    <w:rsid w:val="001A6577"/>
    <w:rsid w:val="001A65E4"/>
    <w:rsid w:val="001B0624"/>
    <w:rsid w:val="001B2E36"/>
    <w:rsid w:val="001B3759"/>
    <w:rsid w:val="001B3868"/>
    <w:rsid w:val="001B3AE2"/>
    <w:rsid w:val="001B3B41"/>
    <w:rsid w:val="001B4F64"/>
    <w:rsid w:val="001B6127"/>
    <w:rsid w:val="001B7AA5"/>
    <w:rsid w:val="001C08A6"/>
    <w:rsid w:val="001C1F07"/>
    <w:rsid w:val="001C248C"/>
    <w:rsid w:val="001C4E8D"/>
    <w:rsid w:val="001C5DDF"/>
    <w:rsid w:val="001C7021"/>
    <w:rsid w:val="001D01B1"/>
    <w:rsid w:val="001D01F4"/>
    <w:rsid w:val="001D055A"/>
    <w:rsid w:val="001D140D"/>
    <w:rsid w:val="001D568F"/>
    <w:rsid w:val="001D74B9"/>
    <w:rsid w:val="001E10A1"/>
    <w:rsid w:val="001E18D7"/>
    <w:rsid w:val="001E3213"/>
    <w:rsid w:val="001E36FC"/>
    <w:rsid w:val="001E7424"/>
    <w:rsid w:val="001F01F1"/>
    <w:rsid w:val="001F079C"/>
    <w:rsid w:val="001F2858"/>
    <w:rsid w:val="001F2E04"/>
    <w:rsid w:val="001F3124"/>
    <w:rsid w:val="001F663D"/>
    <w:rsid w:val="00200359"/>
    <w:rsid w:val="00200739"/>
    <w:rsid w:val="00200E2B"/>
    <w:rsid w:val="002024BF"/>
    <w:rsid w:val="00203177"/>
    <w:rsid w:val="00203A45"/>
    <w:rsid w:val="0020505C"/>
    <w:rsid w:val="0020755A"/>
    <w:rsid w:val="00210160"/>
    <w:rsid w:val="0021026E"/>
    <w:rsid w:val="002129F4"/>
    <w:rsid w:val="00213826"/>
    <w:rsid w:val="002150AC"/>
    <w:rsid w:val="002167AE"/>
    <w:rsid w:val="00216FC0"/>
    <w:rsid w:val="00217B20"/>
    <w:rsid w:val="00220A8D"/>
    <w:rsid w:val="00221E6F"/>
    <w:rsid w:val="00222E1C"/>
    <w:rsid w:val="00224248"/>
    <w:rsid w:val="00224875"/>
    <w:rsid w:val="00226F7C"/>
    <w:rsid w:val="002271F9"/>
    <w:rsid w:val="00227A51"/>
    <w:rsid w:val="0023073D"/>
    <w:rsid w:val="002346CD"/>
    <w:rsid w:val="0023599C"/>
    <w:rsid w:val="00235A17"/>
    <w:rsid w:val="0023623B"/>
    <w:rsid w:val="00237285"/>
    <w:rsid w:val="00237860"/>
    <w:rsid w:val="00242A6C"/>
    <w:rsid w:val="00242F06"/>
    <w:rsid w:val="002437A7"/>
    <w:rsid w:val="00246E27"/>
    <w:rsid w:val="00247642"/>
    <w:rsid w:val="002512E5"/>
    <w:rsid w:val="00252686"/>
    <w:rsid w:val="002538E8"/>
    <w:rsid w:val="00257181"/>
    <w:rsid w:val="00261277"/>
    <w:rsid w:val="002623EE"/>
    <w:rsid w:val="00262CF3"/>
    <w:rsid w:val="0026378D"/>
    <w:rsid w:val="00264127"/>
    <w:rsid w:val="00264611"/>
    <w:rsid w:val="00266672"/>
    <w:rsid w:val="002669F7"/>
    <w:rsid w:val="00270161"/>
    <w:rsid w:val="0027062B"/>
    <w:rsid w:val="00270FA5"/>
    <w:rsid w:val="0027235D"/>
    <w:rsid w:val="00272BA6"/>
    <w:rsid w:val="00273153"/>
    <w:rsid w:val="00274EC7"/>
    <w:rsid w:val="00276423"/>
    <w:rsid w:val="0027667E"/>
    <w:rsid w:val="00276858"/>
    <w:rsid w:val="00280450"/>
    <w:rsid w:val="002818D7"/>
    <w:rsid w:val="0028252A"/>
    <w:rsid w:val="00283860"/>
    <w:rsid w:val="00290325"/>
    <w:rsid w:val="00290685"/>
    <w:rsid w:val="00290CF3"/>
    <w:rsid w:val="00291736"/>
    <w:rsid w:val="0029245B"/>
    <w:rsid w:val="002929FF"/>
    <w:rsid w:val="00294BEF"/>
    <w:rsid w:val="0029563A"/>
    <w:rsid w:val="00297338"/>
    <w:rsid w:val="002A09B0"/>
    <w:rsid w:val="002A0BB7"/>
    <w:rsid w:val="002A1E0F"/>
    <w:rsid w:val="002A2164"/>
    <w:rsid w:val="002A60CC"/>
    <w:rsid w:val="002B00C2"/>
    <w:rsid w:val="002B1750"/>
    <w:rsid w:val="002B2851"/>
    <w:rsid w:val="002B4127"/>
    <w:rsid w:val="002B55E3"/>
    <w:rsid w:val="002B7A5D"/>
    <w:rsid w:val="002C0B3A"/>
    <w:rsid w:val="002C18BE"/>
    <w:rsid w:val="002C23A3"/>
    <w:rsid w:val="002C2BCE"/>
    <w:rsid w:val="002C64FF"/>
    <w:rsid w:val="002C6A36"/>
    <w:rsid w:val="002C789A"/>
    <w:rsid w:val="002D24DA"/>
    <w:rsid w:val="002D3AB0"/>
    <w:rsid w:val="002D3B62"/>
    <w:rsid w:val="002D609B"/>
    <w:rsid w:val="002D67AC"/>
    <w:rsid w:val="002D6CCF"/>
    <w:rsid w:val="002D7FB3"/>
    <w:rsid w:val="002E0A81"/>
    <w:rsid w:val="002E0EF4"/>
    <w:rsid w:val="002E1FE8"/>
    <w:rsid w:val="002E3FEA"/>
    <w:rsid w:val="002E60C2"/>
    <w:rsid w:val="002E6981"/>
    <w:rsid w:val="002E7717"/>
    <w:rsid w:val="002F1824"/>
    <w:rsid w:val="002F1A5A"/>
    <w:rsid w:val="002F1C48"/>
    <w:rsid w:val="002F401C"/>
    <w:rsid w:val="002F4158"/>
    <w:rsid w:val="002F7735"/>
    <w:rsid w:val="00304508"/>
    <w:rsid w:val="0030612C"/>
    <w:rsid w:val="0031001D"/>
    <w:rsid w:val="00310087"/>
    <w:rsid w:val="00310D90"/>
    <w:rsid w:val="0031131B"/>
    <w:rsid w:val="003124AA"/>
    <w:rsid w:val="00312D71"/>
    <w:rsid w:val="0031502A"/>
    <w:rsid w:val="00320112"/>
    <w:rsid w:val="00320C7F"/>
    <w:rsid w:val="00320F42"/>
    <w:rsid w:val="00321BAC"/>
    <w:rsid w:val="00324E38"/>
    <w:rsid w:val="00324EBB"/>
    <w:rsid w:val="00325B25"/>
    <w:rsid w:val="00325F28"/>
    <w:rsid w:val="0032711F"/>
    <w:rsid w:val="003301A4"/>
    <w:rsid w:val="00330295"/>
    <w:rsid w:val="003305A7"/>
    <w:rsid w:val="00333B41"/>
    <w:rsid w:val="00334E40"/>
    <w:rsid w:val="003375BB"/>
    <w:rsid w:val="00341352"/>
    <w:rsid w:val="003419F3"/>
    <w:rsid w:val="00342262"/>
    <w:rsid w:val="00346654"/>
    <w:rsid w:val="00346961"/>
    <w:rsid w:val="00346ECA"/>
    <w:rsid w:val="0035149F"/>
    <w:rsid w:val="00355922"/>
    <w:rsid w:val="00356DC1"/>
    <w:rsid w:val="003618EE"/>
    <w:rsid w:val="00361F11"/>
    <w:rsid w:val="003636EB"/>
    <w:rsid w:val="00365113"/>
    <w:rsid w:val="00365A33"/>
    <w:rsid w:val="00366D63"/>
    <w:rsid w:val="003700DD"/>
    <w:rsid w:val="00370D45"/>
    <w:rsid w:val="00371040"/>
    <w:rsid w:val="0037411B"/>
    <w:rsid w:val="003764AC"/>
    <w:rsid w:val="0038049A"/>
    <w:rsid w:val="00382326"/>
    <w:rsid w:val="003823FA"/>
    <w:rsid w:val="00382469"/>
    <w:rsid w:val="003830C6"/>
    <w:rsid w:val="0038374D"/>
    <w:rsid w:val="00384105"/>
    <w:rsid w:val="00385E6F"/>
    <w:rsid w:val="00386623"/>
    <w:rsid w:val="00387F11"/>
    <w:rsid w:val="00391264"/>
    <w:rsid w:val="003917D9"/>
    <w:rsid w:val="00394544"/>
    <w:rsid w:val="00396413"/>
    <w:rsid w:val="003A098F"/>
    <w:rsid w:val="003A39B5"/>
    <w:rsid w:val="003A6517"/>
    <w:rsid w:val="003A7962"/>
    <w:rsid w:val="003B53AF"/>
    <w:rsid w:val="003B6227"/>
    <w:rsid w:val="003B68D7"/>
    <w:rsid w:val="003C23A4"/>
    <w:rsid w:val="003C37FF"/>
    <w:rsid w:val="003C5754"/>
    <w:rsid w:val="003C5F3A"/>
    <w:rsid w:val="003D236D"/>
    <w:rsid w:val="003D79F1"/>
    <w:rsid w:val="003D7FA8"/>
    <w:rsid w:val="003E0E3C"/>
    <w:rsid w:val="003E19B9"/>
    <w:rsid w:val="003E5FF2"/>
    <w:rsid w:val="003E623B"/>
    <w:rsid w:val="003E66C5"/>
    <w:rsid w:val="003E7722"/>
    <w:rsid w:val="003F27F9"/>
    <w:rsid w:val="003F38D5"/>
    <w:rsid w:val="003F4236"/>
    <w:rsid w:val="003F723C"/>
    <w:rsid w:val="003F77CF"/>
    <w:rsid w:val="003F7998"/>
    <w:rsid w:val="004010B5"/>
    <w:rsid w:val="00401111"/>
    <w:rsid w:val="00401FFF"/>
    <w:rsid w:val="00402751"/>
    <w:rsid w:val="00402F49"/>
    <w:rsid w:val="00405980"/>
    <w:rsid w:val="00406657"/>
    <w:rsid w:val="00413BAE"/>
    <w:rsid w:val="00414B26"/>
    <w:rsid w:val="004155AB"/>
    <w:rsid w:val="004160F6"/>
    <w:rsid w:val="00417F5A"/>
    <w:rsid w:val="00421549"/>
    <w:rsid w:val="00427CD1"/>
    <w:rsid w:val="00431D63"/>
    <w:rsid w:val="00431E90"/>
    <w:rsid w:val="00431F3C"/>
    <w:rsid w:val="00431F9A"/>
    <w:rsid w:val="004332EB"/>
    <w:rsid w:val="00435A24"/>
    <w:rsid w:val="004374A7"/>
    <w:rsid w:val="0044088B"/>
    <w:rsid w:val="00442CD5"/>
    <w:rsid w:val="00443FAB"/>
    <w:rsid w:val="00447D36"/>
    <w:rsid w:val="0045076F"/>
    <w:rsid w:val="00451AF5"/>
    <w:rsid w:val="00451CAE"/>
    <w:rsid w:val="00452C6B"/>
    <w:rsid w:val="00453CF4"/>
    <w:rsid w:val="0045410D"/>
    <w:rsid w:val="004629E2"/>
    <w:rsid w:val="00464349"/>
    <w:rsid w:val="004655E5"/>
    <w:rsid w:val="0046753D"/>
    <w:rsid w:val="00467569"/>
    <w:rsid w:val="00467BA8"/>
    <w:rsid w:val="00471C33"/>
    <w:rsid w:val="0047262F"/>
    <w:rsid w:val="00472996"/>
    <w:rsid w:val="00473A71"/>
    <w:rsid w:val="00477037"/>
    <w:rsid w:val="0048131E"/>
    <w:rsid w:val="0048282E"/>
    <w:rsid w:val="00482DD0"/>
    <w:rsid w:val="00484621"/>
    <w:rsid w:val="00484694"/>
    <w:rsid w:val="004901BF"/>
    <w:rsid w:val="004909F7"/>
    <w:rsid w:val="004912F9"/>
    <w:rsid w:val="00495167"/>
    <w:rsid w:val="00495BBB"/>
    <w:rsid w:val="00496D76"/>
    <w:rsid w:val="00497F01"/>
    <w:rsid w:val="004A0C97"/>
    <w:rsid w:val="004A5BB9"/>
    <w:rsid w:val="004A5DD7"/>
    <w:rsid w:val="004A6236"/>
    <w:rsid w:val="004A67A2"/>
    <w:rsid w:val="004A6940"/>
    <w:rsid w:val="004A7795"/>
    <w:rsid w:val="004B0364"/>
    <w:rsid w:val="004B38FB"/>
    <w:rsid w:val="004B4C81"/>
    <w:rsid w:val="004C18A5"/>
    <w:rsid w:val="004C256A"/>
    <w:rsid w:val="004C5E6A"/>
    <w:rsid w:val="004C6E5E"/>
    <w:rsid w:val="004C7A94"/>
    <w:rsid w:val="004C7C5E"/>
    <w:rsid w:val="004D06EA"/>
    <w:rsid w:val="004D0A9E"/>
    <w:rsid w:val="004D0BDC"/>
    <w:rsid w:val="004D0C2E"/>
    <w:rsid w:val="004D168C"/>
    <w:rsid w:val="004D1FA5"/>
    <w:rsid w:val="004D2BEF"/>
    <w:rsid w:val="004D4FB7"/>
    <w:rsid w:val="004D62DB"/>
    <w:rsid w:val="004D6452"/>
    <w:rsid w:val="004D709C"/>
    <w:rsid w:val="004E31A7"/>
    <w:rsid w:val="004E31B2"/>
    <w:rsid w:val="004E716D"/>
    <w:rsid w:val="004E7283"/>
    <w:rsid w:val="004E7581"/>
    <w:rsid w:val="004F1378"/>
    <w:rsid w:val="004F340D"/>
    <w:rsid w:val="004F3F3F"/>
    <w:rsid w:val="004F654C"/>
    <w:rsid w:val="004F73A7"/>
    <w:rsid w:val="004F75FE"/>
    <w:rsid w:val="005000C3"/>
    <w:rsid w:val="00501524"/>
    <w:rsid w:val="00502463"/>
    <w:rsid w:val="005055F5"/>
    <w:rsid w:val="0050688B"/>
    <w:rsid w:val="00507A51"/>
    <w:rsid w:val="00511FAB"/>
    <w:rsid w:val="00511FDE"/>
    <w:rsid w:val="0051247E"/>
    <w:rsid w:val="00514ED7"/>
    <w:rsid w:val="00515193"/>
    <w:rsid w:val="00515626"/>
    <w:rsid w:val="00517773"/>
    <w:rsid w:val="005207FA"/>
    <w:rsid w:val="00521A45"/>
    <w:rsid w:val="00522599"/>
    <w:rsid w:val="005235AD"/>
    <w:rsid w:val="00525181"/>
    <w:rsid w:val="00530004"/>
    <w:rsid w:val="0053132F"/>
    <w:rsid w:val="0053353D"/>
    <w:rsid w:val="00534528"/>
    <w:rsid w:val="005408A8"/>
    <w:rsid w:val="005422C2"/>
    <w:rsid w:val="0054244C"/>
    <w:rsid w:val="00543E1F"/>
    <w:rsid w:val="00544818"/>
    <w:rsid w:val="00545C9F"/>
    <w:rsid w:val="00547A5F"/>
    <w:rsid w:val="005513E3"/>
    <w:rsid w:val="00552B10"/>
    <w:rsid w:val="00552D49"/>
    <w:rsid w:val="005542E2"/>
    <w:rsid w:val="00554AC6"/>
    <w:rsid w:val="00555637"/>
    <w:rsid w:val="0055611A"/>
    <w:rsid w:val="00557006"/>
    <w:rsid w:val="005577F8"/>
    <w:rsid w:val="00557A56"/>
    <w:rsid w:val="0056072A"/>
    <w:rsid w:val="00560ADE"/>
    <w:rsid w:val="005627A7"/>
    <w:rsid w:val="00563619"/>
    <w:rsid w:val="00563C6F"/>
    <w:rsid w:val="00563DAD"/>
    <w:rsid w:val="005653E3"/>
    <w:rsid w:val="00566558"/>
    <w:rsid w:val="00566DDD"/>
    <w:rsid w:val="005722DA"/>
    <w:rsid w:val="005733CA"/>
    <w:rsid w:val="0057382C"/>
    <w:rsid w:val="005738E7"/>
    <w:rsid w:val="00573AF6"/>
    <w:rsid w:val="005778B7"/>
    <w:rsid w:val="00581823"/>
    <w:rsid w:val="00581F49"/>
    <w:rsid w:val="00582C8F"/>
    <w:rsid w:val="005852F0"/>
    <w:rsid w:val="005865C3"/>
    <w:rsid w:val="00586850"/>
    <w:rsid w:val="00586B9D"/>
    <w:rsid w:val="00590592"/>
    <w:rsid w:val="00591B57"/>
    <w:rsid w:val="00592F6C"/>
    <w:rsid w:val="00593E61"/>
    <w:rsid w:val="00593E82"/>
    <w:rsid w:val="00593F33"/>
    <w:rsid w:val="00595861"/>
    <w:rsid w:val="005A25A4"/>
    <w:rsid w:val="005A2E9F"/>
    <w:rsid w:val="005A32B1"/>
    <w:rsid w:val="005A3B33"/>
    <w:rsid w:val="005A612B"/>
    <w:rsid w:val="005A75F0"/>
    <w:rsid w:val="005B096F"/>
    <w:rsid w:val="005B2591"/>
    <w:rsid w:val="005B2A8E"/>
    <w:rsid w:val="005B3B29"/>
    <w:rsid w:val="005B4394"/>
    <w:rsid w:val="005B6319"/>
    <w:rsid w:val="005C07B6"/>
    <w:rsid w:val="005C0C97"/>
    <w:rsid w:val="005C0EA5"/>
    <w:rsid w:val="005C247D"/>
    <w:rsid w:val="005C2FFD"/>
    <w:rsid w:val="005C3DC4"/>
    <w:rsid w:val="005C5308"/>
    <w:rsid w:val="005C558C"/>
    <w:rsid w:val="005D052F"/>
    <w:rsid w:val="005D2417"/>
    <w:rsid w:val="005D5008"/>
    <w:rsid w:val="005D551C"/>
    <w:rsid w:val="005D785D"/>
    <w:rsid w:val="005E1CC3"/>
    <w:rsid w:val="005E3A5B"/>
    <w:rsid w:val="005E4968"/>
    <w:rsid w:val="005E4E0A"/>
    <w:rsid w:val="005E5879"/>
    <w:rsid w:val="005E5A7A"/>
    <w:rsid w:val="005E6001"/>
    <w:rsid w:val="005E6113"/>
    <w:rsid w:val="005E61DD"/>
    <w:rsid w:val="005F071F"/>
    <w:rsid w:val="005F096F"/>
    <w:rsid w:val="005F2628"/>
    <w:rsid w:val="005F3F9A"/>
    <w:rsid w:val="005F5941"/>
    <w:rsid w:val="00601CB1"/>
    <w:rsid w:val="0060231F"/>
    <w:rsid w:val="00602F08"/>
    <w:rsid w:val="00603B85"/>
    <w:rsid w:val="00604476"/>
    <w:rsid w:val="00605DB2"/>
    <w:rsid w:val="006065D0"/>
    <w:rsid w:val="006072C8"/>
    <w:rsid w:val="006104DF"/>
    <w:rsid w:val="006116EA"/>
    <w:rsid w:val="00611A19"/>
    <w:rsid w:val="0061442D"/>
    <w:rsid w:val="00615BDF"/>
    <w:rsid w:val="00620389"/>
    <w:rsid w:val="00621357"/>
    <w:rsid w:val="00622009"/>
    <w:rsid w:val="00622D2A"/>
    <w:rsid w:val="00622EB3"/>
    <w:rsid w:val="00625100"/>
    <w:rsid w:val="006305FC"/>
    <w:rsid w:val="00630907"/>
    <w:rsid w:val="00632539"/>
    <w:rsid w:val="006327E4"/>
    <w:rsid w:val="00632A7B"/>
    <w:rsid w:val="00633A1F"/>
    <w:rsid w:val="00633B48"/>
    <w:rsid w:val="00636E9F"/>
    <w:rsid w:val="006373DC"/>
    <w:rsid w:val="00637E55"/>
    <w:rsid w:val="00641C06"/>
    <w:rsid w:val="0064277D"/>
    <w:rsid w:val="00642908"/>
    <w:rsid w:val="00642A0A"/>
    <w:rsid w:val="00642C99"/>
    <w:rsid w:val="00643D55"/>
    <w:rsid w:val="0064461C"/>
    <w:rsid w:val="00645A48"/>
    <w:rsid w:val="0064667C"/>
    <w:rsid w:val="00646A3F"/>
    <w:rsid w:val="00647A79"/>
    <w:rsid w:val="0065075E"/>
    <w:rsid w:val="006509B7"/>
    <w:rsid w:val="006516C7"/>
    <w:rsid w:val="00657C99"/>
    <w:rsid w:val="0066002B"/>
    <w:rsid w:val="0066225B"/>
    <w:rsid w:val="00662BED"/>
    <w:rsid w:val="0066306D"/>
    <w:rsid w:val="0066714B"/>
    <w:rsid w:val="00667626"/>
    <w:rsid w:val="006676B1"/>
    <w:rsid w:val="00670AA8"/>
    <w:rsid w:val="00674365"/>
    <w:rsid w:val="0067475F"/>
    <w:rsid w:val="00675CF4"/>
    <w:rsid w:val="00677207"/>
    <w:rsid w:val="00680806"/>
    <w:rsid w:val="00682289"/>
    <w:rsid w:val="00682303"/>
    <w:rsid w:val="00684D94"/>
    <w:rsid w:val="00685F6E"/>
    <w:rsid w:val="006879C9"/>
    <w:rsid w:val="00687B12"/>
    <w:rsid w:val="00690C97"/>
    <w:rsid w:val="00691510"/>
    <w:rsid w:val="00691768"/>
    <w:rsid w:val="00691A41"/>
    <w:rsid w:val="00693864"/>
    <w:rsid w:val="0069467E"/>
    <w:rsid w:val="00695CF0"/>
    <w:rsid w:val="006979BB"/>
    <w:rsid w:val="006A0144"/>
    <w:rsid w:val="006A1404"/>
    <w:rsid w:val="006A1EF9"/>
    <w:rsid w:val="006A2299"/>
    <w:rsid w:val="006A2E5F"/>
    <w:rsid w:val="006A3E96"/>
    <w:rsid w:val="006A447E"/>
    <w:rsid w:val="006A5E19"/>
    <w:rsid w:val="006A63D2"/>
    <w:rsid w:val="006A7238"/>
    <w:rsid w:val="006A7704"/>
    <w:rsid w:val="006B12CF"/>
    <w:rsid w:val="006B1D62"/>
    <w:rsid w:val="006B2215"/>
    <w:rsid w:val="006B61DC"/>
    <w:rsid w:val="006B6A48"/>
    <w:rsid w:val="006C002A"/>
    <w:rsid w:val="006C12AD"/>
    <w:rsid w:val="006C269B"/>
    <w:rsid w:val="006C711B"/>
    <w:rsid w:val="006C79CB"/>
    <w:rsid w:val="006D008E"/>
    <w:rsid w:val="006D1D99"/>
    <w:rsid w:val="006D34F0"/>
    <w:rsid w:val="006D3FA9"/>
    <w:rsid w:val="006D52B3"/>
    <w:rsid w:val="006D5FC5"/>
    <w:rsid w:val="006E1DF3"/>
    <w:rsid w:val="006E48B6"/>
    <w:rsid w:val="006E49D5"/>
    <w:rsid w:val="006E4CC4"/>
    <w:rsid w:val="006E51A3"/>
    <w:rsid w:val="006E695F"/>
    <w:rsid w:val="006E6E49"/>
    <w:rsid w:val="006E735C"/>
    <w:rsid w:val="006F04BE"/>
    <w:rsid w:val="006F0C12"/>
    <w:rsid w:val="006F210C"/>
    <w:rsid w:val="006F26FD"/>
    <w:rsid w:val="006F2F5B"/>
    <w:rsid w:val="006F36A8"/>
    <w:rsid w:val="006F73B2"/>
    <w:rsid w:val="006F77E7"/>
    <w:rsid w:val="00700AFE"/>
    <w:rsid w:val="007015A5"/>
    <w:rsid w:val="0070162C"/>
    <w:rsid w:val="00704D6D"/>
    <w:rsid w:val="00705358"/>
    <w:rsid w:val="0070727C"/>
    <w:rsid w:val="007078C0"/>
    <w:rsid w:val="00710227"/>
    <w:rsid w:val="00711797"/>
    <w:rsid w:val="00715FF0"/>
    <w:rsid w:val="00717697"/>
    <w:rsid w:val="00720A00"/>
    <w:rsid w:val="00721E9A"/>
    <w:rsid w:val="0072296E"/>
    <w:rsid w:val="00722FB5"/>
    <w:rsid w:val="007243E6"/>
    <w:rsid w:val="00725D4E"/>
    <w:rsid w:val="007307EE"/>
    <w:rsid w:val="00731B40"/>
    <w:rsid w:val="00731D27"/>
    <w:rsid w:val="00731DF5"/>
    <w:rsid w:val="007323D8"/>
    <w:rsid w:val="00733E13"/>
    <w:rsid w:val="00735410"/>
    <w:rsid w:val="00735BC1"/>
    <w:rsid w:val="0075110B"/>
    <w:rsid w:val="00752648"/>
    <w:rsid w:val="007567BE"/>
    <w:rsid w:val="007569EA"/>
    <w:rsid w:val="00763BD6"/>
    <w:rsid w:val="00764907"/>
    <w:rsid w:val="007664E9"/>
    <w:rsid w:val="00767DD1"/>
    <w:rsid w:val="007700C2"/>
    <w:rsid w:val="007702CE"/>
    <w:rsid w:val="00770A5C"/>
    <w:rsid w:val="007755C0"/>
    <w:rsid w:val="00780D76"/>
    <w:rsid w:val="00783008"/>
    <w:rsid w:val="007851F5"/>
    <w:rsid w:val="00786088"/>
    <w:rsid w:val="007863DE"/>
    <w:rsid w:val="00786A21"/>
    <w:rsid w:val="00787D51"/>
    <w:rsid w:val="007905F0"/>
    <w:rsid w:val="007925C1"/>
    <w:rsid w:val="00792E56"/>
    <w:rsid w:val="00793938"/>
    <w:rsid w:val="007943A3"/>
    <w:rsid w:val="0079538C"/>
    <w:rsid w:val="007960AC"/>
    <w:rsid w:val="007966FD"/>
    <w:rsid w:val="00796881"/>
    <w:rsid w:val="007971B9"/>
    <w:rsid w:val="00797878"/>
    <w:rsid w:val="007A0268"/>
    <w:rsid w:val="007A369E"/>
    <w:rsid w:val="007A3794"/>
    <w:rsid w:val="007A4577"/>
    <w:rsid w:val="007A497C"/>
    <w:rsid w:val="007A54E1"/>
    <w:rsid w:val="007A64FE"/>
    <w:rsid w:val="007A74D3"/>
    <w:rsid w:val="007A7A01"/>
    <w:rsid w:val="007B07D0"/>
    <w:rsid w:val="007B1A6C"/>
    <w:rsid w:val="007B29B1"/>
    <w:rsid w:val="007B42AA"/>
    <w:rsid w:val="007B46B6"/>
    <w:rsid w:val="007B48D2"/>
    <w:rsid w:val="007B4CE7"/>
    <w:rsid w:val="007B6628"/>
    <w:rsid w:val="007B679D"/>
    <w:rsid w:val="007B6A1F"/>
    <w:rsid w:val="007B6A63"/>
    <w:rsid w:val="007B7521"/>
    <w:rsid w:val="007C0EAE"/>
    <w:rsid w:val="007C5372"/>
    <w:rsid w:val="007D151D"/>
    <w:rsid w:val="007D181F"/>
    <w:rsid w:val="007D3F07"/>
    <w:rsid w:val="007D5303"/>
    <w:rsid w:val="007D532B"/>
    <w:rsid w:val="007E130A"/>
    <w:rsid w:val="007E1AA9"/>
    <w:rsid w:val="007E398F"/>
    <w:rsid w:val="007E4100"/>
    <w:rsid w:val="007E56F7"/>
    <w:rsid w:val="007E6495"/>
    <w:rsid w:val="007F08C1"/>
    <w:rsid w:val="007F10A2"/>
    <w:rsid w:val="007F17F7"/>
    <w:rsid w:val="007F2112"/>
    <w:rsid w:val="007F2921"/>
    <w:rsid w:val="007F594A"/>
    <w:rsid w:val="007F711B"/>
    <w:rsid w:val="00802346"/>
    <w:rsid w:val="0080497F"/>
    <w:rsid w:val="008059FA"/>
    <w:rsid w:val="00807609"/>
    <w:rsid w:val="0081156F"/>
    <w:rsid w:val="00815840"/>
    <w:rsid w:val="0081598E"/>
    <w:rsid w:val="008160ED"/>
    <w:rsid w:val="00820E84"/>
    <w:rsid w:val="00821515"/>
    <w:rsid w:val="00823506"/>
    <w:rsid w:val="00823517"/>
    <w:rsid w:val="00823DAD"/>
    <w:rsid w:val="008264DD"/>
    <w:rsid w:val="008273B5"/>
    <w:rsid w:val="00827974"/>
    <w:rsid w:val="00834986"/>
    <w:rsid w:val="00835AEB"/>
    <w:rsid w:val="00836CA2"/>
    <w:rsid w:val="008401A0"/>
    <w:rsid w:val="00842A25"/>
    <w:rsid w:val="00842BA8"/>
    <w:rsid w:val="00844DBD"/>
    <w:rsid w:val="00845D1E"/>
    <w:rsid w:val="00850320"/>
    <w:rsid w:val="00850B33"/>
    <w:rsid w:val="008601EB"/>
    <w:rsid w:val="008602DA"/>
    <w:rsid w:val="008632CB"/>
    <w:rsid w:val="00863CC2"/>
    <w:rsid w:val="0086495D"/>
    <w:rsid w:val="00864E29"/>
    <w:rsid w:val="008661FB"/>
    <w:rsid w:val="00867887"/>
    <w:rsid w:val="00867C24"/>
    <w:rsid w:val="00871C2A"/>
    <w:rsid w:val="00872207"/>
    <w:rsid w:val="0087667F"/>
    <w:rsid w:val="008768F9"/>
    <w:rsid w:val="00876BCF"/>
    <w:rsid w:val="00876C05"/>
    <w:rsid w:val="00880A76"/>
    <w:rsid w:val="008865A1"/>
    <w:rsid w:val="008876AF"/>
    <w:rsid w:val="008925DC"/>
    <w:rsid w:val="0089527C"/>
    <w:rsid w:val="0089672D"/>
    <w:rsid w:val="008A0197"/>
    <w:rsid w:val="008A0529"/>
    <w:rsid w:val="008A0828"/>
    <w:rsid w:val="008A7A5B"/>
    <w:rsid w:val="008B20CD"/>
    <w:rsid w:val="008B2AA9"/>
    <w:rsid w:val="008B38F8"/>
    <w:rsid w:val="008B5B97"/>
    <w:rsid w:val="008B6D66"/>
    <w:rsid w:val="008B7E64"/>
    <w:rsid w:val="008C040A"/>
    <w:rsid w:val="008C1C5A"/>
    <w:rsid w:val="008C3F3D"/>
    <w:rsid w:val="008C6177"/>
    <w:rsid w:val="008D0A1C"/>
    <w:rsid w:val="008D158F"/>
    <w:rsid w:val="008D20EF"/>
    <w:rsid w:val="008D3F4A"/>
    <w:rsid w:val="008D50A1"/>
    <w:rsid w:val="008D54F6"/>
    <w:rsid w:val="008D745A"/>
    <w:rsid w:val="008D785C"/>
    <w:rsid w:val="008E2341"/>
    <w:rsid w:val="008E312D"/>
    <w:rsid w:val="008E31F0"/>
    <w:rsid w:val="008E4FEE"/>
    <w:rsid w:val="008E5726"/>
    <w:rsid w:val="008E5774"/>
    <w:rsid w:val="008E58DF"/>
    <w:rsid w:val="008F0204"/>
    <w:rsid w:val="008F147E"/>
    <w:rsid w:val="008F3686"/>
    <w:rsid w:val="008F3EA0"/>
    <w:rsid w:val="008F522D"/>
    <w:rsid w:val="008F75E9"/>
    <w:rsid w:val="008F7CD8"/>
    <w:rsid w:val="00901D9E"/>
    <w:rsid w:val="009023A6"/>
    <w:rsid w:val="009025F5"/>
    <w:rsid w:val="00904FD4"/>
    <w:rsid w:val="00906B74"/>
    <w:rsid w:val="00907D8F"/>
    <w:rsid w:val="0091198A"/>
    <w:rsid w:val="00913D4F"/>
    <w:rsid w:val="00914DD7"/>
    <w:rsid w:val="00916FB8"/>
    <w:rsid w:val="00917545"/>
    <w:rsid w:val="00920D50"/>
    <w:rsid w:val="00920F5F"/>
    <w:rsid w:val="009217A8"/>
    <w:rsid w:val="0092189E"/>
    <w:rsid w:val="00921EFE"/>
    <w:rsid w:val="0092419B"/>
    <w:rsid w:val="00924DDD"/>
    <w:rsid w:val="009312A3"/>
    <w:rsid w:val="00931BC3"/>
    <w:rsid w:val="0093494F"/>
    <w:rsid w:val="00935607"/>
    <w:rsid w:val="009361B1"/>
    <w:rsid w:val="009377DC"/>
    <w:rsid w:val="00941A2C"/>
    <w:rsid w:val="0094220C"/>
    <w:rsid w:val="00942507"/>
    <w:rsid w:val="00944BC3"/>
    <w:rsid w:val="009462D6"/>
    <w:rsid w:val="00946468"/>
    <w:rsid w:val="009472BD"/>
    <w:rsid w:val="0095073C"/>
    <w:rsid w:val="00951CAE"/>
    <w:rsid w:val="009550C0"/>
    <w:rsid w:val="009570B4"/>
    <w:rsid w:val="009610A7"/>
    <w:rsid w:val="00961C16"/>
    <w:rsid w:val="0096377C"/>
    <w:rsid w:val="00964271"/>
    <w:rsid w:val="00964B96"/>
    <w:rsid w:val="00965B18"/>
    <w:rsid w:val="00965BDD"/>
    <w:rsid w:val="00965CE4"/>
    <w:rsid w:val="009749AC"/>
    <w:rsid w:val="00974CDE"/>
    <w:rsid w:val="00980299"/>
    <w:rsid w:val="009831A9"/>
    <w:rsid w:val="0098585E"/>
    <w:rsid w:val="00991A84"/>
    <w:rsid w:val="00994326"/>
    <w:rsid w:val="00995246"/>
    <w:rsid w:val="00995F7E"/>
    <w:rsid w:val="009A5778"/>
    <w:rsid w:val="009B2D55"/>
    <w:rsid w:val="009B54A5"/>
    <w:rsid w:val="009B5656"/>
    <w:rsid w:val="009B672B"/>
    <w:rsid w:val="009B6ABC"/>
    <w:rsid w:val="009B6CE9"/>
    <w:rsid w:val="009B751F"/>
    <w:rsid w:val="009B7F43"/>
    <w:rsid w:val="009C091A"/>
    <w:rsid w:val="009C0BAC"/>
    <w:rsid w:val="009C21C2"/>
    <w:rsid w:val="009C24C3"/>
    <w:rsid w:val="009C4306"/>
    <w:rsid w:val="009C64E6"/>
    <w:rsid w:val="009C6890"/>
    <w:rsid w:val="009C69A7"/>
    <w:rsid w:val="009C6FF9"/>
    <w:rsid w:val="009D1E7D"/>
    <w:rsid w:val="009D2A3B"/>
    <w:rsid w:val="009D4795"/>
    <w:rsid w:val="009D55C6"/>
    <w:rsid w:val="009D7D59"/>
    <w:rsid w:val="009E01F4"/>
    <w:rsid w:val="009E02B1"/>
    <w:rsid w:val="009E0A93"/>
    <w:rsid w:val="009E3AFF"/>
    <w:rsid w:val="009E421E"/>
    <w:rsid w:val="009E4BC9"/>
    <w:rsid w:val="009F2859"/>
    <w:rsid w:val="009F3B47"/>
    <w:rsid w:val="009F4D16"/>
    <w:rsid w:val="009F571E"/>
    <w:rsid w:val="009F5A92"/>
    <w:rsid w:val="009F5FBE"/>
    <w:rsid w:val="00A01631"/>
    <w:rsid w:val="00A0298E"/>
    <w:rsid w:val="00A05015"/>
    <w:rsid w:val="00A0550B"/>
    <w:rsid w:val="00A0711E"/>
    <w:rsid w:val="00A142AF"/>
    <w:rsid w:val="00A14D26"/>
    <w:rsid w:val="00A1629B"/>
    <w:rsid w:val="00A1633C"/>
    <w:rsid w:val="00A1758F"/>
    <w:rsid w:val="00A17BBB"/>
    <w:rsid w:val="00A17DC7"/>
    <w:rsid w:val="00A23F8C"/>
    <w:rsid w:val="00A24948"/>
    <w:rsid w:val="00A24C60"/>
    <w:rsid w:val="00A25336"/>
    <w:rsid w:val="00A25377"/>
    <w:rsid w:val="00A253B7"/>
    <w:rsid w:val="00A2735D"/>
    <w:rsid w:val="00A30926"/>
    <w:rsid w:val="00A319BC"/>
    <w:rsid w:val="00A31C0D"/>
    <w:rsid w:val="00A31D64"/>
    <w:rsid w:val="00A31E69"/>
    <w:rsid w:val="00A323F3"/>
    <w:rsid w:val="00A341E6"/>
    <w:rsid w:val="00A35782"/>
    <w:rsid w:val="00A40217"/>
    <w:rsid w:val="00A4180F"/>
    <w:rsid w:val="00A41B5E"/>
    <w:rsid w:val="00A44818"/>
    <w:rsid w:val="00A44C9D"/>
    <w:rsid w:val="00A473A1"/>
    <w:rsid w:val="00A52621"/>
    <w:rsid w:val="00A5355C"/>
    <w:rsid w:val="00A53C34"/>
    <w:rsid w:val="00A54F4A"/>
    <w:rsid w:val="00A56436"/>
    <w:rsid w:val="00A57E0C"/>
    <w:rsid w:val="00A60408"/>
    <w:rsid w:val="00A60F7B"/>
    <w:rsid w:val="00A61EE4"/>
    <w:rsid w:val="00A62187"/>
    <w:rsid w:val="00A62ACA"/>
    <w:rsid w:val="00A63B6B"/>
    <w:rsid w:val="00A64CA7"/>
    <w:rsid w:val="00A65D66"/>
    <w:rsid w:val="00A66A58"/>
    <w:rsid w:val="00A70842"/>
    <w:rsid w:val="00A7184F"/>
    <w:rsid w:val="00A718AA"/>
    <w:rsid w:val="00A7220F"/>
    <w:rsid w:val="00A73207"/>
    <w:rsid w:val="00A74401"/>
    <w:rsid w:val="00A746C8"/>
    <w:rsid w:val="00A74994"/>
    <w:rsid w:val="00A74A3E"/>
    <w:rsid w:val="00A74F4F"/>
    <w:rsid w:val="00A76CB3"/>
    <w:rsid w:val="00A76E93"/>
    <w:rsid w:val="00A8052E"/>
    <w:rsid w:val="00A807F4"/>
    <w:rsid w:val="00A81EDF"/>
    <w:rsid w:val="00A83B75"/>
    <w:rsid w:val="00A84422"/>
    <w:rsid w:val="00A85786"/>
    <w:rsid w:val="00A87354"/>
    <w:rsid w:val="00A91F09"/>
    <w:rsid w:val="00A9426F"/>
    <w:rsid w:val="00A94E09"/>
    <w:rsid w:val="00A9638A"/>
    <w:rsid w:val="00A97869"/>
    <w:rsid w:val="00A978DB"/>
    <w:rsid w:val="00AA1BAE"/>
    <w:rsid w:val="00AA1D68"/>
    <w:rsid w:val="00AA1E89"/>
    <w:rsid w:val="00AA273A"/>
    <w:rsid w:val="00AA2ADA"/>
    <w:rsid w:val="00AA3915"/>
    <w:rsid w:val="00AA4800"/>
    <w:rsid w:val="00AA4BB2"/>
    <w:rsid w:val="00AA563E"/>
    <w:rsid w:val="00AA62EE"/>
    <w:rsid w:val="00AB1C48"/>
    <w:rsid w:val="00AB241D"/>
    <w:rsid w:val="00AB4ABF"/>
    <w:rsid w:val="00AB5F20"/>
    <w:rsid w:val="00AB6999"/>
    <w:rsid w:val="00AB7405"/>
    <w:rsid w:val="00AB78DA"/>
    <w:rsid w:val="00AC0404"/>
    <w:rsid w:val="00AC3687"/>
    <w:rsid w:val="00AC373E"/>
    <w:rsid w:val="00AC374D"/>
    <w:rsid w:val="00AC445B"/>
    <w:rsid w:val="00AC59F6"/>
    <w:rsid w:val="00AC600D"/>
    <w:rsid w:val="00AC7D64"/>
    <w:rsid w:val="00AD082D"/>
    <w:rsid w:val="00AD1D0E"/>
    <w:rsid w:val="00AD24EB"/>
    <w:rsid w:val="00AD289B"/>
    <w:rsid w:val="00AD2C2E"/>
    <w:rsid w:val="00AD50AC"/>
    <w:rsid w:val="00AD6F00"/>
    <w:rsid w:val="00AD7D72"/>
    <w:rsid w:val="00AE21D7"/>
    <w:rsid w:val="00AE28F8"/>
    <w:rsid w:val="00AE31AD"/>
    <w:rsid w:val="00AE4AB5"/>
    <w:rsid w:val="00AE4C0B"/>
    <w:rsid w:val="00AF15D0"/>
    <w:rsid w:val="00AF2AD8"/>
    <w:rsid w:val="00AF4121"/>
    <w:rsid w:val="00AF4658"/>
    <w:rsid w:val="00AF589A"/>
    <w:rsid w:val="00AF5B3D"/>
    <w:rsid w:val="00AF5D99"/>
    <w:rsid w:val="00B00143"/>
    <w:rsid w:val="00B01099"/>
    <w:rsid w:val="00B0436B"/>
    <w:rsid w:val="00B04DA4"/>
    <w:rsid w:val="00B05045"/>
    <w:rsid w:val="00B1049F"/>
    <w:rsid w:val="00B104BC"/>
    <w:rsid w:val="00B122D1"/>
    <w:rsid w:val="00B1268B"/>
    <w:rsid w:val="00B12AE4"/>
    <w:rsid w:val="00B14B0D"/>
    <w:rsid w:val="00B15A6A"/>
    <w:rsid w:val="00B15C29"/>
    <w:rsid w:val="00B20FE2"/>
    <w:rsid w:val="00B239D6"/>
    <w:rsid w:val="00B24C84"/>
    <w:rsid w:val="00B24EB1"/>
    <w:rsid w:val="00B3074A"/>
    <w:rsid w:val="00B319CF"/>
    <w:rsid w:val="00B32D79"/>
    <w:rsid w:val="00B34D25"/>
    <w:rsid w:val="00B34F82"/>
    <w:rsid w:val="00B374C5"/>
    <w:rsid w:val="00B41127"/>
    <w:rsid w:val="00B42452"/>
    <w:rsid w:val="00B43563"/>
    <w:rsid w:val="00B43D83"/>
    <w:rsid w:val="00B44406"/>
    <w:rsid w:val="00B45A75"/>
    <w:rsid w:val="00B50001"/>
    <w:rsid w:val="00B503EF"/>
    <w:rsid w:val="00B526A3"/>
    <w:rsid w:val="00B52713"/>
    <w:rsid w:val="00B53E4B"/>
    <w:rsid w:val="00B54971"/>
    <w:rsid w:val="00B549BA"/>
    <w:rsid w:val="00B56895"/>
    <w:rsid w:val="00B60432"/>
    <w:rsid w:val="00B616BD"/>
    <w:rsid w:val="00B62ADB"/>
    <w:rsid w:val="00B630D5"/>
    <w:rsid w:val="00B637C2"/>
    <w:rsid w:val="00B64CC9"/>
    <w:rsid w:val="00B65D4C"/>
    <w:rsid w:val="00B670F8"/>
    <w:rsid w:val="00B67C3D"/>
    <w:rsid w:val="00B713F9"/>
    <w:rsid w:val="00B71C6F"/>
    <w:rsid w:val="00B7236E"/>
    <w:rsid w:val="00B7381F"/>
    <w:rsid w:val="00B775F2"/>
    <w:rsid w:val="00B826E4"/>
    <w:rsid w:val="00B86807"/>
    <w:rsid w:val="00B87D00"/>
    <w:rsid w:val="00B90648"/>
    <w:rsid w:val="00B926F3"/>
    <w:rsid w:val="00B93156"/>
    <w:rsid w:val="00B93F92"/>
    <w:rsid w:val="00B95E30"/>
    <w:rsid w:val="00BA33CC"/>
    <w:rsid w:val="00BA577C"/>
    <w:rsid w:val="00BA638A"/>
    <w:rsid w:val="00BA7164"/>
    <w:rsid w:val="00BA73C6"/>
    <w:rsid w:val="00BB44EB"/>
    <w:rsid w:val="00BB5B1A"/>
    <w:rsid w:val="00BB6407"/>
    <w:rsid w:val="00BC05CD"/>
    <w:rsid w:val="00BD22B6"/>
    <w:rsid w:val="00BD25B0"/>
    <w:rsid w:val="00BD412D"/>
    <w:rsid w:val="00BD5123"/>
    <w:rsid w:val="00BD54D2"/>
    <w:rsid w:val="00BD5757"/>
    <w:rsid w:val="00BD65E7"/>
    <w:rsid w:val="00BE0529"/>
    <w:rsid w:val="00BE32B9"/>
    <w:rsid w:val="00BE3769"/>
    <w:rsid w:val="00BE3A86"/>
    <w:rsid w:val="00BE3B5B"/>
    <w:rsid w:val="00BE3E68"/>
    <w:rsid w:val="00BE459B"/>
    <w:rsid w:val="00BE4E69"/>
    <w:rsid w:val="00BE7311"/>
    <w:rsid w:val="00BE75DD"/>
    <w:rsid w:val="00BF0A6D"/>
    <w:rsid w:val="00BF0B2E"/>
    <w:rsid w:val="00BF0F23"/>
    <w:rsid w:val="00BF5870"/>
    <w:rsid w:val="00BF7457"/>
    <w:rsid w:val="00C00FCE"/>
    <w:rsid w:val="00C013DC"/>
    <w:rsid w:val="00C01412"/>
    <w:rsid w:val="00C02104"/>
    <w:rsid w:val="00C025C8"/>
    <w:rsid w:val="00C0488B"/>
    <w:rsid w:val="00C0754B"/>
    <w:rsid w:val="00C10983"/>
    <w:rsid w:val="00C11139"/>
    <w:rsid w:val="00C11663"/>
    <w:rsid w:val="00C1300C"/>
    <w:rsid w:val="00C1302A"/>
    <w:rsid w:val="00C13D88"/>
    <w:rsid w:val="00C16763"/>
    <w:rsid w:val="00C216A4"/>
    <w:rsid w:val="00C239AB"/>
    <w:rsid w:val="00C23AA9"/>
    <w:rsid w:val="00C2441B"/>
    <w:rsid w:val="00C24489"/>
    <w:rsid w:val="00C27333"/>
    <w:rsid w:val="00C31D84"/>
    <w:rsid w:val="00C32ECA"/>
    <w:rsid w:val="00C33232"/>
    <w:rsid w:val="00C40D30"/>
    <w:rsid w:val="00C41522"/>
    <w:rsid w:val="00C41FD8"/>
    <w:rsid w:val="00C431B4"/>
    <w:rsid w:val="00C431DD"/>
    <w:rsid w:val="00C44D44"/>
    <w:rsid w:val="00C45B75"/>
    <w:rsid w:val="00C46CCB"/>
    <w:rsid w:val="00C46D71"/>
    <w:rsid w:val="00C5047A"/>
    <w:rsid w:val="00C512FE"/>
    <w:rsid w:val="00C5350F"/>
    <w:rsid w:val="00C5510F"/>
    <w:rsid w:val="00C55571"/>
    <w:rsid w:val="00C609BD"/>
    <w:rsid w:val="00C6458D"/>
    <w:rsid w:val="00C73702"/>
    <w:rsid w:val="00C757BA"/>
    <w:rsid w:val="00C776C5"/>
    <w:rsid w:val="00C77969"/>
    <w:rsid w:val="00C8292D"/>
    <w:rsid w:val="00C851E9"/>
    <w:rsid w:val="00C85FFC"/>
    <w:rsid w:val="00C90820"/>
    <w:rsid w:val="00C91CFF"/>
    <w:rsid w:val="00C92F54"/>
    <w:rsid w:val="00C96C79"/>
    <w:rsid w:val="00C97255"/>
    <w:rsid w:val="00C97ECF"/>
    <w:rsid w:val="00C97EDA"/>
    <w:rsid w:val="00CA0076"/>
    <w:rsid w:val="00CA163E"/>
    <w:rsid w:val="00CA24B8"/>
    <w:rsid w:val="00CA30BD"/>
    <w:rsid w:val="00CA3584"/>
    <w:rsid w:val="00CA49E4"/>
    <w:rsid w:val="00CA4B25"/>
    <w:rsid w:val="00CA5483"/>
    <w:rsid w:val="00CB083C"/>
    <w:rsid w:val="00CB115C"/>
    <w:rsid w:val="00CB1B83"/>
    <w:rsid w:val="00CB28D8"/>
    <w:rsid w:val="00CB35F1"/>
    <w:rsid w:val="00CB515F"/>
    <w:rsid w:val="00CB539B"/>
    <w:rsid w:val="00CB60A5"/>
    <w:rsid w:val="00CB6DA4"/>
    <w:rsid w:val="00CB799B"/>
    <w:rsid w:val="00CC0914"/>
    <w:rsid w:val="00CC0A0E"/>
    <w:rsid w:val="00CC386B"/>
    <w:rsid w:val="00CC42CB"/>
    <w:rsid w:val="00CC7080"/>
    <w:rsid w:val="00CD22B3"/>
    <w:rsid w:val="00CD22D8"/>
    <w:rsid w:val="00CD2CC6"/>
    <w:rsid w:val="00CD46D1"/>
    <w:rsid w:val="00CD4AA7"/>
    <w:rsid w:val="00CE0669"/>
    <w:rsid w:val="00CE2152"/>
    <w:rsid w:val="00CE2A18"/>
    <w:rsid w:val="00CE622F"/>
    <w:rsid w:val="00CE7C11"/>
    <w:rsid w:val="00CF04CC"/>
    <w:rsid w:val="00CF1233"/>
    <w:rsid w:val="00CF2FD6"/>
    <w:rsid w:val="00CF330B"/>
    <w:rsid w:val="00CF4063"/>
    <w:rsid w:val="00CF538F"/>
    <w:rsid w:val="00D00AB0"/>
    <w:rsid w:val="00D058D0"/>
    <w:rsid w:val="00D13DD5"/>
    <w:rsid w:val="00D15C5D"/>
    <w:rsid w:val="00D1635E"/>
    <w:rsid w:val="00D177BD"/>
    <w:rsid w:val="00D22419"/>
    <w:rsid w:val="00D22AB4"/>
    <w:rsid w:val="00D22C20"/>
    <w:rsid w:val="00D22F06"/>
    <w:rsid w:val="00D265BE"/>
    <w:rsid w:val="00D27209"/>
    <w:rsid w:val="00D276DE"/>
    <w:rsid w:val="00D27A02"/>
    <w:rsid w:val="00D30B0E"/>
    <w:rsid w:val="00D30ECB"/>
    <w:rsid w:val="00D3117F"/>
    <w:rsid w:val="00D31F23"/>
    <w:rsid w:val="00D32111"/>
    <w:rsid w:val="00D33D95"/>
    <w:rsid w:val="00D40166"/>
    <w:rsid w:val="00D41561"/>
    <w:rsid w:val="00D437F9"/>
    <w:rsid w:val="00D43C4D"/>
    <w:rsid w:val="00D4406C"/>
    <w:rsid w:val="00D443D7"/>
    <w:rsid w:val="00D45052"/>
    <w:rsid w:val="00D46060"/>
    <w:rsid w:val="00D4639D"/>
    <w:rsid w:val="00D4752D"/>
    <w:rsid w:val="00D51CE8"/>
    <w:rsid w:val="00D5291D"/>
    <w:rsid w:val="00D56696"/>
    <w:rsid w:val="00D56951"/>
    <w:rsid w:val="00D608EE"/>
    <w:rsid w:val="00D63952"/>
    <w:rsid w:val="00D65301"/>
    <w:rsid w:val="00D65B04"/>
    <w:rsid w:val="00D660C7"/>
    <w:rsid w:val="00D661C6"/>
    <w:rsid w:val="00D6648D"/>
    <w:rsid w:val="00D711EC"/>
    <w:rsid w:val="00D71813"/>
    <w:rsid w:val="00D72B3E"/>
    <w:rsid w:val="00D7314D"/>
    <w:rsid w:val="00D74DC9"/>
    <w:rsid w:val="00D74DF7"/>
    <w:rsid w:val="00D761DC"/>
    <w:rsid w:val="00D76B12"/>
    <w:rsid w:val="00D7731D"/>
    <w:rsid w:val="00D77AE5"/>
    <w:rsid w:val="00D77E0C"/>
    <w:rsid w:val="00D804FC"/>
    <w:rsid w:val="00D81C69"/>
    <w:rsid w:val="00D834FF"/>
    <w:rsid w:val="00D83786"/>
    <w:rsid w:val="00D84488"/>
    <w:rsid w:val="00D84D3E"/>
    <w:rsid w:val="00D8549C"/>
    <w:rsid w:val="00D854E7"/>
    <w:rsid w:val="00D8723D"/>
    <w:rsid w:val="00D90B29"/>
    <w:rsid w:val="00D918F5"/>
    <w:rsid w:val="00D91B9A"/>
    <w:rsid w:val="00D9240F"/>
    <w:rsid w:val="00D944C5"/>
    <w:rsid w:val="00D96205"/>
    <w:rsid w:val="00D97975"/>
    <w:rsid w:val="00DA1F8D"/>
    <w:rsid w:val="00DA68D6"/>
    <w:rsid w:val="00DA6C72"/>
    <w:rsid w:val="00DA7456"/>
    <w:rsid w:val="00DB0585"/>
    <w:rsid w:val="00DB0DAC"/>
    <w:rsid w:val="00DB15BF"/>
    <w:rsid w:val="00DB30DD"/>
    <w:rsid w:val="00DB3202"/>
    <w:rsid w:val="00DB67E4"/>
    <w:rsid w:val="00DC3017"/>
    <w:rsid w:val="00DC76DB"/>
    <w:rsid w:val="00DD00D9"/>
    <w:rsid w:val="00DD0FEF"/>
    <w:rsid w:val="00DD14A2"/>
    <w:rsid w:val="00DD57BF"/>
    <w:rsid w:val="00DD73C7"/>
    <w:rsid w:val="00DD7CCE"/>
    <w:rsid w:val="00DD7E08"/>
    <w:rsid w:val="00DE12D0"/>
    <w:rsid w:val="00DE2B3E"/>
    <w:rsid w:val="00DE2C29"/>
    <w:rsid w:val="00DE46EA"/>
    <w:rsid w:val="00DE56F0"/>
    <w:rsid w:val="00DE5FDF"/>
    <w:rsid w:val="00DE615E"/>
    <w:rsid w:val="00DE7E94"/>
    <w:rsid w:val="00DE7EE7"/>
    <w:rsid w:val="00DF1598"/>
    <w:rsid w:val="00DF51DF"/>
    <w:rsid w:val="00DF5868"/>
    <w:rsid w:val="00DF5878"/>
    <w:rsid w:val="00DF6E5D"/>
    <w:rsid w:val="00DF6EC5"/>
    <w:rsid w:val="00E01047"/>
    <w:rsid w:val="00E02281"/>
    <w:rsid w:val="00E037CD"/>
    <w:rsid w:val="00E05F51"/>
    <w:rsid w:val="00E071CB"/>
    <w:rsid w:val="00E079BC"/>
    <w:rsid w:val="00E10420"/>
    <w:rsid w:val="00E14AFA"/>
    <w:rsid w:val="00E14E0A"/>
    <w:rsid w:val="00E157C3"/>
    <w:rsid w:val="00E16207"/>
    <w:rsid w:val="00E166F7"/>
    <w:rsid w:val="00E16713"/>
    <w:rsid w:val="00E22685"/>
    <w:rsid w:val="00E30E23"/>
    <w:rsid w:val="00E31BCD"/>
    <w:rsid w:val="00E31F6F"/>
    <w:rsid w:val="00E32C91"/>
    <w:rsid w:val="00E33890"/>
    <w:rsid w:val="00E34EA0"/>
    <w:rsid w:val="00E373F8"/>
    <w:rsid w:val="00E37A98"/>
    <w:rsid w:val="00E40076"/>
    <w:rsid w:val="00E412BA"/>
    <w:rsid w:val="00E41C16"/>
    <w:rsid w:val="00E449EC"/>
    <w:rsid w:val="00E46F62"/>
    <w:rsid w:val="00E5017C"/>
    <w:rsid w:val="00E51514"/>
    <w:rsid w:val="00E5181A"/>
    <w:rsid w:val="00E53605"/>
    <w:rsid w:val="00E54311"/>
    <w:rsid w:val="00E56517"/>
    <w:rsid w:val="00E5767D"/>
    <w:rsid w:val="00E6119B"/>
    <w:rsid w:val="00E62FB1"/>
    <w:rsid w:val="00E647B4"/>
    <w:rsid w:val="00E667E0"/>
    <w:rsid w:val="00E66EA4"/>
    <w:rsid w:val="00E70FD2"/>
    <w:rsid w:val="00E733D0"/>
    <w:rsid w:val="00E75CA1"/>
    <w:rsid w:val="00E7728D"/>
    <w:rsid w:val="00E80256"/>
    <w:rsid w:val="00E80785"/>
    <w:rsid w:val="00E81AF0"/>
    <w:rsid w:val="00E82CB1"/>
    <w:rsid w:val="00E82FD4"/>
    <w:rsid w:val="00E83A77"/>
    <w:rsid w:val="00E845C7"/>
    <w:rsid w:val="00E84754"/>
    <w:rsid w:val="00E85193"/>
    <w:rsid w:val="00E86845"/>
    <w:rsid w:val="00E86CD8"/>
    <w:rsid w:val="00E87787"/>
    <w:rsid w:val="00E9025D"/>
    <w:rsid w:val="00E90E28"/>
    <w:rsid w:val="00E91AFE"/>
    <w:rsid w:val="00E91BB9"/>
    <w:rsid w:val="00E920C2"/>
    <w:rsid w:val="00E924B6"/>
    <w:rsid w:val="00E9272D"/>
    <w:rsid w:val="00E9274C"/>
    <w:rsid w:val="00E929F5"/>
    <w:rsid w:val="00E9333A"/>
    <w:rsid w:val="00E93A0D"/>
    <w:rsid w:val="00E94FD6"/>
    <w:rsid w:val="00E9581A"/>
    <w:rsid w:val="00E9592F"/>
    <w:rsid w:val="00E9682E"/>
    <w:rsid w:val="00E9766F"/>
    <w:rsid w:val="00EA2D1B"/>
    <w:rsid w:val="00EA2F4A"/>
    <w:rsid w:val="00EA3A2E"/>
    <w:rsid w:val="00EA4AEA"/>
    <w:rsid w:val="00EA5343"/>
    <w:rsid w:val="00EA5CA7"/>
    <w:rsid w:val="00EA6074"/>
    <w:rsid w:val="00EA6A0A"/>
    <w:rsid w:val="00EB0202"/>
    <w:rsid w:val="00EB142E"/>
    <w:rsid w:val="00EB1AC6"/>
    <w:rsid w:val="00EB5541"/>
    <w:rsid w:val="00EC129C"/>
    <w:rsid w:val="00EC2056"/>
    <w:rsid w:val="00EC7404"/>
    <w:rsid w:val="00EC7ED9"/>
    <w:rsid w:val="00ED00D6"/>
    <w:rsid w:val="00ED0729"/>
    <w:rsid w:val="00ED1E78"/>
    <w:rsid w:val="00ED34AD"/>
    <w:rsid w:val="00ED3679"/>
    <w:rsid w:val="00ED41B0"/>
    <w:rsid w:val="00ED4342"/>
    <w:rsid w:val="00EE0251"/>
    <w:rsid w:val="00EE5D47"/>
    <w:rsid w:val="00EE7201"/>
    <w:rsid w:val="00EE7E7A"/>
    <w:rsid w:val="00EF0C31"/>
    <w:rsid w:val="00EF29E5"/>
    <w:rsid w:val="00EF2D1D"/>
    <w:rsid w:val="00EF3602"/>
    <w:rsid w:val="00EF4327"/>
    <w:rsid w:val="00EF50D5"/>
    <w:rsid w:val="00EF57D8"/>
    <w:rsid w:val="00EF6348"/>
    <w:rsid w:val="00EF7791"/>
    <w:rsid w:val="00EF7FF1"/>
    <w:rsid w:val="00F01E05"/>
    <w:rsid w:val="00F02D21"/>
    <w:rsid w:val="00F03BB3"/>
    <w:rsid w:val="00F03C3F"/>
    <w:rsid w:val="00F0468C"/>
    <w:rsid w:val="00F0561E"/>
    <w:rsid w:val="00F06707"/>
    <w:rsid w:val="00F06786"/>
    <w:rsid w:val="00F078A9"/>
    <w:rsid w:val="00F10512"/>
    <w:rsid w:val="00F10E26"/>
    <w:rsid w:val="00F115F2"/>
    <w:rsid w:val="00F13AF0"/>
    <w:rsid w:val="00F14EAE"/>
    <w:rsid w:val="00F17B01"/>
    <w:rsid w:val="00F20850"/>
    <w:rsid w:val="00F215EC"/>
    <w:rsid w:val="00F224AF"/>
    <w:rsid w:val="00F23299"/>
    <w:rsid w:val="00F236F3"/>
    <w:rsid w:val="00F24F3B"/>
    <w:rsid w:val="00F256D5"/>
    <w:rsid w:val="00F25E26"/>
    <w:rsid w:val="00F26DF2"/>
    <w:rsid w:val="00F26F93"/>
    <w:rsid w:val="00F270A5"/>
    <w:rsid w:val="00F30132"/>
    <w:rsid w:val="00F342EF"/>
    <w:rsid w:val="00F356A1"/>
    <w:rsid w:val="00F36204"/>
    <w:rsid w:val="00F368EC"/>
    <w:rsid w:val="00F4038E"/>
    <w:rsid w:val="00F40666"/>
    <w:rsid w:val="00F422EA"/>
    <w:rsid w:val="00F43777"/>
    <w:rsid w:val="00F474DD"/>
    <w:rsid w:val="00F505C5"/>
    <w:rsid w:val="00F52BAA"/>
    <w:rsid w:val="00F53E68"/>
    <w:rsid w:val="00F556A8"/>
    <w:rsid w:val="00F6068B"/>
    <w:rsid w:val="00F62274"/>
    <w:rsid w:val="00F62CE0"/>
    <w:rsid w:val="00F62EBC"/>
    <w:rsid w:val="00F63DFF"/>
    <w:rsid w:val="00F6677E"/>
    <w:rsid w:val="00F671ED"/>
    <w:rsid w:val="00F70093"/>
    <w:rsid w:val="00F7123F"/>
    <w:rsid w:val="00F715DE"/>
    <w:rsid w:val="00F71E0A"/>
    <w:rsid w:val="00F72F33"/>
    <w:rsid w:val="00F73776"/>
    <w:rsid w:val="00F769EB"/>
    <w:rsid w:val="00F77A2D"/>
    <w:rsid w:val="00F77ABC"/>
    <w:rsid w:val="00F8106D"/>
    <w:rsid w:val="00F83F05"/>
    <w:rsid w:val="00F85142"/>
    <w:rsid w:val="00F85425"/>
    <w:rsid w:val="00F85FED"/>
    <w:rsid w:val="00F86D0D"/>
    <w:rsid w:val="00F8739A"/>
    <w:rsid w:val="00F87714"/>
    <w:rsid w:val="00F87F31"/>
    <w:rsid w:val="00F87F62"/>
    <w:rsid w:val="00F90FDA"/>
    <w:rsid w:val="00F92052"/>
    <w:rsid w:val="00F976C9"/>
    <w:rsid w:val="00FA12A9"/>
    <w:rsid w:val="00FA3545"/>
    <w:rsid w:val="00FA5317"/>
    <w:rsid w:val="00FB211B"/>
    <w:rsid w:val="00FB3B97"/>
    <w:rsid w:val="00FB53EB"/>
    <w:rsid w:val="00FB6471"/>
    <w:rsid w:val="00FC0CD5"/>
    <w:rsid w:val="00FC1A47"/>
    <w:rsid w:val="00FC2B47"/>
    <w:rsid w:val="00FC4438"/>
    <w:rsid w:val="00FC6A99"/>
    <w:rsid w:val="00FC76B3"/>
    <w:rsid w:val="00FD5735"/>
    <w:rsid w:val="00FD6A04"/>
    <w:rsid w:val="00FE0853"/>
    <w:rsid w:val="00FE18D8"/>
    <w:rsid w:val="00FE30C3"/>
    <w:rsid w:val="00FE6227"/>
    <w:rsid w:val="00FF0C27"/>
    <w:rsid w:val="00FF0FEA"/>
    <w:rsid w:val="00FF1120"/>
    <w:rsid w:val="00FF30E8"/>
    <w:rsid w:val="00FF45BD"/>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CFE946C-F947-4CEA-BB7A-F7CA934A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ind w:left="-108" w:right="-108"/>
      <w:jc w:val="center"/>
      <w:outlineLvl w:val="1"/>
    </w:pPr>
    <w:rPr>
      <w:b/>
      <w:bCs/>
      <w:sz w:val="28"/>
      <w:szCs w:val="28"/>
    </w:rPr>
  </w:style>
  <w:style w:type="paragraph" w:styleId="Heading3">
    <w:name w:val="heading 3"/>
    <w:basedOn w:val="Normal"/>
    <w:next w:val="Normal"/>
    <w:qFormat/>
    <w:pPr>
      <w:keepNext/>
      <w:outlineLvl w:val="2"/>
    </w:pPr>
    <w:rPr>
      <w:i/>
      <w:iCs/>
      <w:sz w:val="28"/>
      <w:szCs w:val="28"/>
    </w:rPr>
  </w:style>
  <w:style w:type="paragraph" w:styleId="Heading4">
    <w:name w:val="heading 4"/>
    <w:basedOn w:val="Normal"/>
    <w:next w:val="Normal"/>
    <w:qFormat/>
    <w:pPr>
      <w:keepNext/>
      <w:jc w:val="center"/>
      <w:outlineLvl w:val="3"/>
    </w:pPr>
    <w:rPr>
      <w:sz w:val="28"/>
      <w:szCs w:val="28"/>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right="-108"/>
      <w:jc w:val="center"/>
    </w:pPr>
    <w:rPr>
      <w:b/>
      <w:bCs/>
      <w:sz w:val="28"/>
      <w:szCs w:val="28"/>
    </w:rPr>
  </w:style>
  <w:style w:type="paragraph" w:styleId="Header">
    <w:name w:val="header"/>
    <w:basedOn w:val="Normal"/>
    <w:pPr>
      <w:tabs>
        <w:tab w:val="center" w:pos="4320"/>
        <w:tab w:val="right" w:pos="8640"/>
      </w:tabs>
    </w:pPr>
    <w:rPr>
      <w:rFonts w:ascii=".VnTime" w:hAnsi=".VnTime"/>
      <w:sz w:val="28"/>
      <w:szCs w:val="28"/>
    </w:rPr>
  </w:style>
  <w:style w:type="paragraph" w:styleId="BodyText">
    <w:name w:val="Body Text"/>
    <w:basedOn w:val="Normal"/>
    <w:pPr>
      <w:jc w:val="both"/>
    </w:pPr>
    <w:rPr>
      <w:sz w:val="28"/>
      <w:szCs w:val="28"/>
    </w:rPr>
  </w:style>
  <w:style w:type="paragraph" w:styleId="BodyTextIndent2">
    <w:name w:val="Body Text Indent 2"/>
    <w:basedOn w:val="Normal"/>
    <w:pPr>
      <w:spacing w:before="60" w:after="60"/>
      <w:ind w:firstLine="720"/>
      <w:jc w:val="both"/>
    </w:pPr>
    <w:rPr>
      <w:sz w:val="28"/>
      <w:szCs w:val="28"/>
    </w:rPr>
  </w:style>
  <w:style w:type="paragraph" w:styleId="BodyText2">
    <w:name w:val="Body Text 2"/>
    <w:basedOn w:val="Normal"/>
    <w:pPr>
      <w:jc w:val="center"/>
    </w:pPr>
    <w:rPr>
      <w:b/>
      <w:bCs/>
      <w:sz w:val="26"/>
      <w:szCs w:val="28"/>
    </w:rPr>
  </w:style>
  <w:style w:type="paragraph" w:styleId="BodyTextIndent3">
    <w:name w:val="Body Text Indent 3"/>
    <w:basedOn w:val="Normal"/>
    <w:pPr>
      <w:ind w:firstLine="360"/>
      <w:jc w:val="both"/>
    </w:pPr>
    <w:rPr>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05nidungvb">
    <w:name w:val="05nidungvb"/>
    <w:basedOn w:val="Normal"/>
    <w:rsid w:val="004912F9"/>
    <w:pPr>
      <w:autoSpaceDE/>
      <w:autoSpaceDN/>
      <w:spacing w:before="100" w:beforeAutospacing="1" w:after="360" w:line="384" w:lineRule="atLeast"/>
    </w:pPr>
    <w:rPr>
      <w:sz w:val="24"/>
      <w:szCs w:val="24"/>
    </w:rPr>
  </w:style>
  <w:style w:type="paragraph" w:styleId="BalloonText">
    <w:name w:val="Balloon Text"/>
    <w:basedOn w:val="Normal"/>
    <w:semiHidden/>
    <w:rsid w:val="00F256D5"/>
    <w:rPr>
      <w:rFonts w:ascii="Tahoma" w:hAnsi="Tahoma" w:cs="Tahoma"/>
      <w:sz w:val="16"/>
      <w:szCs w:val="16"/>
    </w:rPr>
  </w:style>
  <w:style w:type="paragraph" w:customStyle="1" w:styleId="CharCharCharChar">
    <w:name w:val=" Char Char Char Char"/>
    <w:basedOn w:val="Normal"/>
    <w:link w:val="DefaultParagraphFont"/>
    <w:rsid w:val="00F115F2"/>
    <w:pPr>
      <w:autoSpaceDE/>
      <w:autoSpaceDN/>
      <w:spacing w:after="160" w:line="240" w:lineRule="exact"/>
    </w:pPr>
    <w:rPr>
      <w:rFonts w:ascii="Verdana" w:hAnsi="Verdana"/>
    </w:rPr>
  </w:style>
  <w:style w:type="paragraph" w:customStyle="1" w:styleId="Char">
    <w:name w:val=" Char"/>
    <w:next w:val="Normal"/>
    <w:autoRedefine/>
    <w:semiHidden/>
    <w:rsid w:val="002C18BE"/>
    <w:pPr>
      <w:spacing w:after="160" w:line="240" w:lineRule="exact"/>
      <w:jc w:val="both"/>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BLACKCURSE</vt:lpstr>
    </vt:vector>
  </TitlesOfParts>
  <Company>T&amp;Q Computer</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subject/>
  <dc:creator>BLACKROSE</dc:creator>
  <cp:keywords/>
  <dc:description/>
  <cp:lastModifiedBy>Truong Cong Nguyen Thanh</cp:lastModifiedBy>
  <cp:revision>2</cp:revision>
  <cp:lastPrinted>2012-03-29T01:29:00Z</cp:lastPrinted>
  <dcterms:created xsi:type="dcterms:W3CDTF">2021-04-20T07:47:00Z</dcterms:created>
  <dcterms:modified xsi:type="dcterms:W3CDTF">2021-04-20T07:47:00Z</dcterms:modified>
</cp:coreProperties>
</file>