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705"/>
        <w:gridCol w:w="5583"/>
      </w:tblGrid>
      <w:tr w:rsidR="00005B02" w:rsidRPr="00710C0C">
        <w:tc>
          <w:tcPr>
            <w:tcW w:w="3705" w:type="dxa"/>
          </w:tcPr>
          <w:p w:rsidR="00005B02" w:rsidRPr="00710C0C" w:rsidRDefault="00005B02" w:rsidP="00632185">
            <w:pPr>
              <w:ind w:right="-140"/>
              <w:jc w:val="center"/>
              <w:rPr>
                <w:rFonts w:ascii="Times New Roman" w:hAnsi="Times New Roman"/>
                <w:b/>
                <w:sz w:val="26"/>
              </w:rPr>
            </w:pPr>
            <w:r w:rsidRPr="00710C0C">
              <w:rPr>
                <w:rFonts w:ascii="Times New Roman" w:hAnsi="Times New Roman"/>
                <w:b/>
                <w:sz w:val="26"/>
              </w:rPr>
              <w:t xml:space="preserve">HỘI ĐỒNG NHÂN DÂN  </w:t>
            </w:r>
          </w:p>
          <w:p w:rsidR="00005B02" w:rsidRPr="00710C0C" w:rsidRDefault="00005B02" w:rsidP="00632185">
            <w:pPr>
              <w:ind w:right="-140"/>
              <w:jc w:val="center"/>
              <w:rPr>
                <w:rFonts w:ascii="Times New Roman" w:hAnsi="Times New Roman"/>
                <w:b/>
                <w:sz w:val="26"/>
              </w:rPr>
            </w:pPr>
            <w:r w:rsidRPr="00710C0C">
              <w:rPr>
                <w:rFonts w:ascii="Times New Roman" w:hAnsi="Times New Roman"/>
                <w:b/>
                <w:bCs/>
                <w:sz w:val="26"/>
              </w:rPr>
              <w:t>THÀNH PHỐ ĐÀ NẴNG</w:t>
            </w:r>
            <w:r w:rsidRPr="00710C0C">
              <w:rPr>
                <w:rFonts w:ascii="Times New Roman" w:hAnsi="Times New Roman"/>
                <w:sz w:val="26"/>
              </w:rPr>
              <w:t xml:space="preserve">                                  </w:t>
            </w:r>
          </w:p>
          <w:p w:rsidR="00005B02" w:rsidRPr="00710C0C" w:rsidRDefault="00D53FD6" w:rsidP="00632185">
            <w:pPr>
              <w:ind w:right="-140"/>
              <w:rPr>
                <w:rFonts w:ascii="Times New Roman" w:hAnsi="Times New Roman"/>
                <w:bCs/>
                <w:sz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813435</wp:posOffset>
                      </wp:positionH>
                      <wp:positionV relativeFrom="paragraph">
                        <wp:posOffset>10159</wp:posOffset>
                      </wp:positionV>
                      <wp:extent cx="7010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97E26"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8pt" to="11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gD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"/>
                  </w:pict>
                </mc:Fallback>
              </mc:AlternateContent>
            </w:r>
            <w:r w:rsidR="00005B02" w:rsidRPr="00710C0C">
              <w:rPr>
                <w:b/>
                <w:sz w:val="26"/>
              </w:rPr>
              <w:t xml:space="preserve">             </w:t>
            </w:r>
          </w:p>
        </w:tc>
        <w:tc>
          <w:tcPr>
            <w:tcW w:w="5583" w:type="dxa"/>
          </w:tcPr>
          <w:p w:rsidR="00005B02" w:rsidRPr="00710C0C" w:rsidRDefault="00D53FD6" w:rsidP="00632185">
            <w:pPr>
              <w:ind w:right="-140"/>
              <w:jc w:val="center"/>
              <w:rPr>
                <w:rFonts w:ascii="Times New Roman" w:hAnsi="Times New Roman"/>
                <w:bCs/>
                <w:sz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676275</wp:posOffset>
                      </wp:positionH>
                      <wp:positionV relativeFrom="paragraph">
                        <wp:posOffset>406399</wp:posOffset>
                      </wp:positionV>
                      <wp:extent cx="21456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0657"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25pt,32pt" to="22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47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LJ/OZ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"/>
                  </w:pict>
                </mc:Fallback>
              </mc:AlternateContent>
            </w:r>
            <w:r w:rsidR="00005B02">
              <w:rPr>
                <w:rFonts w:ascii="Times New Roman" w:hAnsi="Times New Roman"/>
                <w:b/>
                <w:sz w:val="26"/>
              </w:rPr>
              <w:t>CỘNG HÒA</w:t>
            </w:r>
            <w:r w:rsidR="00005B02" w:rsidRPr="00710C0C">
              <w:rPr>
                <w:rFonts w:ascii="Times New Roman" w:hAnsi="Times New Roman"/>
                <w:b/>
                <w:sz w:val="26"/>
              </w:rPr>
              <w:t xml:space="preserve"> XÃ HỘI CHỦ NGHĨA VIỆT </w:t>
            </w:r>
            <w:smartTag w:uri="urn:schemas-microsoft-com:office:smarttags" w:element="place">
              <w:smartTag w:uri="urn:schemas-microsoft-com:office:smarttags" w:element="country-region">
                <w:r w:rsidR="00005B02" w:rsidRPr="00710C0C">
                  <w:rPr>
                    <w:rFonts w:ascii="Times New Roman" w:hAnsi="Times New Roman"/>
                    <w:b/>
                    <w:sz w:val="26"/>
                  </w:rPr>
                  <w:t>NAM</w:t>
                </w:r>
              </w:smartTag>
            </w:smartTag>
            <w:r w:rsidR="00005B02" w:rsidRPr="00710C0C">
              <w:rPr>
                <w:rFonts w:ascii="Times New Roman" w:hAnsi="Times New Roman"/>
                <w:b/>
              </w:rPr>
              <w:t xml:space="preserve"> Độc lập - Tự do - Hạnh phúc</w:t>
            </w:r>
            <w:r w:rsidR="00005B02" w:rsidRPr="00710C0C">
              <w:rPr>
                <w:rFonts w:ascii="Times New Roman" w:hAnsi="Times New Roman"/>
                <w:b/>
                <w:sz w:val="26"/>
              </w:rPr>
              <w:t xml:space="preserve"> </w:t>
            </w:r>
          </w:p>
        </w:tc>
      </w:tr>
      <w:tr w:rsidR="00005B02" w:rsidRPr="00710C0C">
        <w:tc>
          <w:tcPr>
            <w:tcW w:w="3705" w:type="dxa"/>
          </w:tcPr>
          <w:p w:rsidR="00005B02" w:rsidRPr="005B41A8" w:rsidRDefault="00005B02" w:rsidP="00632185">
            <w:pPr>
              <w:ind w:right="-140"/>
              <w:jc w:val="center"/>
              <w:rPr>
                <w:rFonts w:ascii="Times New Roman" w:hAnsi="Times New Roman"/>
                <w:bCs/>
                <w:szCs w:val="28"/>
              </w:rPr>
            </w:pPr>
            <w:r>
              <w:rPr>
                <w:rFonts w:ascii="Times New Roman" w:hAnsi="Times New Roman"/>
                <w:sz w:val="26"/>
                <w:szCs w:val="26"/>
              </w:rPr>
              <w:t xml:space="preserve">  </w:t>
            </w:r>
            <w:r w:rsidRPr="005B41A8">
              <w:rPr>
                <w:rFonts w:ascii="Times New Roman" w:hAnsi="Times New Roman"/>
                <w:szCs w:val="28"/>
              </w:rPr>
              <w:t>Số:34 /NQ-HĐND</w:t>
            </w:r>
            <w:r w:rsidRPr="005B41A8">
              <w:rPr>
                <w:szCs w:val="28"/>
              </w:rPr>
              <w:t xml:space="preserve">                            </w:t>
            </w:r>
          </w:p>
        </w:tc>
        <w:tc>
          <w:tcPr>
            <w:tcW w:w="5583" w:type="dxa"/>
          </w:tcPr>
          <w:p w:rsidR="00005B02" w:rsidRPr="00710C0C" w:rsidRDefault="00005B02" w:rsidP="00632185">
            <w:pPr>
              <w:ind w:right="141"/>
              <w:jc w:val="center"/>
              <w:rPr>
                <w:rFonts w:ascii="Times New Roman" w:hAnsi="Times New Roman"/>
                <w:bCs/>
                <w:sz w:val="26"/>
              </w:rPr>
            </w:pPr>
            <w:r w:rsidRPr="00710C0C">
              <w:rPr>
                <w:rFonts w:ascii="Times New Roman" w:hAnsi="Times New Roman"/>
                <w:i/>
              </w:rPr>
              <w:t xml:space="preserve">      Đà Nẵng, ngày </w:t>
            </w:r>
            <w:r>
              <w:rPr>
                <w:rFonts w:ascii="Times New Roman" w:hAnsi="Times New Roman"/>
                <w:i/>
              </w:rPr>
              <w:t>06</w:t>
            </w:r>
            <w:r w:rsidRPr="00710C0C">
              <w:rPr>
                <w:rFonts w:ascii="Times New Roman" w:hAnsi="Times New Roman"/>
                <w:i/>
              </w:rPr>
              <w:t xml:space="preserve"> tháng </w:t>
            </w:r>
            <w:r>
              <w:rPr>
                <w:rFonts w:ascii="Times New Roman" w:hAnsi="Times New Roman"/>
                <w:i/>
              </w:rPr>
              <w:t>12</w:t>
            </w:r>
            <w:r w:rsidRPr="00710C0C">
              <w:rPr>
                <w:rFonts w:ascii="Times New Roman" w:hAnsi="Times New Roman"/>
                <w:i/>
              </w:rPr>
              <w:t xml:space="preserve"> năm 201</w:t>
            </w:r>
            <w:r>
              <w:rPr>
                <w:rFonts w:ascii="Times New Roman" w:hAnsi="Times New Roman"/>
                <w:i/>
              </w:rPr>
              <w:t>2</w:t>
            </w:r>
          </w:p>
        </w:tc>
      </w:tr>
    </w:tbl>
    <w:p w:rsidR="00005B02" w:rsidRDefault="00005B02" w:rsidP="00005B02">
      <w:pPr>
        <w:rPr>
          <w:rFonts w:ascii="Times New Roman" w:hAnsi="Times New Roman"/>
          <w:i/>
          <w:szCs w:val="28"/>
        </w:rPr>
      </w:pPr>
      <w:r w:rsidRPr="00494EC6">
        <w:rPr>
          <w:rFonts w:ascii="Times New Roman" w:hAnsi="Times New Roman"/>
          <w:i/>
          <w:szCs w:val="28"/>
        </w:rPr>
        <w:t xml:space="preserve">      </w:t>
      </w:r>
      <w:r>
        <w:rPr>
          <w:rFonts w:ascii="Times New Roman" w:hAnsi="Times New Roman"/>
          <w:i/>
          <w:szCs w:val="28"/>
        </w:rPr>
        <w:t xml:space="preserve">    </w:t>
      </w:r>
      <w:r w:rsidRPr="00494EC6">
        <w:rPr>
          <w:rFonts w:ascii="Times New Roman" w:hAnsi="Times New Roman"/>
          <w:i/>
          <w:szCs w:val="28"/>
        </w:rPr>
        <w:t xml:space="preserve"> </w:t>
      </w:r>
    </w:p>
    <w:p w:rsidR="00005B02" w:rsidRPr="00E8155B" w:rsidRDefault="00005B02" w:rsidP="00005B02">
      <w:pPr>
        <w:pStyle w:val="Heading2"/>
        <w:rPr>
          <w:rFonts w:ascii="Times New Roman" w:hAnsi="Times New Roman"/>
          <w:bCs/>
          <w:sz w:val="22"/>
        </w:rPr>
      </w:pPr>
    </w:p>
    <w:p w:rsidR="00005B02" w:rsidRDefault="00005B02" w:rsidP="00005B02">
      <w:pPr>
        <w:pStyle w:val="Heading2"/>
        <w:rPr>
          <w:rFonts w:ascii="Times New Roman" w:hAnsi="Times New Roman"/>
          <w:bCs/>
        </w:rPr>
      </w:pPr>
      <w:r w:rsidRPr="002D0AD4">
        <w:rPr>
          <w:rFonts w:ascii="Times New Roman" w:hAnsi="Times New Roman"/>
          <w:bCs/>
          <w:sz w:val="28"/>
        </w:rPr>
        <w:t xml:space="preserve">NGHỊ QUYẾT </w:t>
      </w:r>
    </w:p>
    <w:p w:rsidR="00005B02" w:rsidRDefault="00005B02" w:rsidP="00005B02">
      <w:pPr>
        <w:jc w:val="center"/>
        <w:rPr>
          <w:rFonts w:ascii="Times New Roman" w:hAnsi="Times New Roman"/>
          <w:b/>
        </w:rPr>
      </w:pPr>
      <w:r>
        <w:rPr>
          <w:rFonts w:ascii="Times New Roman" w:hAnsi="Times New Roman"/>
          <w:b/>
        </w:rPr>
        <w:t>Về Kế hoạch biên chế năm 2013 của thành phố Đà Nẵng</w:t>
      </w:r>
    </w:p>
    <w:p w:rsidR="00005B02" w:rsidRDefault="00D53FD6" w:rsidP="00005B02">
      <w:pPr>
        <w:jc w:val="center"/>
        <w:rPr>
          <w:rFonts w:ascii="Times New Roman" w:hAnsi="Times New Roman"/>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2247900</wp:posOffset>
                </wp:positionH>
                <wp:positionV relativeFrom="paragraph">
                  <wp:posOffset>58419</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DFD6D"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pt,4.6pt" to="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"/>
            </w:pict>
          </mc:Fallback>
        </mc:AlternateContent>
      </w:r>
    </w:p>
    <w:p w:rsidR="00005B02" w:rsidRPr="00E8155B" w:rsidRDefault="00005B02" w:rsidP="00005B02">
      <w:pPr>
        <w:jc w:val="center"/>
        <w:rPr>
          <w:rFonts w:ascii="Times New Roman" w:hAnsi="Times New Roman"/>
          <w:bCs/>
          <w:sz w:val="18"/>
        </w:rPr>
      </w:pPr>
    </w:p>
    <w:p w:rsidR="00005B02" w:rsidRPr="002D0AD4" w:rsidRDefault="00005B02" w:rsidP="00005B02">
      <w:pPr>
        <w:jc w:val="center"/>
        <w:rPr>
          <w:rFonts w:ascii="Times New Roman" w:hAnsi="Times New Roman"/>
          <w:b/>
          <w:bCs/>
          <w:szCs w:val="26"/>
        </w:rPr>
      </w:pPr>
      <w:r w:rsidRPr="002D0AD4">
        <w:rPr>
          <w:rFonts w:ascii="Times New Roman" w:hAnsi="Times New Roman"/>
          <w:b/>
          <w:bCs/>
          <w:szCs w:val="26"/>
        </w:rPr>
        <w:t xml:space="preserve">HỘI ĐỒNG NHÂN DÂN THÀNH PHỐ ĐÀ NẴNG KHÓA VIII, </w:t>
      </w:r>
    </w:p>
    <w:p w:rsidR="00005B02" w:rsidRPr="002D0AD4" w:rsidRDefault="00005B02" w:rsidP="00005B02">
      <w:pPr>
        <w:jc w:val="center"/>
        <w:rPr>
          <w:rFonts w:ascii="Times New Roman" w:hAnsi="Times New Roman"/>
          <w:b/>
          <w:bCs/>
          <w:szCs w:val="26"/>
        </w:rPr>
      </w:pPr>
      <w:r w:rsidRPr="002D0AD4">
        <w:rPr>
          <w:rFonts w:ascii="Times New Roman" w:hAnsi="Times New Roman"/>
          <w:b/>
          <w:bCs/>
          <w:szCs w:val="26"/>
        </w:rPr>
        <w:t>NHIỆM KỲ 2011</w:t>
      </w:r>
      <w:r>
        <w:rPr>
          <w:rFonts w:ascii="Times New Roman" w:hAnsi="Times New Roman"/>
          <w:b/>
          <w:bCs/>
          <w:szCs w:val="26"/>
        </w:rPr>
        <w:t xml:space="preserve"> </w:t>
      </w:r>
      <w:r w:rsidRPr="002D0AD4">
        <w:rPr>
          <w:rFonts w:ascii="Times New Roman" w:hAnsi="Times New Roman"/>
          <w:b/>
          <w:bCs/>
          <w:szCs w:val="26"/>
        </w:rPr>
        <w:t>-</w:t>
      </w:r>
      <w:r>
        <w:rPr>
          <w:rFonts w:ascii="Times New Roman" w:hAnsi="Times New Roman"/>
          <w:b/>
          <w:bCs/>
          <w:szCs w:val="26"/>
        </w:rPr>
        <w:t xml:space="preserve"> </w:t>
      </w:r>
      <w:r w:rsidRPr="002D0AD4">
        <w:rPr>
          <w:rFonts w:ascii="Times New Roman" w:hAnsi="Times New Roman"/>
          <w:b/>
          <w:bCs/>
          <w:szCs w:val="26"/>
        </w:rPr>
        <w:t>2016, KỲ HỌP THỨ 5</w:t>
      </w:r>
    </w:p>
    <w:p w:rsidR="00005B02" w:rsidRPr="00BE2424" w:rsidRDefault="00005B02" w:rsidP="00005B02">
      <w:pPr>
        <w:jc w:val="center"/>
        <w:rPr>
          <w:rFonts w:ascii="Times New Roman" w:hAnsi="Times New Roman"/>
          <w:b/>
          <w:bCs/>
          <w:sz w:val="12"/>
          <w:szCs w:val="26"/>
        </w:rPr>
      </w:pPr>
    </w:p>
    <w:p w:rsidR="00005B02" w:rsidRDefault="00005B02" w:rsidP="00990006">
      <w:pPr>
        <w:pStyle w:val="BodyTextIndent2"/>
        <w:spacing w:before="120" w:line="276" w:lineRule="auto"/>
        <w:ind w:firstLine="720"/>
      </w:pPr>
      <w:r>
        <w:t>Căn cứ Luật Tổ chức Hội đồng nhân dân và Ủy ban nhân dân ngày 26 tháng 11 năm 2003;</w:t>
      </w:r>
    </w:p>
    <w:p w:rsidR="00005B02" w:rsidRDefault="00005B02" w:rsidP="00990006">
      <w:pPr>
        <w:pStyle w:val="BodyTextIndent2"/>
        <w:spacing w:before="120" w:line="276" w:lineRule="auto"/>
        <w:ind w:firstLine="720"/>
      </w:pPr>
      <w:r>
        <w:t>Căn cứ Nghị định số 21/2010/NĐ-CP ngày 08 tháng 3 năm 2010 của Chính phủ về quản lý biên chế công chức;</w:t>
      </w:r>
    </w:p>
    <w:p w:rsidR="00005B02" w:rsidRDefault="00005B02" w:rsidP="00990006">
      <w:pPr>
        <w:pStyle w:val="BodyTextIndent2"/>
        <w:spacing w:before="120" w:line="276" w:lineRule="auto"/>
        <w:ind w:firstLine="720"/>
      </w:pPr>
      <w:r>
        <w:t>Căn cứ Nghị định số 41/2012/NĐ-CP ngày 08 tháng 5 năm 2012 của Chính phủ quy định về vị trí việc làm trong đơn vị sự nghiệp công lập;</w:t>
      </w:r>
    </w:p>
    <w:p w:rsidR="00005B02" w:rsidRDefault="00005B02" w:rsidP="00990006">
      <w:pPr>
        <w:pStyle w:val="BodyTextIndent2"/>
        <w:spacing w:before="120" w:line="276" w:lineRule="auto"/>
      </w:pPr>
      <w:r>
        <w:t xml:space="preserve">Sau khi nghe Tờ trình số 9787/TTr-UBND ngày 21 tháng 11 năm 2012 của Ủy ban nhân dân thành phố Đà Nẵng về kế hoạch biên chế năm 2013 của thành phố Đà Nẵng, Báo cáo thẩm tra của Ban Pháp chế và ý kiến của các vị đại biểu Hội đồng nhân dân thành phố, </w:t>
      </w:r>
    </w:p>
    <w:p w:rsidR="00005B02" w:rsidRPr="00E8155B" w:rsidRDefault="00005B02" w:rsidP="00990006">
      <w:pPr>
        <w:pStyle w:val="BodyTextIndent2"/>
        <w:spacing w:before="120" w:line="276" w:lineRule="auto"/>
        <w:rPr>
          <w:sz w:val="14"/>
        </w:rPr>
      </w:pPr>
    </w:p>
    <w:p w:rsidR="00005B02" w:rsidRPr="002D0AD4" w:rsidRDefault="00005B02" w:rsidP="00990006">
      <w:pPr>
        <w:pStyle w:val="BodyTextIndent2"/>
        <w:spacing w:before="120" w:after="120" w:line="276" w:lineRule="auto"/>
        <w:ind w:firstLine="0"/>
        <w:jc w:val="center"/>
        <w:rPr>
          <w:b/>
          <w:szCs w:val="26"/>
        </w:rPr>
      </w:pPr>
      <w:r w:rsidRPr="002D0AD4">
        <w:rPr>
          <w:b/>
          <w:szCs w:val="26"/>
        </w:rPr>
        <w:t>QUYẾT NGHỊ:</w:t>
      </w:r>
    </w:p>
    <w:p w:rsidR="00005B02" w:rsidRPr="00E8155B" w:rsidRDefault="00005B02" w:rsidP="00990006">
      <w:pPr>
        <w:pStyle w:val="BodyTextIndent2"/>
        <w:spacing w:before="120" w:after="120" w:line="276" w:lineRule="auto"/>
        <w:ind w:firstLine="0"/>
        <w:jc w:val="center"/>
        <w:rPr>
          <w:b/>
          <w:sz w:val="12"/>
          <w:szCs w:val="26"/>
        </w:rPr>
      </w:pPr>
    </w:p>
    <w:p w:rsidR="00005B02" w:rsidRDefault="00005B02" w:rsidP="00990006">
      <w:pPr>
        <w:pStyle w:val="BodyTextIndent2"/>
        <w:spacing w:before="120" w:after="120" w:line="276" w:lineRule="auto"/>
        <w:ind w:firstLine="0"/>
      </w:pPr>
      <w:r>
        <w:rPr>
          <w:b/>
        </w:rPr>
        <w:tab/>
        <w:t xml:space="preserve">Điều 1. </w:t>
      </w:r>
      <w:r w:rsidRPr="00896FF5">
        <w:t xml:space="preserve">Thông </w:t>
      </w:r>
      <w:r w:rsidRPr="00E4509C">
        <w:t>qua nội dung</w:t>
      </w:r>
      <w:r w:rsidRPr="00896FF5">
        <w:t xml:space="preserve"> </w:t>
      </w:r>
      <w:r>
        <w:t>Tờ trình số 9787/TTr-UBND ngày 21 tháng   11 năm 2012 của Ủy ban nhân dân thành phố Đà Nẵng trình tại kỳ họp về kế hoạch biên chế năm 2013 của thành phố, cụ thể như sau:</w:t>
      </w:r>
    </w:p>
    <w:p w:rsidR="00005B02" w:rsidRDefault="00005B02" w:rsidP="00990006">
      <w:pPr>
        <w:pStyle w:val="BodyTextIndent2"/>
        <w:spacing w:before="120" w:after="120" w:line="276" w:lineRule="auto"/>
        <w:ind w:firstLine="0"/>
      </w:pPr>
      <w:r>
        <w:tab/>
        <w:t xml:space="preserve">- Thông qua tổng biên chế, lao động hành chính: </w:t>
      </w:r>
      <w:r>
        <w:rPr>
          <w:b/>
          <w:bCs/>
        </w:rPr>
        <w:t xml:space="preserve"> 2.555  </w:t>
      </w:r>
      <w:r>
        <w:t>người</w:t>
      </w:r>
    </w:p>
    <w:p w:rsidR="00005B02" w:rsidRPr="00FA750D" w:rsidRDefault="00005B02" w:rsidP="00990006">
      <w:pPr>
        <w:pStyle w:val="BodyTextIndent2"/>
        <w:spacing w:line="276" w:lineRule="auto"/>
        <w:ind w:firstLine="584"/>
        <w:rPr>
          <w:bCs/>
        </w:rPr>
      </w:pPr>
      <w:r>
        <w:tab/>
        <w:t xml:space="preserve">- Quyết định tổng biên chế sự nghiệp: </w:t>
      </w:r>
      <w:r>
        <w:rPr>
          <w:b/>
          <w:bCs/>
        </w:rPr>
        <w:t xml:space="preserve">18.814  </w:t>
      </w:r>
      <w:r w:rsidRPr="00FA750D">
        <w:rPr>
          <w:bCs/>
        </w:rPr>
        <w:t>người</w:t>
      </w:r>
    </w:p>
    <w:p w:rsidR="00005B02" w:rsidRDefault="00005B02" w:rsidP="00990006">
      <w:pPr>
        <w:pStyle w:val="BodyTextIndent2"/>
        <w:spacing w:before="120" w:after="120" w:line="276" w:lineRule="auto"/>
        <w:ind w:firstLine="0"/>
      </w:pPr>
      <w:r>
        <w:tab/>
        <w:t>- Quyết định số lao động hợp đồng theo chính sách thu hút nguồn nhân lực cho các đơn vị thuộc thành phố:</w:t>
      </w:r>
      <w:r w:rsidRPr="0049662E">
        <w:t xml:space="preserve"> </w:t>
      </w:r>
      <w:r>
        <w:rPr>
          <w:b/>
        </w:rPr>
        <w:t xml:space="preserve"> 300 </w:t>
      </w:r>
      <w:r>
        <w:t>người.</w:t>
      </w:r>
    </w:p>
    <w:p w:rsidR="00005B02" w:rsidRDefault="00005B02" w:rsidP="00990006">
      <w:pPr>
        <w:pStyle w:val="BodyTextIndent2"/>
        <w:spacing w:before="120" w:after="120" w:line="276" w:lineRule="auto"/>
        <w:ind w:firstLine="0"/>
      </w:pPr>
      <w:r w:rsidRPr="009F06C0">
        <w:rPr>
          <w:b/>
        </w:rPr>
        <w:tab/>
        <w:t>Điều 2.</w:t>
      </w:r>
      <w:r>
        <w:rPr>
          <w:b/>
        </w:rPr>
        <w:t xml:space="preserve"> </w:t>
      </w:r>
      <w:r>
        <w:t>Giao Ủy ban nhân dân thành phố Đà Nẵng:</w:t>
      </w:r>
    </w:p>
    <w:p w:rsidR="00005B02" w:rsidRDefault="00005B02" w:rsidP="00990006">
      <w:pPr>
        <w:pStyle w:val="BodyTextIndent2"/>
        <w:spacing w:before="120" w:after="120" w:line="276" w:lineRule="auto"/>
        <w:ind w:firstLine="0"/>
      </w:pPr>
      <w:r>
        <w:tab/>
        <w:t>1. Hoàn tất thủ tục trình cấp có thẩm quyền quyết định về tổng biên chế hành chính năm 2013 theo đúng quy định.</w:t>
      </w:r>
    </w:p>
    <w:p w:rsidR="00005B02" w:rsidRDefault="00005B02" w:rsidP="00990006">
      <w:pPr>
        <w:pStyle w:val="BodyTextIndent2"/>
        <w:spacing w:before="120" w:after="120" w:line="276" w:lineRule="auto"/>
        <w:ind w:firstLine="0"/>
      </w:pPr>
      <w:r>
        <w:lastRenderedPageBreak/>
        <w:tab/>
        <w:t>2. Tổ chức triển khai thực hiện Nghị quyết này về tổng biên chế sự nghiệp và phân bổ biên chế hành chính năm 2013 cho các cơ quan, địa phương trực thuộc thành phố.</w:t>
      </w:r>
    </w:p>
    <w:p w:rsidR="00005B02" w:rsidRDefault="00005B02" w:rsidP="00990006">
      <w:pPr>
        <w:pStyle w:val="BodyTextIndent2"/>
        <w:spacing w:before="120" w:after="120" w:line="276" w:lineRule="auto"/>
        <w:ind w:firstLine="0"/>
      </w:pPr>
      <w:r>
        <w:tab/>
      </w:r>
      <w:r w:rsidRPr="00E4509C">
        <w:t>3. Thực hiện nội dung đề xuất tại Tờ trình đã được thông qua.</w:t>
      </w:r>
      <w:r>
        <w:t xml:space="preserve"> </w:t>
      </w:r>
    </w:p>
    <w:p w:rsidR="00005B02" w:rsidRDefault="00005B02" w:rsidP="00990006">
      <w:pPr>
        <w:pStyle w:val="BodyTextIndent2"/>
        <w:spacing w:before="120" w:after="120" w:line="276" w:lineRule="auto"/>
        <w:ind w:firstLine="0"/>
      </w:pPr>
      <w:r>
        <w:tab/>
        <w:t>Nghị quyết này đã được Hội đồng nhân dân thành phố khóa VIII nhiệm kỳ 2011 - 2016, kỳ họp thứ 5 thông qua ngày 06 tháng 12 năm  2012./.</w:t>
      </w:r>
    </w:p>
    <w:p w:rsidR="00005B02" w:rsidRDefault="00005B02" w:rsidP="00005B02">
      <w:pPr>
        <w:pStyle w:val="BodyTextIndent2"/>
        <w:spacing w:before="120" w:after="120"/>
        <w:ind w:firstLine="0"/>
      </w:pPr>
    </w:p>
    <w:tbl>
      <w:tblPr>
        <w:tblW w:w="9588" w:type="dxa"/>
        <w:tblLook w:val="01E0" w:firstRow="1" w:lastRow="1" w:firstColumn="1" w:lastColumn="1" w:noHBand="0" w:noVBand="0"/>
      </w:tblPr>
      <w:tblGrid>
        <w:gridCol w:w="5148"/>
        <w:gridCol w:w="4440"/>
      </w:tblGrid>
      <w:tr w:rsidR="00005B02" w:rsidRPr="0037162C" w:rsidTr="00990006">
        <w:trPr>
          <w:trHeight w:val="1118"/>
        </w:trPr>
        <w:tc>
          <w:tcPr>
            <w:tcW w:w="5148" w:type="dxa"/>
          </w:tcPr>
          <w:p w:rsidR="00005B02" w:rsidRPr="005E3B46" w:rsidRDefault="00005B02" w:rsidP="00632185">
            <w:pPr>
              <w:rPr>
                <w:rFonts w:ascii="Times New Roman" w:hAnsi="Times New Roman"/>
                <w:sz w:val="22"/>
              </w:rPr>
            </w:pPr>
          </w:p>
        </w:tc>
        <w:tc>
          <w:tcPr>
            <w:tcW w:w="4440" w:type="dxa"/>
          </w:tcPr>
          <w:p w:rsidR="00005B02" w:rsidRPr="005E3B46" w:rsidRDefault="00005B02" w:rsidP="00632185">
            <w:pPr>
              <w:pStyle w:val="Heading5"/>
              <w:jc w:val="center"/>
              <w:rPr>
                <w:b/>
                <w:lang w:val="fr-FR"/>
              </w:rPr>
            </w:pPr>
            <w:r w:rsidRPr="005E3B46">
              <w:rPr>
                <w:b/>
                <w:lang w:val="fr-FR"/>
              </w:rPr>
              <w:t xml:space="preserve">     CHỦ TỊCH</w:t>
            </w:r>
          </w:p>
          <w:p w:rsidR="00005B02" w:rsidRPr="005E3B46" w:rsidRDefault="00005B02" w:rsidP="00632185">
            <w:pPr>
              <w:jc w:val="center"/>
              <w:rPr>
                <w:rFonts w:ascii="Times New Roman" w:hAnsi="Times New Roman"/>
                <w:sz w:val="22"/>
                <w:lang w:val="fr-FR"/>
              </w:rPr>
            </w:pPr>
            <w:r w:rsidRPr="005E3B46">
              <w:rPr>
                <w:rFonts w:ascii="Times New Roman" w:hAnsi="Times New Roman"/>
                <w:b/>
                <w:lang w:val="fr-FR"/>
              </w:rPr>
              <w:t xml:space="preserve">          </w:t>
            </w:r>
          </w:p>
          <w:p w:rsidR="00005B02" w:rsidRPr="005E3B46" w:rsidRDefault="00005B02" w:rsidP="00632185">
            <w:pPr>
              <w:rPr>
                <w:rFonts w:ascii="Times New Roman" w:hAnsi="Times New Roman"/>
                <w:lang w:val="fr-FR"/>
              </w:rPr>
            </w:pPr>
            <w:r w:rsidRPr="005E3B46">
              <w:rPr>
                <w:rFonts w:ascii="Times New Roman" w:hAnsi="Times New Roman"/>
                <w:b/>
                <w:lang w:val="fr-FR"/>
              </w:rPr>
              <w:t xml:space="preserve">                Nguyễn Bá Thanh</w:t>
            </w:r>
            <w:bookmarkStart w:id="0" w:name="_GoBack"/>
            <w:bookmarkEnd w:id="0"/>
          </w:p>
        </w:tc>
      </w:tr>
    </w:tbl>
    <w:p w:rsidR="00005B02" w:rsidRDefault="00005B02" w:rsidP="00005B02">
      <w:pPr>
        <w:pStyle w:val="BodyTextIndent2"/>
        <w:spacing w:before="120" w:after="120"/>
        <w:ind w:firstLine="0"/>
      </w:pPr>
    </w:p>
    <w:p w:rsidR="00005B02" w:rsidRPr="00E8155B" w:rsidRDefault="00005B02" w:rsidP="00005B02">
      <w:pPr>
        <w:pStyle w:val="BodyTextIndent2"/>
        <w:spacing w:before="120" w:after="120"/>
        <w:ind w:firstLine="0"/>
        <w:rPr>
          <w:sz w:val="2"/>
        </w:rPr>
      </w:pPr>
    </w:p>
    <w:p w:rsidR="00005B02" w:rsidRPr="00DF2A88" w:rsidRDefault="00005B02" w:rsidP="00005B02">
      <w:pPr>
        <w:rPr>
          <w:rFonts w:ascii="Times New Roman" w:hAnsi="Times New Roman"/>
        </w:rPr>
      </w:pPr>
    </w:p>
    <w:p w:rsidR="00005B02" w:rsidRDefault="00005B02" w:rsidP="00005B02">
      <w:pPr>
        <w:pStyle w:val="BodyTextIndent2"/>
        <w:ind w:firstLine="584"/>
        <w:rPr>
          <w:b/>
          <w:bCs/>
        </w:rPr>
      </w:pPr>
    </w:p>
    <w:p w:rsidR="00005B02" w:rsidRDefault="00005B02" w:rsidP="00005B02"/>
    <w:p w:rsidR="00005B02" w:rsidRPr="00005B02" w:rsidRDefault="00005B02" w:rsidP="00005B02"/>
    <w:sectPr w:rsidR="00005B02" w:rsidRPr="00005B02" w:rsidSect="005B41A8">
      <w:headerReference w:type="even" r:id="rId6"/>
      <w:headerReference w:type="default" r:id="rId7"/>
      <w:footerReference w:type="even" r:id="rId8"/>
      <w:footerReference w:type="default" r:id="rId9"/>
      <w:pgSz w:w="11907" w:h="16840" w:code="9"/>
      <w:pgMar w:top="1474" w:right="1134" w:bottom="1134" w:left="1134" w:header="567" w:footer="567" w:gutter="0"/>
      <w:paperSrc w:firs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8B" w:rsidRDefault="00485F8B">
      <w:r>
        <w:separator/>
      </w:r>
    </w:p>
  </w:endnote>
  <w:endnote w:type="continuationSeparator" w:id="0">
    <w:p w:rsidR="00485F8B" w:rsidRDefault="004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F1" w:rsidRDefault="00D748F1" w:rsidP="004F3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48F1" w:rsidRDefault="00D748F1" w:rsidP="004F33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F1" w:rsidRPr="00B4499D" w:rsidRDefault="00D748F1" w:rsidP="004F33AE">
    <w:pPr>
      <w:pStyle w:val="Footer"/>
      <w:ind w:right="360"/>
      <w:rPr>
        <w:rFonts w:ascii="Times New Roman" w:hAnsi="Times New Roman"/>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8B" w:rsidRDefault="00485F8B">
      <w:r>
        <w:separator/>
      </w:r>
    </w:p>
  </w:footnote>
  <w:footnote w:type="continuationSeparator" w:id="0">
    <w:p w:rsidR="00485F8B" w:rsidRDefault="0048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F1" w:rsidRDefault="00D748F1" w:rsidP="00184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48F1" w:rsidRDefault="00D74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F1" w:rsidRDefault="00D748F1">
    <w:pPr>
      <w:pStyle w:val="Header"/>
      <w:framePr w:wrap="around" w:vAnchor="text" w:hAnchor="margin" w:xAlign="center" w:y="1"/>
      <w:jc w:val="center"/>
      <w:rPr>
        <w:rStyle w:val="PageNumber"/>
      </w:rPr>
    </w:pPr>
  </w:p>
  <w:p w:rsidR="00D748F1" w:rsidRDefault="00D748F1" w:rsidP="001840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5B"/>
    <w:rsid w:val="00005B02"/>
    <w:rsid w:val="000D33A5"/>
    <w:rsid w:val="001840C3"/>
    <w:rsid w:val="001C1B3E"/>
    <w:rsid w:val="0020035D"/>
    <w:rsid w:val="00273EF1"/>
    <w:rsid w:val="002D0AD4"/>
    <w:rsid w:val="00333725"/>
    <w:rsid w:val="003670AA"/>
    <w:rsid w:val="0044131C"/>
    <w:rsid w:val="00444FC5"/>
    <w:rsid w:val="0047012C"/>
    <w:rsid w:val="00485F8B"/>
    <w:rsid w:val="00492563"/>
    <w:rsid w:val="004932F2"/>
    <w:rsid w:val="00494EC6"/>
    <w:rsid w:val="0049662E"/>
    <w:rsid w:val="004F33AE"/>
    <w:rsid w:val="005862A3"/>
    <w:rsid w:val="005B41A8"/>
    <w:rsid w:val="005C0B49"/>
    <w:rsid w:val="005E3B46"/>
    <w:rsid w:val="00632185"/>
    <w:rsid w:val="00662051"/>
    <w:rsid w:val="00683BFF"/>
    <w:rsid w:val="006A2171"/>
    <w:rsid w:val="006E2DD1"/>
    <w:rsid w:val="00710C0C"/>
    <w:rsid w:val="00750118"/>
    <w:rsid w:val="007740AA"/>
    <w:rsid w:val="00896FF5"/>
    <w:rsid w:val="00907EFB"/>
    <w:rsid w:val="00975038"/>
    <w:rsid w:val="00990006"/>
    <w:rsid w:val="009A74D3"/>
    <w:rsid w:val="009F06C0"/>
    <w:rsid w:val="00A0579A"/>
    <w:rsid w:val="00AC4503"/>
    <w:rsid w:val="00B04059"/>
    <w:rsid w:val="00B32778"/>
    <w:rsid w:val="00B4499D"/>
    <w:rsid w:val="00B4614A"/>
    <w:rsid w:val="00B77A1E"/>
    <w:rsid w:val="00BE2424"/>
    <w:rsid w:val="00C058D2"/>
    <w:rsid w:val="00C13802"/>
    <w:rsid w:val="00C573DA"/>
    <w:rsid w:val="00D241E3"/>
    <w:rsid w:val="00D37F8A"/>
    <w:rsid w:val="00D462D8"/>
    <w:rsid w:val="00D53FD6"/>
    <w:rsid w:val="00D748F1"/>
    <w:rsid w:val="00D9189C"/>
    <w:rsid w:val="00DF2A88"/>
    <w:rsid w:val="00E13A75"/>
    <w:rsid w:val="00E4509C"/>
    <w:rsid w:val="00E8155B"/>
    <w:rsid w:val="00EA177D"/>
    <w:rsid w:val="00F61A47"/>
    <w:rsid w:val="00FA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66EAE3-EC6C-4A64-BF89-9C7F0D20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5B"/>
    <w:rPr>
      <w:rFonts w:ascii=".VnTime" w:hAnsi=".VnTime"/>
      <w:sz w:val="28"/>
    </w:rPr>
  </w:style>
  <w:style w:type="paragraph" w:styleId="Heading2">
    <w:name w:val="heading 2"/>
    <w:basedOn w:val="Normal"/>
    <w:next w:val="Normal"/>
    <w:link w:val="Heading2Char"/>
    <w:uiPriority w:val="99"/>
    <w:qFormat/>
    <w:rsid w:val="00E8155B"/>
    <w:pPr>
      <w:keepNext/>
      <w:jc w:val="center"/>
      <w:outlineLvl w:val="1"/>
    </w:pPr>
    <w:rPr>
      <w:b/>
      <w:sz w:val="32"/>
    </w:rPr>
  </w:style>
  <w:style w:type="paragraph" w:styleId="Heading5">
    <w:name w:val="heading 5"/>
    <w:basedOn w:val="Normal"/>
    <w:next w:val="Normal"/>
    <w:qFormat/>
    <w:locked/>
    <w:rsid w:val="005E3B46"/>
    <w:pPr>
      <w:keepNext/>
      <w:jc w:val="both"/>
      <w:outlineLvl w:val="4"/>
    </w:pPr>
    <w:rPr>
      <w:rFonts w:ascii="Times New Roman" w:hAnsi="Times New Roman"/>
      <w:szCs w:val="24"/>
    </w:rPr>
  </w:style>
  <w:style w:type="character" w:default="1" w:styleId="DefaultParagraphFont">
    <w:name w:val="Default Paragraph Font"/>
    <w:aliases w:val=" Char Char3"/>
    <w:link w:val="a"/>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8155B"/>
    <w:rPr>
      <w:rFonts w:ascii=".VnTime" w:hAnsi=".VnTime" w:cs="Times New Roman"/>
      <w:b/>
      <w:sz w:val="32"/>
    </w:rPr>
  </w:style>
  <w:style w:type="paragraph" w:styleId="BodyTextIndent2">
    <w:name w:val="Body Text Indent 2"/>
    <w:basedOn w:val="Normal"/>
    <w:link w:val="BodyTextIndent2Char"/>
    <w:uiPriority w:val="99"/>
    <w:rsid w:val="00E8155B"/>
    <w:pPr>
      <w:ind w:firstLine="585"/>
      <w:jc w:val="both"/>
    </w:pPr>
    <w:rPr>
      <w:rFonts w:ascii="Times New Roman" w:hAnsi="Times New Roman"/>
    </w:rPr>
  </w:style>
  <w:style w:type="character" w:customStyle="1" w:styleId="BodyTextIndent2Char">
    <w:name w:val="Body Text Indent 2 Char"/>
    <w:link w:val="BodyTextIndent2"/>
    <w:uiPriority w:val="99"/>
    <w:locked/>
    <w:rsid w:val="00E8155B"/>
    <w:rPr>
      <w:rFonts w:cs="Times New Roman"/>
      <w:sz w:val="28"/>
    </w:rPr>
  </w:style>
  <w:style w:type="paragraph" w:styleId="Header">
    <w:name w:val="header"/>
    <w:basedOn w:val="Normal"/>
    <w:link w:val="HeaderChar"/>
    <w:uiPriority w:val="99"/>
    <w:rsid w:val="00E8155B"/>
    <w:pPr>
      <w:tabs>
        <w:tab w:val="center" w:pos="4320"/>
        <w:tab w:val="right" w:pos="8640"/>
      </w:tabs>
    </w:pPr>
  </w:style>
  <w:style w:type="character" w:customStyle="1" w:styleId="HeaderChar">
    <w:name w:val="Header Char"/>
    <w:link w:val="Header"/>
    <w:uiPriority w:val="99"/>
    <w:locked/>
    <w:rsid w:val="00E8155B"/>
    <w:rPr>
      <w:rFonts w:ascii=".VnTime" w:hAnsi=".VnTime" w:cs="Times New Roman"/>
      <w:sz w:val="28"/>
    </w:rPr>
  </w:style>
  <w:style w:type="character" w:styleId="PageNumber">
    <w:name w:val="page number"/>
    <w:uiPriority w:val="99"/>
    <w:rsid w:val="00E8155B"/>
    <w:rPr>
      <w:rFonts w:cs="Times New Roman"/>
    </w:rPr>
  </w:style>
  <w:style w:type="paragraph" w:styleId="Footer">
    <w:name w:val="footer"/>
    <w:basedOn w:val="Normal"/>
    <w:link w:val="FooterChar"/>
    <w:uiPriority w:val="99"/>
    <w:rsid w:val="00E8155B"/>
    <w:pPr>
      <w:tabs>
        <w:tab w:val="center" w:pos="4320"/>
        <w:tab w:val="right" w:pos="8640"/>
      </w:tabs>
    </w:pPr>
  </w:style>
  <w:style w:type="character" w:customStyle="1" w:styleId="FooterChar">
    <w:name w:val="Footer Char"/>
    <w:link w:val="Footer"/>
    <w:uiPriority w:val="99"/>
    <w:locked/>
    <w:rsid w:val="00E8155B"/>
    <w:rPr>
      <w:rFonts w:ascii=".VnTime" w:hAnsi=".VnTime" w:cs="Times New Roman"/>
      <w:sz w:val="28"/>
    </w:rPr>
  </w:style>
  <w:style w:type="paragraph" w:customStyle="1" w:styleId="a">
    <w:basedOn w:val="Normal"/>
    <w:link w:val="DefaultParagraphFont"/>
    <w:rsid w:val="005E3B46"/>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HỘI ĐỒNG NHÂN DÂN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nuth</dc:creator>
  <cp:keywords/>
  <dc:description/>
  <cp:lastModifiedBy>Truong Cong Nguyen Thanh</cp:lastModifiedBy>
  <cp:revision>3</cp:revision>
  <cp:lastPrinted>2012-12-07T09:41:00Z</cp:lastPrinted>
  <dcterms:created xsi:type="dcterms:W3CDTF">2021-04-20T08:40:00Z</dcterms:created>
  <dcterms:modified xsi:type="dcterms:W3CDTF">2021-04-20T08:40:00Z</dcterms:modified>
</cp:coreProperties>
</file>