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1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5760"/>
      </w:tblGrid>
      <w:tr w:rsidR="00887DCC" w:rsidRPr="00B86DC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87DCC" w:rsidRPr="00B86DCB" w:rsidRDefault="00887DCC" w:rsidP="00B10E48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B86DCB">
              <w:rPr>
                <w:b/>
                <w:sz w:val="26"/>
              </w:rPr>
              <w:t>UỶ BAN NHÂN DÂN</w:t>
            </w:r>
          </w:p>
          <w:p w:rsidR="00887DCC" w:rsidRPr="00B86DCB" w:rsidRDefault="00887DCC" w:rsidP="00B10E48">
            <w:pPr>
              <w:jc w:val="center"/>
            </w:pPr>
            <w:r w:rsidRPr="00B86DCB">
              <w:rPr>
                <w:b/>
                <w:sz w:val="26"/>
              </w:rPr>
              <w:t>THÀNH PHỐ ĐÀ NẴNG</w:t>
            </w:r>
          </w:p>
          <w:p w:rsidR="00887DCC" w:rsidRPr="00B86DCB" w:rsidRDefault="004D4240" w:rsidP="00B10E48">
            <w:pPr>
              <w:jc w:val="center"/>
              <w:rPr>
                <w:b/>
                <w:bCs/>
                <w:sz w:val="14"/>
              </w:rPr>
            </w:pPr>
            <w:r w:rsidRPr="00B86DCB">
              <w:rPr>
                <w:b/>
                <w:bCs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40005</wp:posOffset>
                      </wp:positionV>
                      <wp:extent cx="800100" cy="0"/>
                      <wp:effectExtent l="13335" t="12700" r="5715" b="63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19EA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.15pt" to="12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6L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"/>
                  </w:pict>
                </mc:Fallback>
              </mc:AlternateContent>
            </w:r>
          </w:p>
          <w:p w:rsidR="00887DCC" w:rsidRPr="00F7035D" w:rsidRDefault="00887DCC" w:rsidP="00B10E48">
            <w:pPr>
              <w:jc w:val="center"/>
              <w:rPr>
                <w:bCs/>
              </w:rPr>
            </w:pPr>
            <w:r w:rsidRPr="00F7035D">
              <w:rPr>
                <w:bCs/>
              </w:rPr>
              <w:t xml:space="preserve">Số: </w:t>
            </w:r>
            <w:r w:rsidR="00B02E98" w:rsidRPr="00F7035D">
              <w:rPr>
                <w:bCs/>
              </w:rPr>
              <w:t>56</w:t>
            </w:r>
            <w:r w:rsidR="001620B9" w:rsidRPr="00F7035D">
              <w:rPr>
                <w:bCs/>
              </w:rPr>
              <w:t xml:space="preserve"> </w:t>
            </w:r>
            <w:r w:rsidR="00AD3AF7" w:rsidRPr="00F7035D">
              <w:rPr>
                <w:bCs/>
              </w:rPr>
              <w:t>/</w:t>
            </w:r>
            <w:r w:rsidRPr="00F7035D">
              <w:rPr>
                <w:bCs/>
              </w:rPr>
              <w:t>2012/QĐ-UBND</w:t>
            </w:r>
          </w:p>
        </w:tc>
        <w:tc>
          <w:tcPr>
            <w:tcW w:w="5760" w:type="dxa"/>
          </w:tcPr>
          <w:p w:rsidR="00887DCC" w:rsidRPr="00B86DCB" w:rsidRDefault="00887DCC" w:rsidP="00B10E48">
            <w:pPr>
              <w:jc w:val="center"/>
              <w:rPr>
                <w:b/>
                <w:bCs/>
              </w:rPr>
            </w:pPr>
            <w:r w:rsidRPr="00B86DCB"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86DCB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887DCC" w:rsidRPr="00F7035D" w:rsidRDefault="00887DCC" w:rsidP="00B10E48">
            <w:pPr>
              <w:jc w:val="center"/>
              <w:rPr>
                <w:b/>
                <w:bCs/>
              </w:rPr>
            </w:pPr>
            <w:r w:rsidRPr="00F7035D">
              <w:rPr>
                <w:b/>
                <w:bCs/>
              </w:rPr>
              <w:t>Độc lập - Tự do - Hạnh phúc</w:t>
            </w:r>
          </w:p>
          <w:p w:rsidR="00887DCC" w:rsidRPr="00F7035D" w:rsidRDefault="004D4240" w:rsidP="00B10E48">
            <w:pPr>
              <w:jc w:val="center"/>
              <w:rPr>
                <w:b/>
                <w:bCs/>
                <w:vertAlign w:val="superscript"/>
              </w:rPr>
            </w:pPr>
            <w:r w:rsidRPr="00F7035D"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30480</wp:posOffset>
                      </wp:positionV>
                      <wp:extent cx="2125980" cy="0"/>
                      <wp:effectExtent l="6350" t="8255" r="10795" b="1079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B30B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2.4pt" to="22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y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Jhn+XQxB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"/>
                  </w:pict>
                </mc:Fallback>
              </mc:AlternateContent>
            </w:r>
          </w:p>
          <w:p w:rsidR="00887DCC" w:rsidRPr="00F7035D" w:rsidRDefault="00887DCC" w:rsidP="00B10E48">
            <w:pPr>
              <w:jc w:val="center"/>
              <w:rPr>
                <w:i/>
                <w:iCs/>
              </w:rPr>
            </w:pPr>
            <w:r w:rsidRPr="00F7035D">
              <w:rPr>
                <w:rFonts w:hint="eastAsia"/>
                <w:i/>
                <w:iCs/>
              </w:rPr>
              <w:t>Đà</w:t>
            </w:r>
            <w:r w:rsidRPr="00F7035D">
              <w:rPr>
                <w:i/>
                <w:iCs/>
              </w:rPr>
              <w:t xml:space="preserve"> Nẵng, ngày </w:t>
            </w:r>
            <w:r w:rsidR="00B02E98" w:rsidRPr="00F7035D">
              <w:rPr>
                <w:i/>
                <w:iCs/>
              </w:rPr>
              <w:t>05</w:t>
            </w:r>
            <w:r w:rsidR="00F7035D">
              <w:rPr>
                <w:i/>
                <w:iCs/>
              </w:rPr>
              <w:t xml:space="preserve"> </w:t>
            </w:r>
            <w:r w:rsidRPr="00F7035D">
              <w:rPr>
                <w:i/>
                <w:iCs/>
              </w:rPr>
              <w:t xml:space="preserve"> tháng </w:t>
            </w:r>
            <w:r w:rsidR="00B02E98" w:rsidRPr="00F7035D">
              <w:rPr>
                <w:i/>
                <w:iCs/>
              </w:rPr>
              <w:t>12</w:t>
            </w:r>
            <w:r w:rsidRPr="00F7035D">
              <w:rPr>
                <w:i/>
                <w:iCs/>
              </w:rPr>
              <w:t xml:space="preserve">   n</w:t>
            </w:r>
            <w:r w:rsidRPr="00F7035D">
              <w:rPr>
                <w:rFonts w:hint="eastAsia"/>
                <w:i/>
                <w:iCs/>
              </w:rPr>
              <w:t>ă</w:t>
            </w:r>
            <w:r w:rsidRPr="00F7035D">
              <w:rPr>
                <w:i/>
                <w:iCs/>
              </w:rPr>
              <w:t>m 2012</w:t>
            </w:r>
          </w:p>
        </w:tc>
      </w:tr>
    </w:tbl>
    <w:p w:rsidR="00887DCC" w:rsidRPr="00610990" w:rsidRDefault="00887DCC" w:rsidP="00887DCC">
      <w:pPr>
        <w:pStyle w:val="Title"/>
        <w:jc w:val="left"/>
        <w:rPr>
          <w:b w:val="0"/>
          <w:i/>
          <w:sz w:val="2"/>
        </w:rPr>
      </w:pPr>
    </w:p>
    <w:p w:rsidR="00887DCC" w:rsidRPr="00BE204F" w:rsidRDefault="00887DCC" w:rsidP="00887DCC">
      <w:pPr>
        <w:pStyle w:val="Title"/>
        <w:rPr>
          <w:sz w:val="32"/>
        </w:rPr>
      </w:pPr>
    </w:p>
    <w:p w:rsidR="00887DCC" w:rsidRPr="00B86DCB" w:rsidRDefault="00887DCC" w:rsidP="00887DCC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QUYẾT ĐỊNH </w:t>
      </w:r>
    </w:p>
    <w:p w:rsidR="00B07BB4" w:rsidRPr="00F7035D" w:rsidRDefault="00887DCC" w:rsidP="00887DCC">
      <w:pPr>
        <w:pStyle w:val="Title"/>
        <w:rPr>
          <w:sz w:val="28"/>
          <w:szCs w:val="28"/>
        </w:rPr>
      </w:pPr>
      <w:r w:rsidRPr="00F7035D">
        <w:rPr>
          <w:sz w:val="28"/>
          <w:szCs w:val="28"/>
        </w:rPr>
        <w:t>Về việc bãi bỏ Qu</w:t>
      </w:r>
      <w:r w:rsidR="00AD3AF7" w:rsidRPr="00F7035D">
        <w:rPr>
          <w:sz w:val="28"/>
          <w:szCs w:val="28"/>
        </w:rPr>
        <w:t>yết định số 09/2009/QĐ-UBND ngày</w:t>
      </w:r>
      <w:r w:rsidRPr="00F7035D">
        <w:rPr>
          <w:sz w:val="28"/>
          <w:szCs w:val="28"/>
        </w:rPr>
        <w:t xml:space="preserve"> 25</w:t>
      </w:r>
      <w:r w:rsidR="00B07BB4" w:rsidRPr="00F7035D">
        <w:rPr>
          <w:sz w:val="28"/>
          <w:szCs w:val="28"/>
        </w:rPr>
        <w:t>/</w:t>
      </w:r>
      <w:r w:rsidRPr="00F7035D">
        <w:rPr>
          <w:sz w:val="28"/>
          <w:szCs w:val="28"/>
        </w:rPr>
        <w:t>02</w:t>
      </w:r>
      <w:r w:rsidR="00B07BB4" w:rsidRPr="00F7035D">
        <w:rPr>
          <w:sz w:val="28"/>
          <w:szCs w:val="28"/>
        </w:rPr>
        <w:t>/</w:t>
      </w:r>
      <w:r w:rsidRPr="00F7035D">
        <w:rPr>
          <w:sz w:val="28"/>
          <w:szCs w:val="28"/>
        </w:rPr>
        <w:t xml:space="preserve">2009 của </w:t>
      </w:r>
      <w:r w:rsidR="003B31DD" w:rsidRPr="00F7035D">
        <w:rPr>
          <w:sz w:val="28"/>
          <w:szCs w:val="28"/>
        </w:rPr>
        <w:t>Ủy</w:t>
      </w:r>
      <w:r w:rsidR="00B07BB4" w:rsidRPr="00F7035D">
        <w:rPr>
          <w:sz w:val="28"/>
          <w:szCs w:val="28"/>
        </w:rPr>
        <w:t xml:space="preserve"> ban nhân dân</w:t>
      </w:r>
      <w:r w:rsidRPr="00F7035D">
        <w:rPr>
          <w:sz w:val="28"/>
          <w:szCs w:val="28"/>
        </w:rPr>
        <w:t xml:space="preserve"> thành phố Đà Nẵng về việc phê duyệt Đề án giảm nghèo </w:t>
      </w:r>
    </w:p>
    <w:p w:rsidR="00887DCC" w:rsidRPr="00F7035D" w:rsidRDefault="00887DCC" w:rsidP="00887DCC">
      <w:pPr>
        <w:pStyle w:val="Title"/>
        <w:rPr>
          <w:sz w:val="28"/>
          <w:szCs w:val="28"/>
        </w:rPr>
      </w:pPr>
      <w:r w:rsidRPr="00F7035D">
        <w:rPr>
          <w:sz w:val="28"/>
          <w:szCs w:val="28"/>
        </w:rPr>
        <w:t>trên địa bàn thành phố Đà Nẵng giai đoạn 2009-2015</w:t>
      </w:r>
    </w:p>
    <w:p w:rsidR="00887DCC" w:rsidRPr="00B86DCB" w:rsidRDefault="004D4240" w:rsidP="00887DCC">
      <w:pPr>
        <w:rPr>
          <w:sz w:val="22"/>
        </w:rPr>
      </w:pPr>
      <w:r w:rsidRPr="00B86DC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108585</wp:posOffset>
                </wp:positionV>
                <wp:extent cx="2169795" cy="0"/>
                <wp:effectExtent l="5715" t="8890" r="571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90BB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8.55pt" to="314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4/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"/>
            </w:pict>
          </mc:Fallback>
        </mc:AlternateContent>
      </w:r>
    </w:p>
    <w:p w:rsidR="00AD0C1A" w:rsidRPr="00610990" w:rsidRDefault="00AD0C1A" w:rsidP="00AD0C1A">
      <w:pPr>
        <w:jc w:val="center"/>
        <w:rPr>
          <w:b/>
          <w:sz w:val="8"/>
        </w:rPr>
      </w:pPr>
    </w:p>
    <w:p w:rsidR="00BE204F" w:rsidRPr="00BE204F" w:rsidRDefault="00BE204F" w:rsidP="00AD0C1A">
      <w:pPr>
        <w:jc w:val="center"/>
        <w:rPr>
          <w:b/>
          <w:sz w:val="12"/>
        </w:rPr>
      </w:pPr>
    </w:p>
    <w:p w:rsidR="00887DCC" w:rsidRPr="00AD0C1A" w:rsidRDefault="00AD0C1A" w:rsidP="00AD0C1A">
      <w:pPr>
        <w:jc w:val="center"/>
        <w:rPr>
          <w:b/>
        </w:rPr>
      </w:pPr>
      <w:r w:rsidRPr="00AD0C1A">
        <w:rPr>
          <w:b/>
        </w:rPr>
        <w:t>ỦY BAN NHÂN DÂN THÀNH PHỐ ĐÀ NẴNG</w:t>
      </w:r>
    </w:p>
    <w:p w:rsidR="00887DCC" w:rsidRDefault="00887DCC" w:rsidP="00887DCC">
      <w:pPr>
        <w:pStyle w:val="BodyTextIndent2"/>
        <w:jc w:val="both"/>
        <w:rPr>
          <w:szCs w:val="28"/>
        </w:rPr>
      </w:pPr>
      <w:r>
        <w:rPr>
          <w:szCs w:val="28"/>
        </w:rPr>
        <w:t>Căn cứ Luật T</w:t>
      </w:r>
      <w:r w:rsidR="003B31DD">
        <w:rPr>
          <w:szCs w:val="28"/>
        </w:rPr>
        <w:t xml:space="preserve">ổ chức Hội đồng nhân dân và </w:t>
      </w:r>
      <w:r w:rsidR="003B31DD" w:rsidRPr="003B31DD">
        <w:rPr>
          <w:szCs w:val="28"/>
        </w:rPr>
        <w:t>Ủ</w:t>
      </w:r>
      <w:r w:rsidR="003B31DD">
        <w:rPr>
          <w:szCs w:val="28"/>
        </w:rPr>
        <w:t>y</w:t>
      </w:r>
      <w:r w:rsidRPr="00352C88">
        <w:rPr>
          <w:szCs w:val="28"/>
        </w:rPr>
        <w:t xml:space="preserve"> ban nhân dân ngày 26 tháng 11 năm 2003;</w:t>
      </w:r>
    </w:p>
    <w:p w:rsidR="00887DCC" w:rsidRDefault="00887DCC" w:rsidP="00887DCC">
      <w:pPr>
        <w:pStyle w:val="BodyTextIndent2"/>
        <w:jc w:val="both"/>
        <w:rPr>
          <w:szCs w:val="28"/>
        </w:rPr>
      </w:pPr>
      <w:r w:rsidRPr="00352C88">
        <w:rPr>
          <w:szCs w:val="28"/>
        </w:rPr>
        <w:t xml:space="preserve">Căn cứ </w:t>
      </w:r>
      <w:r>
        <w:rPr>
          <w:szCs w:val="28"/>
        </w:rPr>
        <w:t xml:space="preserve">Luật Ban hành Văn bản quy phạm pháp luật của </w:t>
      </w:r>
      <w:r w:rsidRPr="00352C88">
        <w:rPr>
          <w:szCs w:val="28"/>
        </w:rPr>
        <w:t xml:space="preserve">Hội đồng nhân dân và </w:t>
      </w:r>
      <w:r w:rsidR="00EA4DE4" w:rsidRPr="00EA4DE4">
        <w:rPr>
          <w:szCs w:val="28"/>
        </w:rPr>
        <w:t>Ủ</w:t>
      </w:r>
      <w:r w:rsidR="00EA4DE4">
        <w:rPr>
          <w:szCs w:val="28"/>
        </w:rPr>
        <w:t>y</w:t>
      </w:r>
      <w:r w:rsidRPr="00352C88">
        <w:rPr>
          <w:szCs w:val="28"/>
        </w:rPr>
        <w:t xml:space="preserve"> ban nhân dân </w:t>
      </w:r>
      <w:r>
        <w:rPr>
          <w:szCs w:val="28"/>
        </w:rPr>
        <w:t>ngày 03 th</w:t>
      </w:r>
      <w:r w:rsidRPr="00A13054">
        <w:rPr>
          <w:szCs w:val="28"/>
        </w:rPr>
        <w:t>á</w:t>
      </w:r>
      <w:r>
        <w:rPr>
          <w:szCs w:val="28"/>
        </w:rPr>
        <w:t>ng 12 n</w:t>
      </w:r>
      <w:r w:rsidRPr="00A13054">
        <w:rPr>
          <w:szCs w:val="28"/>
        </w:rPr>
        <w:t>ă</w:t>
      </w:r>
      <w:r>
        <w:rPr>
          <w:szCs w:val="28"/>
        </w:rPr>
        <w:t>m 2004;</w:t>
      </w:r>
    </w:p>
    <w:p w:rsidR="00887DCC" w:rsidRDefault="00887DCC" w:rsidP="00887DCC">
      <w:pPr>
        <w:pStyle w:val="BodyTextIndent2"/>
        <w:jc w:val="both"/>
        <w:rPr>
          <w:szCs w:val="28"/>
        </w:rPr>
      </w:pPr>
      <w:r w:rsidRPr="00352C88">
        <w:rPr>
          <w:szCs w:val="28"/>
        </w:rPr>
        <w:t xml:space="preserve">Căn cứ Nghị định số </w:t>
      </w:r>
      <w:r>
        <w:rPr>
          <w:szCs w:val="28"/>
        </w:rPr>
        <w:t>40</w:t>
      </w:r>
      <w:r w:rsidRPr="00352C88">
        <w:rPr>
          <w:szCs w:val="28"/>
        </w:rPr>
        <w:t>/20</w:t>
      </w:r>
      <w:r>
        <w:rPr>
          <w:szCs w:val="28"/>
        </w:rPr>
        <w:t>1</w:t>
      </w:r>
      <w:r w:rsidRPr="00352C88">
        <w:rPr>
          <w:szCs w:val="28"/>
        </w:rPr>
        <w:t>0/NĐ-</w:t>
      </w:r>
      <w:r>
        <w:rPr>
          <w:szCs w:val="28"/>
        </w:rPr>
        <w:t>CP ngày 12 th</w:t>
      </w:r>
      <w:r w:rsidRPr="00A13054">
        <w:rPr>
          <w:szCs w:val="28"/>
        </w:rPr>
        <w:t>á</w:t>
      </w:r>
      <w:r>
        <w:rPr>
          <w:szCs w:val="28"/>
        </w:rPr>
        <w:t>ng 4 n</w:t>
      </w:r>
      <w:r w:rsidRPr="00A13054">
        <w:rPr>
          <w:szCs w:val="28"/>
        </w:rPr>
        <w:t>ă</w:t>
      </w:r>
      <w:r>
        <w:rPr>
          <w:szCs w:val="28"/>
        </w:rPr>
        <w:t>m 2010 c</w:t>
      </w:r>
      <w:r w:rsidRPr="00A13054">
        <w:rPr>
          <w:szCs w:val="28"/>
        </w:rPr>
        <w:t>ủa</w:t>
      </w:r>
      <w:r>
        <w:rPr>
          <w:szCs w:val="28"/>
        </w:rPr>
        <w:t xml:space="preserve"> Ch</w:t>
      </w:r>
      <w:r w:rsidRPr="00A13054">
        <w:rPr>
          <w:szCs w:val="28"/>
        </w:rPr>
        <w:t>í</w:t>
      </w:r>
      <w:r>
        <w:rPr>
          <w:szCs w:val="28"/>
        </w:rPr>
        <w:t>nh ph</w:t>
      </w:r>
      <w:r w:rsidRPr="00A13054">
        <w:rPr>
          <w:szCs w:val="28"/>
        </w:rPr>
        <w:t>ủ</w:t>
      </w:r>
      <w:r>
        <w:rPr>
          <w:szCs w:val="28"/>
        </w:rPr>
        <w:t xml:space="preserve"> v</w:t>
      </w:r>
      <w:r w:rsidRPr="00A13054">
        <w:rPr>
          <w:szCs w:val="28"/>
        </w:rPr>
        <w:t>ề</w:t>
      </w:r>
      <w:r>
        <w:rPr>
          <w:szCs w:val="28"/>
        </w:rPr>
        <w:t xml:space="preserve"> ki</w:t>
      </w:r>
      <w:r w:rsidRPr="00A13054">
        <w:rPr>
          <w:szCs w:val="28"/>
        </w:rPr>
        <w:t>ể</w:t>
      </w:r>
      <w:r>
        <w:rPr>
          <w:szCs w:val="28"/>
        </w:rPr>
        <w:t>m tra, x</w:t>
      </w:r>
      <w:r w:rsidRPr="00A13054">
        <w:rPr>
          <w:szCs w:val="28"/>
        </w:rPr>
        <w:t>ử</w:t>
      </w:r>
      <w:r>
        <w:rPr>
          <w:szCs w:val="28"/>
        </w:rPr>
        <w:t xml:space="preserve"> l</w:t>
      </w:r>
      <w:r w:rsidRPr="00A13054">
        <w:rPr>
          <w:szCs w:val="28"/>
        </w:rPr>
        <w:t>ý</w:t>
      </w:r>
      <w:r>
        <w:rPr>
          <w:szCs w:val="28"/>
        </w:rPr>
        <w:t xml:space="preserve"> v</w:t>
      </w:r>
      <w:r w:rsidRPr="00A13054">
        <w:rPr>
          <w:szCs w:val="28"/>
        </w:rPr>
        <w:t>ă</w:t>
      </w:r>
      <w:r>
        <w:rPr>
          <w:szCs w:val="28"/>
        </w:rPr>
        <w:t>n b</w:t>
      </w:r>
      <w:r w:rsidRPr="00A13054">
        <w:rPr>
          <w:szCs w:val="28"/>
        </w:rPr>
        <w:t>ả</w:t>
      </w:r>
      <w:r>
        <w:rPr>
          <w:szCs w:val="28"/>
        </w:rPr>
        <w:t>n quy ph</w:t>
      </w:r>
      <w:r w:rsidRPr="00A13054">
        <w:rPr>
          <w:szCs w:val="28"/>
        </w:rPr>
        <w:t>ạm</w:t>
      </w:r>
      <w:r>
        <w:rPr>
          <w:szCs w:val="28"/>
        </w:rPr>
        <w:t xml:space="preserve"> ph</w:t>
      </w:r>
      <w:r w:rsidRPr="00A13054">
        <w:rPr>
          <w:szCs w:val="28"/>
        </w:rPr>
        <w:t>áp</w:t>
      </w:r>
      <w:r>
        <w:rPr>
          <w:szCs w:val="28"/>
        </w:rPr>
        <w:t xml:space="preserve"> lu</w:t>
      </w:r>
      <w:r w:rsidRPr="00A13054">
        <w:rPr>
          <w:szCs w:val="28"/>
        </w:rPr>
        <w:t>ậ</w:t>
      </w:r>
      <w:r>
        <w:rPr>
          <w:szCs w:val="28"/>
        </w:rPr>
        <w:t>t</w:t>
      </w:r>
      <w:r w:rsidRPr="00352C88">
        <w:rPr>
          <w:szCs w:val="28"/>
        </w:rPr>
        <w:t>;</w:t>
      </w:r>
    </w:p>
    <w:p w:rsidR="00B07BB4" w:rsidRDefault="00B07BB4" w:rsidP="00887DCC">
      <w:pPr>
        <w:pStyle w:val="BodyTextIndent2"/>
        <w:jc w:val="both"/>
        <w:rPr>
          <w:szCs w:val="28"/>
        </w:rPr>
      </w:pPr>
      <w:r>
        <w:rPr>
          <w:szCs w:val="28"/>
        </w:rPr>
        <w:t>Căn cứ Nghị Quyết số 26/2012/NQ-HĐND ngày 04 tháng 7 năm 2012 của Hội đồng nhân dân thành phố Đà Nẵng khoá VIII, nhiệm kỳ 2011-2016, kỳ họp thứ 4 Về nhiệm vụ 6 tháng cuối năm 2012;</w:t>
      </w:r>
    </w:p>
    <w:p w:rsidR="00887DCC" w:rsidRDefault="00887DCC" w:rsidP="00887DCC">
      <w:pPr>
        <w:pStyle w:val="BodyTextIndent3"/>
        <w:spacing w:before="120" w:after="120"/>
        <w:rPr>
          <w:szCs w:val="28"/>
        </w:rPr>
      </w:pPr>
      <w:r w:rsidRPr="00352C88">
        <w:rPr>
          <w:szCs w:val="28"/>
        </w:rPr>
        <w:t>Theo đề</w:t>
      </w:r>
      <w:r>
        <w:rPr>
          <w:szCs w:val="28"/>
        </w:rPr>
        <w:t xml:space="preserve"> nghị của Giám đốc Sở Lao động</w:t>
      </w:r>
      <w:r w:rsidR="008033A7">
        <w:rPr>
          <w:szCs w:val="28"/>
        </w:rPr>
        <w:t xml:space="preserve"> </w:t>
      </w:r>
      <w:r>
        <w:rPr>
          <w:szCs w:val="28"/>
        </w:rPr>
        <w:t>- Thương binh và Xã hội</w:t>
      </w:r>
      <w:r w:rsidR="008033A7">
        <w:rPr>
          <w:szCs w:val="28"/>
        </w:rPr>
        <w:t>,</w:t>
      </w:r>
    </w:p>
    <w:p w:rsidR="00887DCC" w:rsidRPr="00EA314D" w:rsidRDefault="00887DCC" w:rsidP="00712710">
      <w:pPr>
        <w:pStyle w:val="Heading5"/>
        <w:spacing w:before="240"/>
        <w:ind w:firstLine="0"/>
        <w:rPr>
          <w:szCs w:val="28"/>
        </w:rPr>
      </w:pPr>
      <w:r w:rsidRPr="00EA314D">
        <w:rPr>
          <w:szCs w:val="28"/>
        </w:rPr>
        <w:t>QUY</w:t>
      </w:r>
      <w:r w:rsidR="007F6697">
        <w:rPr>
          <w:szCs w:val="28"/>
        </w:rPr>
        <w:t>Ế</w:t>
      </w:r>
      <w:r w:rsidRPr="00EA314D">
        <w:rPr>
          <w:szCs w:val="28"/>
        </w:rPr>
        <w:t>T ĐỊNH:</w:t>
      </w:r>
    </w:p>
    <w:p w:rsidR="00887DCC" w:rsidRDefault="00887DCC" w:rsidP="00610990">
      <w:pPr>
        <w:pStyle w:val="BodyTextIndent3"/>
        <w:spacing w:before="120" w:after="120"/>
        <w:ind w:firstLine="600"/>
        <w:rPr>
          <w:szCs w:val="28"/>
        </w:rPr>
      </w:pPr>
      <w:r w:rsidRPr="00352C88">
        <w:rPr>
          <w:b/>
          <w:szCs w:val="28"/>
        </w:rPr>
        <w:t>Điều 1</w:t>
      </w:r>
      <w:r w:rsidRPr="00352C88">
        <w:rPr>
          <w:szCs w:val="28"/>
        </w:rPr>
        <w:t xml:space="preserve">. </w:t>
      </w:r>
      <w:r>
        <w:rPr>
          <w:szCs w:val="28"/>
        </w:rPr>
        <w:t>B</w:t>
      </w:r>
      <w:r w:rsidRPr="00A13054">
        <w:rPr>
          <w:szCs w:val="28"/>
        </w:rPr>
        <w:t>ãi</w:t>
      </w:r>
      <w:r>
        <w:rPr>
          <w:szCs w:val="28"/>
        </w:rPr>
        <w:t xml:space="preserve"> b</w:t>
      </w:r>
      <w:r w:rsidRPr="00A13054">
        <w:rPr>
          <w:szCs w:val="28"/>
        </w:rPr>
        <w:t>ỏ</w:t>
      </w:r>
      <w:r>
        <w:rPr>
          <w:szCs w:val="28"/>
        </w:rPr>
        <w:t xml:space="preserve"> Quy</w:t>
      </w:r>
      <w:r w:rsidRPr="00A13054">
        <w:rPr>
          <w:szCs w:val="28"/>
        </w:rPr>
        <w:t>ế</w:t>
      </w:r>
      <w:r>
        <w:rPr>
          <w:szCs w:val="28"/>
        </w:rPr>
        <w:t xml:space="preserve">t </w:t>
      </w:r>
      <w:r w:rsidRPr="00A13054">
        <w:rPr>
          <w:szCs w:val="28"/>
        </w:rPr>
        <w:t>đị</w:t>
      </w:r>
      <w:r>
        <w:rPr>
          <w:szCs w:val="28"/>
        </w:rPr>
        <w:t>nh s</w:t>
      </w:r>
      <w:r w:rsidRPr="00A13054">
        <w:rPr>
          <w:szCs w:val="28"/>
        </w:rPr>
        <w:t>ố</w:t>
      </w:r>
      <w:r>
        <w:rPr>
          <w:szCs w:val="28"/>
        </w:rPr>
        <w:t xml:space="preserve"> 09/2009/Q</w:t>
      </w:r>
      <w:r w:rsidRPr="00A13054">
        <w:rPr>
          <w:szCs w:val="28"/>
        </w:rPr>
        <w:t>Đ</w:t>
      </w:r>
      <w:r>
        <w:rPr>
          <w:szCs w:val="28"/>
        </w:rPr>
        <w:t>-UBND ng</w:t>
      </w:r>
      <w:r w:rsidRPr="00A13054">
        <w:rPr>
          <w:szCs w:val="28"/>
        </w:rPr>
        <w:t>à</w:t>
      </w:r>
      <w:r>
        <w:rPr>
          <w:szCs w:val="28"/>
        </w:rPr>
        <w:t>y 25</w:t>
      </w:r>
      <w:r w:rsidR="00B07BB4">
        <w:rPr>
          <w:szCs w:val="28"/>
        </w:rPr>
        <w:t>/</w:t>
      </w:r>
      <w:r>
        <w:rPr>
          <w:szCs w:val="28"/>
        </w:rPr>
        <w:t>02</w:t>
      </w:r>
      <w:r w:rsidR="00B07BB4">
        <w:rPr>
          <w:szCs w:val="28"/>
        </w:rPr>
        <w:t>/</w:t>
      </w:r>
      <w:r>
        <w:rPr>
          <w:szCs w:val="28"/>
        </w:rPr>
        <w:t>2009 c</w:t>
      </w:r>
      <w:r w:rsidRPr="00A13054">
        <w:rPr>
          <w:szCs w:val="28"/>
        </w:rPr>
        <w:t>ủa</w:t>
      </w:r>
      <w:r>
        <w:rPr>
          <w:szCs w:val="28"/>
        </w:rPr>
        <w:t xml:space="preserve"> </w:t>
      </w:r>
      <w:r w:rsidR="003B31DD" w:rsidRPr="003B31DD">
        <w:rPr>
          <w:szCs w:val="28"/>
        </w:rPr>
        <w:t>Ủ</w:t>
      </w:r>
      <w:r w:rsidR="003B31DD">
        <w:rPr>
          <w:szCs w:val="28"/>
        </w:rPr>
        <w:t xml:space="preserve">y </w:t>
      </w:r>
      <w:r>
        <w:rPr>
          <w:szCs w:val="28"/>
        </w:rPr>
        <w:t>ban nh</w:t>
      </w:r>
      <w:r w:rsidRPr="00A13054">
        <w:rPr>
          <w:szCs w:val="28"/>
        </w:rPr>
        <w:t>â</w:t>
      </w:r>
      <w:r>
        <w:rPr>
          <w:szCs w:val="28"/>
        </w:rPr>
        <w:t>n d</w:t>
      </w:r>
      <w:r w:rsidRPr="00A13054">
        <w:rPr>
          <w:szCs w:val="28"/>
        </w:rPr>
        <w:t>â</w:t>
      </w:r>
      <w:r>
        <w:rPr>
          <w:szCs w:val="28"/>
        </w:rPr>
        <w:t xml:space="preserve">n thành phố Đà Nẵng về việc phê duyệt </w:t>
      </w:r>
      <w:r w:rsidR="003B31DD" w:rsidRPr="003B31DD">
        <w:rPr>
          <w:szCs w:val="28"/>
        </w:rPr>
        <w:t>“</w:t>
      </w:r>
      <w:r w:rsidRPr="003B31DD">
        <w:rPr>
          <w:szCs w:val="28"/>
        </w:rPr>
        <w:t>Đề án giảm nghèo trên địa bàn thành phố Đà Nẵng giai đoạn 2009-2015</w:t>
      </w:r>
      <w:r w:rsidR="003B31DD" w:rsidRPr="003B31DD">
        <w:rPr>
          <w:szCs w:val="28"/>
        </w:rPr>
        <w:t>”</w:t>
      </w:r>
      <w:r>
        <w:rPr>
          <w:szCs w:val="28"/>
        </w:rPr>
        <w:t>.</w:t>
      </w:r>
    </w:p>
    <w:p w:rsidR="00F94288" w:rsidRDefault="00887DCC" w:rsidP="00610990">
      <w:pPr>
        <w:pStyle w:val="BodyTextIndent3"/>
        <w:spacing w:before="120" w:after="120"/>
        <w:ind w:firstLine="600"/>
        <w:rPr>
          <w:szCs w:val="28"/>
        </w:rPr>
      </w:pPr>
      <w:r w:rsidRPr="00352C88">
        <w:rPr>
          <w:b/>
          <w:szCs w:val="28"/>
        </w:rPr>
        <w:t>Điều 2.</w:t>
      </w:r>
      <w:r>
        <w:rPr>
          <w:b/>
          <w:szCs w:val="28"/>
        </w:rPr>
        <w:t xml:space="preserve"> </w:t>
      </w:r>
      <w:r w:rsidR="00F94288">
        <w:rPr>
          <w:szCs w:val="28"/>
        </w:rPr>
        <w:t>Quyết định này có hiệu lực</w:t>
      </w:r>
      <w:r w:rsidR="00CE257F">
        <w:rPr>
          <w:szCs w:val="28"/>
        </w:rPr>
        <w:t xml:space="preserve"> sau 10 ngày</w:t>
      </w:r>
      <w:r w:rsidR="00F94288">
        <w:rPr>
          <w:szCs w:val="28"/>
        </w:rPr>
        <w:t xml:space="preserve"> kể từ ngày ký.</w:t>
      </w:r>
    </w:p>
    <w:p w:rsidR="00F7035D" w:rsidRDefault="000041D5" w:rsidP="00F7035D">
      <w:pPr>
        <w:pStyle w:val="BodyTextIndent3"/>
        <w:spacing w:before="120" w:after="120"/>
        <w:ind w:firstLine="600"/>
        <w:rPr>
          <w:szCs w:val="28"/>
        </w:rPr>
      </w:pPr>
      <w:r>
        <w:rPr>
          <w:b/>
          <w:szCs w:val="28"/>
        </w:rPr>
        <w:t>Điều 3</w:t>
      </w:r>
      <w:r w:rsidR="00F94288" w:rsidRPr="00F94288">
        <w:rPr>
          <w:b/>
          <w:szCs w:val="28"/>
        </w:rPr>
        <w:t xml:space="preserve">. </w:t>
      </w:r>
      <w:r w:rsidR="00887DCC" w:rsidRPr="00352C88">
        <w:rPr>
          <w:szCs w:val="28"/>
        </w:rPr>
        <w:t xml:space="preserve">Chánh </w:t>
      </w:r>
      <w:r w:rsidR="00887DCC">
        <w:rPr>
          <w:szCs w:val="28"/>
        </w:rPr>
        <w:t xml:space="preserve">Văn phòng </w:t>
      </w:r>
      <w:r w:rsidR="003B31DD" w:rsidRPr="003B31DD">
        <w:rPr>
          <w:szCs w:val="28"/>
        </w:rPr>
        <w:t>Ủ</w:t>
      </w:r>
      <w:r w:rsidR="003B31DD">
        <w:rPr>
          <w:szCs w:val="28"/>
        </w:rPr>
        <w:t>y</w:t>
      </w:r>
      <w:r w:rsidR="00887DCC">
        <w:rPr>
          <w:szCs w:val="28"/>
        </w:rPr>
        <w:t xml:space="preserve"> ban nhân dân </w:t>
      </w:r>
      <w:r w:rsidR="00F94288">
        <w:rPr>
          <w:szCs w:val="28"/>
        </w:rPr>
        <w:t>thành phố</w:t>
      </w:r>
      <w:r w:rsidR="00887DCC">
        <w:rPr>
          <w:szCs w:val="28"/>
        </w:rPr>
        <w:t xml:space="preserve">, </w:t>
      </w:r>
      <w:r w:rsidR="00887DCC" w:rsidRPr="00352C88">
        <w:rPr>
          <w:szCs w:val="28"/>
        </w:rPr>
        <w:t xml:space="preserve">Giám </w:t>
      </w:r>
      <w:r w:rsidR="00887DCC">
        <w:rPr>
          <w:szCs w:val="28"/>
        </w:rPr>
        <w:t xml:space="preserve">đốc Sở </w:t>
      </w:r>
      <w:r w:rsidR="00F94288" w:rsidRPr="00F94288">
        <w:rPr>
          <w:szCs w:val="28"/>
        </w:rPr>
        <w:t>Lao động</w:t>
      </w:r>
      <w:r w:rsidR="00F94288">
        <w:rPr>
          <w:szCs w:val="28"/>
        </w:rPr>
        <w:t xml:space="preserve"> </w:t>
      </w:r>
      <w:r w:rsidR="00F94288" w:rsidRPr="00F94288">
        <w:rPr>
          <w:szCs w:val="28"/>
        </w:rPr>
        <w:t xml:space="preserve">- Thương binh và </w:t>
      </w:r>
      <w:r w:rsidR="00F94288">
        <w:rPr>
          <w:szCs w:val="28"/>
        </w:rPr>
        <w:t>X</w:t>
      </w:r>
      <w:r w:rsidR="00F94288" w:rsidRPr="00F94288">
        <w:rPr>
          <w:szCs w:val="28"/>
        </w:rPr>
        <w:t>ã hộ</w:t>
      </w:r>
      <w:r w:rsidR="00F94288">
        <w:rPr>
          <w:szCs w:val="28"/>
        </w:rPr>
        <w:t>i</w:t>
      </w:r>
      <w:r w:rsidR="00887DCC">
        <w:rPr>
          <w:szCs w:val="28"/>
        </w:rPr>
        <w:t xml:space="preserve">, </w:t>
      </w:r>
      <w:r w:rsidR="00F94288">
        <w:rPr>
          <w:szCs w:val="28"/>
        </w:rPr>
        <w:t>thủ trưởng các cơ quan chuyên môn thuộc UBND thành phố Đà Nẵng,</w:t>
      </w:r>
      <w:r w:rsidR="00887DCC">
        <w:rPr>
          <w:szCs w:val="28"/>
        </w:rPr>
        <w:t xml:space="preserve"> Chủ tịch </w:t>
      </w:r>
      <w:r w:rsidR="003B31DD" w:rsidRPr="003B31DD">
        <w:rPr>
          <w:szCs w:val="28"/>
        </w:rPr>
        <w:t>Ủ</w:t>
      </w:r>
      <w:r w:rsidR="003B31DD">
        <w:rPr>
          <w:szCs w:val="28"/>
        </w:rPr>
        <w:t>y</w:t>
      </w:r>
      <w:r w:rsidR="00887DCC" w:rsidRPr="00352C88">
        <w:rPr>
          <w:szCs w:val="28"/>
        </w:rPr>
        <w:t xml:space="preserve"> ban nh</w:t>
      </w:r>
      <w:r w:rsidR="00887DCC">
        <w:rPr>
          <w:szCs w:val="28"/>
        </w:rPr>
        <w:t xml:space="preserve">ân dân các </w:t>
      </w:r>
      <w:r w:rsidR="00F94288">
        <w:rPr>
          <w:szCs w:val="28"/>
        </w:rPr>
        <w:t xml:space="preserve">quận, huyện, xã, phường và các </w:t>
      </w:r>
      <w:r w:rsidR="00887DCC">
        <w:rPr>
          <w:szCs w:val="28"/>
        </w:rPr>
        <w:t xml:space="preserve">cơ quan, </w:t>
      </w:r>
      <w:r w:rsidR="00F94288">
        <w:rPr>
          <w:szCs w:val="28"/>
        </w:rPr>
        <w:t xml:space="preserve">đơn vị </w:t>
      </w:r>
      <w:r w:rsidR="00887DCC" w:rsidRPr="00352C88">
        <w:rPr>
          <w:szCs w:val="28"/>
        </w:rPr>
        <w:t>có liên quan chịu trác</w:t>
      </w:r>
      <w:r w:rsidR="00887DCC">
        <w:rPr>
          <w:szCs w:val="28"/>
        </w:rPr>
        <w:t>h nhiệm thi hành Quyết định này.</w:t>
      </w:r>
      <w:r w:rsidR="005F4A0A">
        <w:rPr>
          <w:szCs w:val="28"/>
        </w:rPr>
        <w:t>/</w:t>
      </w:r>
      <w:r w:rsidR="00F7035D">
        <w:rPr>
          <w:szCs w:val="28"/>
        </w:rPr>
        <w:t xml:space="preserve">   </w:t>
      </w:r>
    </w:p>
    <w:p w:rsidR="005F4A0A" w:rsidRDefault="00F7035D" w:rsidP="00F7035D">
      <w:pPr>
        <w:pStyle w:val="BodyTextIndent3"/>
        <w:spacing w:before="120" w:after="120"/>
        <w:ind w:firstLine="600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F7035D" w:rsidRPr="00610990" w:rsidRDefault="00F7035D" w:rsidP="00F7035D">
      <w:pPr>
        <w:pStyle w:val="BodyTextIndent3"/>
        <w:spacing w:before="120" w:after="120"/>
        <w:ind w:firstLine="600"/>
        <w:rPr>
          <w:sz w:val="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8"/>
        <w:gridCol w:w="3949"/>
      </w:tblGrid>
      <w:tr w:rsidR="005F4A0A" w:rsidRPr="00686BF3">
        <w:trPr>
          <w:trHeight w:val="316"/>
        </w:trPr>
        <w:tc>
          <w:tcPr>
            <w:tcW w:w="5898" w:type="dxa"/>
          </w:tcPr>
          <w:p w:rsidR="005F4A0A" w:rsidRPr="005F4A0A" w:rsidRDefault="005F4A0A" w:rsidP="005F4A0A">
            <w:pPr>
              <w:jc w:val="both"/>
              <w:rPr>
                <w:bCs/>
                <w:iCs/>
                <w:spacing w:val="-2"/>
              </w:rPr>
            </w:pPr>
            <w:r w:rsidRPr="00610990">
              <w:rPr>
                <w:b/>
                <w:bCs/>
                <w:i/>
                <w:iCs/>
                <w:spacing w:val="-2"/>
                <w:sz w:val="24"/>
              </w:rPr>
              <w:t>  </w:t>
            </w:r>
          </w:p>
        </w:tc>
        <w:tc>
          <w:tcPr>
            <w:tcW w:w="3949" w:type="dxa"/>
          </w:tcPr>
          <w:p w:rsidR="00B07BB4" w:rsidRPr="005F4A0A" w:rsidRDefault="005F4A0A" w:rsidP="005F4A0A">
            <w:pPr>
              <w:jc w:val="center"/>
              <w:rPr>
                <w:b/>
                <w:lang w:val="pt-BR"/>
              </w:rPr>
            </w:pPr>
            <w:r w:rsidRPr="005F4A0A">
              <w:rPr>
                <w:b/>
                <w:lang w:val="pt-BR"/>
              </w:rPr>
              <w:t xml:space="preserve">TM. UỶ BAN NHÂN DÂN </w:t>
            </w:r>
            <w:r w:rsidRPr="005F4A0A">
              <w:rPr>
                <w:b/>
                <w:lang w:val="pt-BR"/>
              </w:rPr>
              <w:br/>
              <w:t>CHỦ TỊCH</w:t>
            </w:r>
            <w:r w:rsidRPr="005F4A0A">
              <w:rPr>
                <w:b/>
                <w:lang w:val="pt-BR"/>
              </w:rPr>
              <w:br/>
            </w:r>
            <w:r w:rsidRPr="005F4A0A">
              <w:rPr>
                <w:b/>
                <w:lang w:val="pt-BR"/>
              </w:rPr>
              <w:br/>
            </w:r>
            <w:r w:rsidR="00B07BB4">
              <w:rPr>
                <w:b/>
                <w:lang w:val="pt-BR"/>
              </w:rPr>
              <w:t>Văn Hữu Chiến</w:t>
            </w:r>
          </w:p>
        </w:tc>
      </w:tr>
    </w:tbl>
    <w:p w:rsidR="00887DCC" w:rsidRPr="00B02D3E" w:rsidRDefault="00887DCC" w:rsidP="006A5BAE">
      <w:pPr>
        <w:jc w:val="both"/>
      </w:pPr>
    </w:p>
    <w:sectPr w:rsidR="00887DCC" w:rsidRPr="00B02D3E" w:rsidSect="00F7035D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C"/>
    <w:rsid w:val="000041D5"/>
    <w:rsid w:val="00057C7F"/>
    <w:rsid w:val="00137449"/>
    <w:rsid w:val="001620B9"/>
    <w:rsid w:val="001631DE"/>
    <w:rsid w:val="002C4FA2"/>
    <w:rsid w:val="002E7E13"/>
    <w:rsid w:val="00327248"/>
    <w:rsid w:val="00354839"/>
    <w:rsid w:val="00393BAC"/>
    <w:rsid w:val="003B31DD"/>
    <w:rsid w:val="004C28C5"/>
    <w:rsid w:val="004D4240"/>
    <w:rsid w:val="005F4A0A"/>
    <w:rsid w:val="00610990"/>
    <w:rsid w:val="006A5BAE"/>
    <w:rsid w:val="00712710"/>
    <w:rsid w:val="007F6697"/>
    <w:rsid w:val="008004F9"/>
    <w:rsid w:val="008033A7"/>
    <w:rsid w:val="00887DCC"/>
    <w:rsid w:val="00A405F0"/>
    <w:rsid w:val="00AD0C1A"/>
    <w:rsid w:val="00AD3AF7"/>
    <w:rsid w:val="00B02E98"/>
    <w:rsid w:val="00B07BB4"/>
    <w:rsid w:val="00B10E48"/>
    <w:rsid w:val="00B902F4"/>
    <w:rsid w:val="00BE204F"/>
    <w:rsid w:val="00C20828"/>
    <w:rsid w:val="00CE257F"/>
    <w:rsid w:val="00D82BDE"/>
    <w:rsid w:val="00DD4614"/>
    <w:rsid w:val="00EA4DE4"/>
    <w:rsid w:val="00EA5750"/>
    <w:rsid w:val="00F7035D"/>
    <w:rsid w:val="00F94288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CEEEB-E420-4008-81F6-EE11E2D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5">
    <w:name w:val="heading 5"/>
    <w:basedOn w:val="Normal"/>
    <w:next w:val="Normal"/>
    <w:qFormat/>
    <w:rsid w:val="00887DCC"/>
    <w:pPr>
      <w:keepNext/>
      <w:spacing w:before="120" w:after="120"/>
      <w:ind w:firstLine="851"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link w:val="DefaultParagraphFont"/>
    <w:rsid w:val="00887D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1">
    <w:name w:val="Normal1"/>
    <w:basedOn w:val="Normal"/>
    <w:next w:val="Normal"/>
    <w:autoRedefine/>
    <w:semiHidden/>
    <w:rsid w:val="00887DCC"/>
    <w:pPr>
      <w:spacing w:after="160" w:line="240" w:lineRule="exact"/>
    </w:pPr>
    <w:rPr>
      <w:rFonts w:ascii=".VnTime" w:hAnsi=".VnTime" w:cs=".VnTime"/>
    </w:rPr>
  </w:style>
  <w:style w:type="paragraph" w:styleId="Title">
    <w:name w:val="Title"/>
    <w:basedOn w:val="Normal"/>
    <w:qFormat/>
    <w:rsid w:val="00887DCC"/>
    <w:pPr>
      <w:jc w:val="center"/>
    </w:pPr>
    <w:rPr>
      <w:b/>
      <w:bCs/>
      <w:sz w:val="24"/>
      <w:szCs w:val="24"/>
    </w:rPr>
  </w:style>
  <w:style w:type="paragraph" w:styleId="BodyTextIndent2">
    <w:name w:val="Body Text Indent 2"/>
    <w:basedOn w:val="Normal"/>
    <w:rsid w:val="00887DCC"/>
    <w:pPr>
      <w:spacing w:before="120" w:after="120"/>
      <w:ind w:firstLine="851"/>
    </w:pPr>
    <w:rPr>
      <w:szCs w:val="20"/>
    </w:rPr>
  </w:style>
  <w:style w:type="paragraph" w:styleId="BodyTextIndent3">
    <w:name w:val="Body Text Indent 3"/>
    <w:basedOn w:val="Normal"/>
    <w:rsid w:val="00887DCC"/>
    <w:pPr>
      <w:spacing w:before="60" w:after="60"/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vhcom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Thanh An</dc:creator>
  <cp:keywords/>
  <dc:description/>
  <cp:lastModifiedBy>Truong Cong Nguyen Thanh</cp:lastModifiedBy>
  <cp:revision>2</cp:revision>
  <cp:lastPrinted>2012-11-30T01:29:00Z</cp:lastPrinted>
  <dcterms:created xsi:type="dcterms:W3CDTF">2021-04-20T08:35:00Z</dcterms:created>
  <dcterms:modified xsi:type="dcterms:W3CDTF">2021-04-20T08:35:00Z</dcterms:modified>
</cp:coreProperties>
</file>