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16" w:rsidRPr="00452BD8" w:rsidRDefault="007A6E16" w:rsidP="00A84729">
      <w:pPr>
        <w:widowControl w:val="0"/>
        <w:rPr>
          <w:b/>
          <w:sz w:val="26"/>
          <w:szCs w:val="26"/>
        </w:rPr>
      </w:pPr>
      <w:bookmarkStart w:id="0" w:name="_GoBack"/>
      <w:bookmarkEnd w:id="0"/>
      <w:r w:rsidRPr="004E71A5">
        <w:rPr>
          <w:b/>
          <w:sz w:val="26"/>
          <w:szCs w:val="26"/>
        </w:rPr>
        <w:t xml:space="preserve"> </w:t>
      </w:r>
      <w:r w:rsidR="00913354">
        <w:rPr>
          <w:b/>
          <w:sz w:val="26"/>
          <w:szCs w:val="26"/>
        </w:rPr>
        <w:t xml:space="preserve">  </w:t>
      </w:r>
      <w:r w:rsidRPr="00452BD8">
        <w:rPr>
          <w:b/>
          <w:sz w:val="26"/>
          <w:szCs w:val="26"/>
        </w:rPr>
        <w:t>UỶ BAN NHÂN DÂN</w:t>
      </w:r>
      <w:r w:rsidR="00AB1665">
        <w:rPr>
          <w:b/>
          <w:sz w:val="26"/>
          <w:szCs w:val="26"/>
        </w:rPr>
        <w:t xml:space="preserve">             </w:t>
      </w:r>
      <w:r w:rsidR="00913354">
        <w:rPr>
          <w:b/>
          <w:sz w:val="26"/>
          <w:szCs w:val="26"/>
        </w:rPr>
        <w:t xml:space="preserve"> </w:t>
      </w:r>
      <w:r w:rsidR="00B56B6B">
        <w:rPr>
          <w:b/>
          <w:sz w:val="26"/>
          <w:szCs w:val="26"/>
        </w:rPr>
        <w:t xml:space="preserve">   </w:t>
      </w:r>
      <w:r w:rsidR="00913354">
        <w:rPr>
          <w:b/>
          <w:sz w:val="26"/>
          <w:szCs w:val="26"/>
        </w:rPr>
        <w:t xml:space="preserve"> </w:t>
      </w:r>
      <w:r w:rsidRPr="00452BD8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52BD8">
            <w:rPr>
              <w:b/>
              <w:sz w:val="26"/>
              <w:szCs w:val="26"/>
            </w:rPr>
            <w:t>NAM</w:t>
          </w:r>
        </w:smartTag>
      </w:smartTag>
    </w:p>
    <w:p w:rsidR="007A6E16" w:rsidRPr="00707F5F" w:rsidRDefault="007A6E16" w:rsidP="00A84729">
      <w:pPr>
        <w:widowControl w:val="0"/>
        <w:rPr>
          <w:bCs/>
        </w:rPr>
      </w:pPr>
      <w:r w:rsidRPr="00452BD8">
        <w:rPr>
          <w:b/>
          <w:sz w:val="26"/>
          <w:szCs w:val="26"/>
        </w:rPr>
        <w:t>THÀNH PHỐ ĐÀ</w:t>
      </w:r>
      <w:r w:rsidR="004E71A5" w:rsidRPr="00452BD8">
        <w:rPr>
          <w:b/>
          <w:sz w:val="26"/>
          <w:szCs w:val="26"/>
        </w:rPr>
        <w:t xml:space="preserve"> NẴNG</w:t>
      </w:r>
      <w:r w:rsidR="004E71A5" w:rsidRPr="00452BD8">
        <w:rPr>
          <w:bCs/>
          <w:sz w:val="26"/>
          <w:szCs w:val="26"/>
        </w:rPr>
        <w:t xml:space="preserve"> </w:t>
      </w:r>
      <w:r w:rsidR="004E71A5" w:rsidRPr="00452BD8">
        <w:rPr>
          <w:bCs/>
          <w:sz w:val="26"/>
          <w:szCs w:val="26"/>
        </w:rPr>
        <w:tab/>
        <w:t xml:space="preserve">      </w:t>
      </w:r>
      <w:r w:rsidR="00452BD8">
        <w:rPr>
          <w:bCs/>
          <w:sz w:val="26"/>
          <w:szCs w:val="26"/>
        </w:rPr>
        <w:t xml:space="preserve">      </w:t>
      </w:r>
      <w:r w:rsidR="00A757B0">
        <w:rPr>
          <w:bCs/>
          <w:sz w:val="26"/>
          <w:szCs w:val="26"/>
        </w:rPr>
        <w:t xml:space="preserve">   </w:t>
      </w:r>
      <w:r w:rsidR="00B56B6B">
        <w:rPr>
          <w:bCs/>
          <w:sz w:val="26"/>
          <w:szCs w:val="26"/>
        </w:rPr>
        <w:t xml:space="preserve"> </w:t>
      </w:r>
      <w:r w:rsidR="00452BD8">
        <w:rPr>
          <w:bCs/>
          <w:sz w:val="26"/>
          <w:szCs w:val="26"/>
        </w:rPr>
        <w:t xml:space="preserve">  </w:t>
      </w:r>
      <w:r w:rsidR="00A757B0">
        <w:rPr>
          <w:bCs/>
          <w:sz w:val="26"/>
          <w:szCs w:val="26"/>
        </w:rPr>
        <w:t xml:space="preserve"> </w:t>
      </w:r>
      <w:r w:rsidRPr="00707F5F">
        <w:rPr>
          <w:rFonts w:hint="eastAsia"/>
          <w:b/>
        </w:rPr>
        <w:t>Đ</w:t>
      </w:r>
      <w:r w:rsidRPr="00707F5F">
        <w:rPr>
          <w:b/>
        </w:rPr>
        <w:t>ộc lập - Tự do - Hạnh phúc</w:t>
      </w:r>
    </w:p>
    <w:p w:rsidR="007A6E16" w:rsidRPr="00707F5F" w:rsidRDefault="00B03941" w:rsidP="00913354">
      <w:pPr>
        <w:widowControl w:val="0"/>
        <w:spacing w:before="120" w:after="120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6985</wp:posOffset>
                </wp:positionV>
                <wp:extent cx="716915" cy="0"/>
                <wp:effectExtent l="8890" t="13335" r="7620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C520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.55pt" to="97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sM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</wp:posOffset>
                </wp:positionV>
                <wp:extent cx="2095500" cy="0"/>
                <wp:effectExtent l="5715" t="12065" r="13335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012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.2pt" to="4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24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ini+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"/>
            </w:pict>
          </mc:Fallback>
        </mc:AlternateContent>
      </w:r>
      <w:r w:rsidR="00913354">
        <w:rPr>
          <w:sz w:val="26"/>
          <w:szCs w:val="26"/>
        </w:rPr>
        <w:t xml:space="preserve">   </w:t>
      </w:r>
      <w:r w:rsidR="00A42040" w:rsidRPr="00277625">
        <w:t>Số:</w:t>
      </w:r>
      <w:r w:rsidR="00D7140A">
        <w:t xml:space="preserve"> 9930</w:t>
      </w:r>
      <w:r w:rsidR="00277625" w:rsidRPr="00277625">
        <w:t xml:space="preserve"> </w:t>
      </w:r>
      <w:r w:rsidR="007A6E16" w:rsidRPr="00277625">
        <w:t>/QĐ-UBND</w:t>
      </w:r>
      <w:r w:rsidR="00707F5F">
        <w:rPr>
          <w:b/>
          <w:sz w:val="26"/>
          <w:szCs w:val="26"/>
        </w:rPr>
        <w:tab/>
        <w:t xml:space="preserve">     </w:t>
      </w:r>
      <w:r w:rsidR="00707F5F">
        <w:rPr>
          <w:b/>
          <w:sz w:val="26"/>
          <w:szCs w:val="26"/>
        </w:rPr>
        <w:tab/>
      </w:r>
      <w:r w:rsidR="00B56B6B">
        <w:rPr>
          <w:b/>
          <w:sz w:val="26"/>
          <w:szCs w:val="26"/>
        </w:rPr>
        <w:t xml:space="preserve">         </w:t>
      </w:r>
      <w:r w:rsidR="00277625">
        <w:rPr>
          <w:b/>
          <w:sz w:val="26"/>
          <w:szCs w:val="26"/>
        </w:rPr>
        <w:t xml:space="preserve"> </w:t>
      </w:r>
      <w:r w:rsidR="00913354">
        <w:rPr>
          <w:b/>
          <w:sz w:val="26"/>
          <w:szCs w:val="26"/>
        </w:rPr>
        <w:t xml:space="preserve"> </w:t>
      </w:r>
      <w:r w:rsidR="007A6E16" w:rsidRPr="00707F5F">
        <w:rPr>
          <w:rFonts w:hint="eastAsia"/>
          <w:i/>
        </w:rPr>
        <w:t>Đà</w:t>
      </w:r>
      <w:r w:rsidR="007A6E16" w:rsidRPr="00707F5F">
        <w:rPr>
          <w:i/>
        </w:rPr>
        <w:t xml:space="preserve"> Nẵng, ngày  </w:t>
      </w:r>
      <w:r w:rsidR="00277625">
        <w:rPr>
          <w:i/>
        </w:rPr>
        <w:t>3</w:t>
      </w:r>
      <w:r w:rsidR="00D7140A">
        <w:rPr>
          <w:i/>
        </w:rPr>
        <w:t>0</w:t>
      </w:r>
      <w:r w:rsidR="00277625">
        <w:rPr>
          <w:i/>
        </w:rPr>
        <w:t xml:space="preserve"> </w:t>
      </w:r>
      <w:r w:rsidR="007A6E16" w:rsidRPr="00707F5F">
        <w:rPr>
          <w:i/>
        </w:rPr>
        <w:t xml:space="preserve"> tháng </w:t>
      </w:r>
      <w:r w:rsidR="00D7140A">
        <w:rPr>
          <w:i/>
        </w:rPr>
        <w:t>11</w:t>
      </w:r>
      <w:r w:rsidR="007A6E16" w:rsidRPr="00707F5F">
        <w:rPr>
          <w:i/>
        </w:rPr>
        <w:t xml:space="preserve"> n</w:t>
      </w:r>
      <w:r w:rsidR="007A6E16" w:rsidRPr="00707F5F">
        <w:rPr>
          <w:rFonts w:hint="eastAsia"/>
          <w:i/>
        </w:rPr>
        <w:t>ă</w:t>
      </w:r>
      <w:r w:rsidR="007A6E16" w:rsidRPr="00707F5F">
        <w:rPr>
          <w:i/>
        </w:rPr>
        <w:t>m 201</w:t>
      </w:r>
      <w:r w:rsidR="00B64FB9">
        <w:rPr>
          <w:i/>
        </w:rPr>
        <w:t>2</w:t>
      </w:r>
    </w:p>
    <w:p w:rsidR="00621F54" w:rsidRPr="00913354" w:rsidRDefault="00621F54" w:rsidP="004E71A5">
      <w:pPr>
        <w:spacing w:after="120"/>
        <w:rPr>
          <w:b/>
          <w:sz w:val="16"/>
          <w:szCs w:val="16"/>
        </w:rPr>
      </w:pPr>
    </w:p>
    <w:p w:rsidR="00D83299" w:rsidRPr="00FB7A34" w:rsidRDefault="00D83299" w:rsidP="00913354">
      <w:pPr>
        <w:jc w:val="center"/>
        <w:rPr>
          <w:b/>
        </w:rPr>
      </w:pPr>
      <w:r w:rsidRPr="00FB7A34">
        <w:rPr>
          <w:b/>
        </w:rPr>
        <w:t>QUYẾT ĐỊNH</w:t>
      </w:r>
    </w:p>
    <w:p w:rsidR="00AB1665" w:rsidRDefault="00190256" w:rsidP="00A11BDD">
      <w:pPr>
        <w:jc w:val="center"/>
        <w:rPr>
          <w:b/>
        </w:rPr>
      </w:pPr>
      <w:r>
        <w:rPr>
          <w:b/>
        </w:rPr>
        <w:t xml:space="preserve">              </w:t>
      </w:r>
      <w:r w:rsidR="00D7140A">
        <w:rPr>
          <w:b/>
        </w:rPr>
        <w:t>H</w:t>
      </w:r>
      <w:r w:rsidR="00D7140A" w:rsidRPr="00D7140A">
        <w:rPr>
          <w:b/>
        </w:rPr>
        <w:t>ướng</w:t>
      </w:r>
      <w:r w:rsidR="00D7140A">
        <w:rPr>
          <w:b/>
        </w:rPr>
        <w:t xml:space="preserve"> d</w:t>
      </w:r>
      <w:r w:rsidR="00D7140A" w:rsidRPr="00D7140A">
        <w:rPr>
          <w:b/>
        </w:rPr>
        <w:t>ãn</w:t>
      </w:r>
      <w:r w:rsidR="00D7140A">
        <w:rPr>
          <w:b/>
        </w:rPr>
        <w:t xml:space="preserve"> thi h</w:t>
      </w:r>
      <w:r w:rsidR="00D7140A" w:rsidRPr="00D7140A">
        <w:rPr>
          <w:b/>
        </w:rPr>
        <w:t>ành</w:t>
      </w:r>
      <w:r w:rsidR="00D7140A">
        <w:rPr>
          <w:b/>
        </w:rPr>
        <w:t xml:space="preserve"> quy </w:t>
      </w:r>
      <w:r w:rsidR="00D7140A" w:rsidRPr="00D7140A">
        <w:rPr>
          <w:b/>
        </w:rPr>
        <w:t>định</w:t>
      </w:r>
      <w:r w:rsidR="00D7140A">
        <w:rPr>
          <w:b/>
        </w:rPr>
        <w:t xml:space="preserve"> v</w:t>
      </w:r>
      <w:r w:rsidR="00D7140A" w:rsidRPr="00D7140A">
        <w:rPr>
          <w:b/>
        </w:rPr>
        <w:t>ề</w:t>
      </w:r>
      <w:r w:rsidR="00D7140A">
        <w:rPr>
          <w:b/>
        </w:rPr>
        <w:t xml:space="preserve"> </w:t>
      </w:r>
      <w:r w:rsidR="00D7140A" w:rsidRPr="00D7140A">
        <w:rPr>
          <w:b/>
        </w:rPr>
        <w:t>đă</w:t>
      </w:r>
      <w:r w:rsidR="00D7140A">
        <w:rPr>
          <w:b/>
        </w:rPr>
        <w:t>ng k</w:t>
      </w:r>
      <w:r w:rsidR="00D7140A" w:rsidRPr="00D7140A">
        <w:rPr>
          <w:b/>
        </w:rPr>
        <w:t>ý</w:t>
      </w:r>
      <w:r w:rsidR="00D7140A">
        <w:rPr>
          <w:b/>
        </w:rPr>
        <w:t xml:space="preserve"> v</w:t>
      </w:r>
      <w:r w:rsidR="00D7140A" w:rsidRPr="00D7140A">
        <w:rPr>
          <w:b/>
        </w:rPr>
        <w:t>à</w:t>
      </w:r>
      <w:r w:rsidR="00D7140A">
        <w:rPr>
          <w:b/>
        </w:rPr>
        <w:t xml:space="preserve"> qu</w:t>
      </w:r>
      <w:r w:rsidR="00D7140A" w:rsidRPr="00D7140A">
        <w:rPr>
          <w:b/>
        </w:rPr>
        <w:t>ản</w:t>
      </w:r>
      <w:r w:rsidR="00D7140A">
        <w:rPr>
          <w:b/>
        </w:rPr>
        <w:t xml:space="preserve"> l</w:t>
      </w:r>
      <w:r w:rsidR="00D7140A" w:rsidRPr="00D7140A">
        <w:rPr>
          <w:b/>
        </w:rPr>
        <w:t>ý</w:t>
      </w:r>
      <w:r w:rsidR="00D7140A">
        <w:rPr>
          <w:b/>
        </w:rPr>
        <w:t xml:space="preserve"> c</w:t>
      </w:r>
      <w:r w:rsidR="00D7140A" w:rsidRPr="00D7140A">
        <w:rPr>
          <w:b/>
        </w:rPr>
        <w:t>ư</w:t>
      </w:r>
      <w:r w:rsidR="00D7140A">
        <w:rPr>
          <w:b/>
        </w:rPr>
        <w:t xml:space="preserve"> tr</w:t>
      </w:r>
      <w:r w:rsidR="00D7140A" w:rsidRPr="00D7140A">
        <w:rPr>
          <w:b/>
        </w:rPr>
        <w:t>ú</w:t>
      </w:r>
      <w:r w:rsidR="00D7140A">
        <w:rPr>
          <w:b/>
        </w:rPr>
        <w:t xml:space="preserve"> tr</w:t>
      </w:r>
      <w:r w:rsidR="00D7140A" w:rsidRPr="00D7140A">
        <w:rPr>
          <w:b/>
        </w:rPr>
        <w:t>ê</w:t>
      </w:r>
      <w:r w:rsidR="00D7140A">
        <w:rPr>
          <w:b/>
        </w:rPr>
        <w:t xml:space="preserve">n </w:t>
      </w:r>
      <w:r w:rsidR="00D7140A" w:rsidRPr="00D7140A">
        <w:rPr>
          <w:b/>
        </w:rPr>
        <w:t>địa</w:t>
      </w:r>
      <w:r w:rsidR="00D7140A">
        <w:rPr>
          <w:b/>
        </w:rPr>
        <w:t xml:space="preserve"> b</w:t>
      </w:r>
      <w:r w:rsidR="00D7140A" w:rsidRPr="00D7140A">
        <w:rPr>
          <w:b/>
        </w:rPr>
        <w:t>àn</w:t>
      </w:r>
      <w:r w:rsidR="00D7140A">
        <w:rPr>
          <w:b/>
        </w:rPr>
        <w:t xml:space="preserve"> th</w:t>
      </w:r>
      <w:r w:rsidR="00D7140A" w:rsidRPr="00D7140A">
        <w:rPr>
          <w:b/>
        </w:rPr>
        <w:t>ành</w:t>
      </w:r>
      <w:r w:rsidR="00D7140A">
        <w:rPr>
          <w:b/>
        </w:rPr>
        <w:t xml:space="preserve"> ph</w:t>
      </w:r>
      <w:r w:rsidR="00D7140A" w:rsidRPr="00D7140A">
        <w:rPr>
          <w:b/>
        </w:rPr>
        <w:t>ố</w:t>
      </w:r>
      <w:r w:rsidR="00D7140A">
        <w:rPr>
          <w:b/>
        </w:rPr>
        <w:t xml:space="preserve"> </w:t>
      </w:r>
      <w:r w:rsidR="00D7140A" w:rsidRPr="00D7140A">
        <w:rPr>
          <w:b/>
        </w:rPr>
        <w:t>Đà</w:t>
      </w:r>
      <w:r w:rsidR="00D7140A">
        <w:rPr>
          <w:b/>
        </w:rPr>
        <w:t xml:space="preserve"> N</w:t>
      </w:r>
      <w:r w:rsidR="00D7140A" w:rsidRPr="00D7140A">
        <w:rPr>
          <w:b/>
        </w:rPr>
        <w:t>ẵng</w:t>
      </w:r>
    </w:p>
    <w:p w:rsidR="00D7140A" w:rsidRDefault="00B03941" w:rsidP="00DC0FB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42545</wp:posOffset>
                </wp:positionV>
                <wp:extent cx="1651000" cy="0"/>
                <wp:effectExtent l="8890" t="12065" r="698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C6A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3.35pt" to="3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a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ZNE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"/>
            </w:pict>
          </mc:Fallback>
        </mc:AlternateContent>
      </w:r>
    </w:p>
    <w:p w:rsidR="00F4258B" w:rsidRDefault="00D83299" w:rsidP="00DC0FB1">
      <w:pPr>
        <w:jc w:val="center"/>
        <w:rPr>
          <w:b/>
        </w:rPr>
      </w:pPr>
      <w:r w:rsidRPr="00015675">
        <w:rPr>
          <w:b/>
        </w:rPr>
        <w:t>Ủ</w:t>
      </w:r>
      <w:r>
        <w:rPr>
          <w:b/>
        </w:rPr>
        <w:t>Y</w:t>
      </w:r>
      <w:r w:rsidRPr="009A4725">
        <w:rPr>
          <w:b/>
        </w:rPr>
        <w:t xml:space="preserve"> BAN NHÂN DÂN THÀNH PHỐ ĐÀ NẴNG</w:t>
      </w:r>
    </w:p>
    <w:p w:rsidR="00707F5F" w:rsidRPr="00A95F6E" w:rsidRDefault="00707F5F" w:rsidP="00DC0FB1">
      <w:pPr>
        <w:jc w:val="center"/>
        <w:rPr>
          <w:b/>
          <w:sz w:val="24"/>
          <w:szCs w:val="24"/>
        </w:rPr>
      </w:pPr>
    </w:p>
    <w:p w:rsidR="00A65F50" w:rsidRDefault="00A65F50" w:rsidP="00936459">
      <w:pPr>
        <w:spacing w:after="120"/>
        <w:ind w:firstLine="720"/>
        <w:jc w:val="both"/>
      </w:pPr>
      <w:r w:rsidRPr="009A4725">
        <w:t xml:space="preserve">Căn cứ Luật </w:t>
      </w:r>
      <w:r w:rsidR="00344137">
        <w:t>T</w:t>
      </w:r>
      <w:r w:rsidRPr="009A4725">
        <w:t>ổ chức Hội đồng nhân dân và Uỷ ban nhân dân ngày 26 tháng 11 năm 2003;</w:t>
      </w:r>
    </w:p>
    <w:p w:rsidR="00D7140A" w:rsidRDefault="00A65F50" w:rsidP="00D7140A">
      <w:pPr>
        <w:spacing w:after="120"/>
        <w:jc w:val="both"/>
      </w:pPr>
      <w:r>
        <w:tab/>
      </w:r>
      <w:r w:rsidR="007A6E16">
        <w:t>C</w:t>
      </w:r>
      <w:r w:rsidR="007A6E16" w:rsidRPr="00677DC1">
        <w:t>ă</w:t>
      </w:r>
      <w:r w:rsidR="007A6E16">
        <w:t>n c</w:t>
      </w:r>
      <w:r w:rsidR="007A6E16" w:rsidRPr="00677DC1">
        <w:t>ứ</w:t>
      </w:r>
      <w:r w:rsidR="007A6E16">
        <w:t xml:space="preserve"> Lu</w:t>
      </w:r>
      <w:r w:rsidR="007A6E16" w:rsidRPr="00677DC1">
        <w:t>ật</w:t>
      </w:r>
      <w:r w:rsidR="007A6E16">
        <w:t xml:space="preserve"> </w:t>
      </w:r>
      <w:r w:rsidR="00D7140A">
        <w:t>C</w:t>
      </w:r>
      <w:r w:rsidR="00D7140A" w:rsidRPr="00D7140A">
        <w:t>ư</w:t>
      </w:r>
      <w:r w:rsidR="00D7140A">
        <w:t xml:space="preserve"> tr</w:t>
      </w:r>
      <w:r w:rsidR="00D7140A" w:rsidRPr="00D7140A">
        <w:t>ú</w:t>
      </w:r>
      <w:r w:rsidR="00D7140A">
        <w:t xml:space="preserve"> ng</w:t>
      </w:r>
      <w:r w:rsidR="00D7140A" w:rsidRPr="00D7140A">
        <w:t>ày</w:t>
      </w:r>
      <w:r w:rsidR="00D7140A">
        <w:t xml:space="preserve"> 29 th</w:t>
      </w:r>
      <w:r w:rsidR="00D7140A" w:rsidRPr="00D7140A">
        <w:t>áng</w:t>
      </w:r>
      <w:r w:rsidR="00D7140A">
        <w:t xml:space="preserve"> 11 n</w:t>
      </w:r>
      <w:r w:rsidR="00D7140A" w:rsidRPr="00D7140A">
        <w:t>ă</w:t>
      </w:r>
      <w:r w:rsidR="00D7140A">
        <w:t>m 2006;</w:t>
      </w:r>
    </w:p>
    <w:p w:rsidR="00D7140A" w:rsidRDefault="00D7140A" w:rsidP="00D7140A">
      <w:pPr>
        <w:spacing w:after="120"/>
        <w:jc w:val="both"/>
      </w:pPr>
      <w:r>
        <w:t xml:space="preserve">        </w:t>
      </w:r>
      <w:r w:rsidR="00A11BDD">
        <w:t xml:space="preserve"> </w:t>
      </w:r>
      <w:r>
        <w:t xml:space="preserve"> </w:t>
      </w:r>
      <w:r w:rsidR="004E71A5">
        <w:t>Căn cứ Nghị định</w:t>
      </w:r>
      <w:r>
        <w:t xml:space="preserve"> 73/2010/N</w:t>
      </w:r>
      <w:r w:rsidRPr="00D7140A">
        <w:t>Đ</w:t>
      </w:r>
      <w:r>
        <w:t>-CP ng</w:t>
      </w:r>
      <w:r w:rsidRPr="00D7140A">
        <w:t>ày</w:t>
      </w:r>
      <w:r>
        <w:t xml:space="preserve"> 12 th</w:t>
      </w:r>
      <w:r w:rsidRPr="00D7140A">
        <w:t>áng</w:t>
      </w:r>
      <w:r>
        <w:t xml:space="preserve"> 7 n</w:t>
      </w:r>
      <w:r w:rsidRPr="00D7140A">
        <w:t>ă</w:t>
      </w:r>
      <w:r>
        <w:t>m 2010 c</w:t>
      </w:r>
      <w:r w:rsidRPr="00D7140A">
        <w:t>ủa</w:t>
      </w:r>
      <w:r>
        <w:t xml:space="preserve"> Ch</w:t>
      </w:r>
      <w:r w:rsidRPr="00D7140A">
        <w:t>ính</w:t>
      </w:r>
      <w:r>
        <w:t xml:space="preserve"> ph</w:t>
      </w:r>
      <w:r w:rsidRPr="00D7140A">
        <w:t>ủ</w:t>
      </w:r>
      <w:r>
        <w:t xml:space="preserve"> quy </w:t>
      </w:r>
      <w:r w:rsidRPr="00D7140A">
        <w:t>định</w:t>
      </w:r>
      <w:r>
        <w:t xml:space="preserve"> x</w:t>
      </w:r>
      <w:r w:rsidRPr="00D7140A">
        <w:t>ử</w:t>
      </w:r>
      <w:r>
        <w:t xml:space="preserve"> ph</w:t>
      </w:r>
      <w:r w:rsidRPr="00D7140A">
        <w:t>ạt</w:t>
      </w:r>
      <w:r>
        <w:t xml:space="preserve"> vi ph</w:t>
      </w:r>
      <w:r w:rsidRPr="00D7140A">
        <w:t>ạm</w:t>
      </w:r>
      <w:r>
        <w:t xml:space="preserve"> h</w:t>
      </w:r>
      <w:r w:rsidRPr="00D7140A">
        <w:t>ành</w:t>
      </w:r>
      <w:r>
        <w:t xml:space="preserve"> ch</w:t>
      </w:r>
      <w:r w:rsidRPr="00D7140A">
        <w:t>ính</w:t>
      </w:r>
      <w:r>
        <w:t xml:space="preserve"> trong l</w:t>
      </w:r>
      <w:r w:rsidRPr="00D7140A">
        <w:t>ĩnh</w:t>
      </w:r>
      <w:r>
        <w:t xml:space="preserve"> v</w:t>
      </w:r>
      <w:r w:rsidRPr="00D7140A">
        <w:t>ực</w:t>
      </w:r>
      <w:r>
        <w:t xml:space="preserve"> an ninh v</w:t>
      </w:r>
      <w:r w:rsidRPr="00D7140A">
        <w:t>à</w:t>
      </w:r>
      <w:r>
        <w:t xml:space="preserve"> tr</w:t>
      </w:r>
      <w:r w:rsidRPr="00D7140A">
        <w:t>ật</w:t>
      </w:r>
      <w:r>
        <w:t xml:space="preserve"> t</w:t>
      </w:r>
      <w:r w:rsidRPr="00D7140A">
        <w:t>ự</w:t>
      </w:r>
      <w:r>
        <w:t>, an to</w:t>
      </w:r>
      <w:r w:rsidRPr="00D7140A">
        <w:t>àn</w:t>
      </w:r>
      <w:r>
        <w:t xml:space="preserve"> x</w:t>
      </w:r>
      <w:r w:rsidRPr="00D7140A">
        <w:t>ã</w:t>
      </w:r>
      <w:r>
        <w:t xml:space="preserve"> h</w:t>
      </w:r>
      <w:r w:rsidRPr="00D7140A">
        <w:t>ội</w:t>
      </w:r>
      <w:r>
        <w:t>;</w:t>
      </w:r>
    </w:p>
    <w:p w:rsidR="00146938" w:rsidRDefault="00A11BDD" w:rsidP="007A2AC7">
      <w:pPr>
        <w:spacing w:after="120"/>
        <w:jc w:val="both"/>
      </w:pPr>
      <w:r>
        <w:t xml:space="preserve">          </w:t>
      </w:r>
      <w:r w:rsidR="00D7140A">
        <w:t xml:space="preserve">Theo </w:t>
      </w:r>
      <w:r w:rsidR="00D7140A" w:rsidRPr="00D7140A">
        <w:t>đề</w:t>
      </w:r>
      <w:r w:rsidR="00D7140A">
        <w:t xml:space="preserve"> ngh</w:t>
      </w:r>
      <w:r w:rsidR="00D7140A" w:rsidRPr="00D7140A">
        <w:t>ị</w:t>
      </w:r>
      <w:r w:rsidR="00D7140A">
        <w:t xml:space="preserve"> c</w:t>
      </w:r>
      <w:r w:rsidR="00D7140A" w:rsidRPr="00D7140A">
        <w:t>ủa</w:t>
      </w:r>
      <w:r w:rsidR="00D7140A">
        <w:t xml:space="preserve"> Ch</w:t>
      </w:r>
      <w:r w:rsidR="00D7140A" w:rsidRPr="00D7140A">
        <w:t>ánh</w:t>
      </w:r>
      <w:r w:rsidR="00D7140A">
        <w:t xml:space="preserve"> V</w:t>
      </w:r>
      <w:r w:rsidR="00D7140A" w:rsidRPr="00D7140A">
        <w:t>ă</w:t>
      </w:r>
      <w:r w:rsidR="00D7140A">
        <w:t>n ph</w:t>
      </w:r>
      <w:r w:rsidR="00D7140A" w:rsidRPr="00D7140A">
        <w:t>òng</w:t>
      </w:r>
      <w:r w:rsidR="00D7140A">
        <w:t xml:space="preserve"> UBND th</w:t>
      </w:r>
      <w:r w:rsidR="00D7140A" w:rsidRPr="00D7140A">
        <w:t>ành</w:t>
      </w:r>
      <w:r w:rsidR="00D7140A">
        <w:t xml:space="preserve"> ph</w:t>
      </w:r>
      <w:r w:rsidR="00D7140A" w:rsidRPr="00D7140A">
        <w:t>ố</w:t>
      </w:r>
      <w:r w:rsidR="00D7140A">
        <w:t>,</w:t>
      </w:r>
    </w:p>
    <w:p w:rsidR="00951C6A" w:rsidRPr="00951C6A" w:rsidRDefault="00951C6A" w:rsidP="007A2AC7">
      <w:pPr>
        <w:spacing w:after="120"/>
        <w:jc w:val="both"/>
        <w:rPr>
          <w:sz w:val="2"/>
        </w:rPr>
      </w:pPr>
    </w:p>
    <w:p w:rsidR="00CD2C6A" w:rsidRDefault="007A2AC7" w:rsidP="007A2AC7">
      <w:pPr>
        <w:widowControl w:val="0"/>
        <w:ind w:left="2880" w:firstLine="720"/>
        <w:rPr>
          <w:b/>
        </w:rPr>
      </w:pPr>
      <w:r>
        <w:rPr>
          <w:b/>
        </w:rPr>
        <w:t>Q</w:t>
      </w:r>
      <w:r w:rsidR="007A6E16" w:rsidRPr="004D3E2E">
        <w:rPr>
          <w:b/>
        </w:rPr>
        <w:t>UYẾT ĐỊNH</w:t>
      </w:r>
      <w:r w:rsidR="00936459">
        <w:rPr>
          <w:b/>
        </w:rPr>
        <w:t>:</w:t>
      </w:r>
    </w:p>
    <w:p w:rsidR="0054740C" w:rsidRPr="00FD66AB" w:rsidRDefault="0054740C" w:rsidP="00936459">
      <w:pPr>
        <w:widowControl w:val="0"/>
        <w:ind w:firstLine="720"/>
        <w:jc w:val="center"/>
        <w:rPr>
          <w:b/>
          <w:sz w:val="16"/>
          <w:szCs w:val="16"/>
        </w:rPr>
      </w:pPr>
    </w:p>
    <w:p w:rsidR="00D7140A" w:rsidRDefault="00B64FB9" w:rsidP="00B64FB9">
      <w:pPr>
        <w:widowControl w:val="0"/>
        <w:spacing w:after="120"/>
        <w:ind w:firstLine="720"/>
        <w:jc w:val="both"/>
      </w:pPr>
      <w:r>
        <w:rPr>
          <w:b/>
        </w:rPr>
        <w:tab/>
      </w:r>
      <w:r w:rsidRPr="00930A89">
        <w:rPr>
          <w:b/>
        </w:rPr>
        <w:t>Điều 1.</w:t>
      </w:r>
      <w:r w:rsidR="00D7140A">
        <w:rPr>
          <w:b/>
        </w:rPr>
        <w:t xml:space="preserve"> </w:t>
      </w:r>
      <w:r w:rsidR="00D7140A" w:rsidRPr="00D7140A">
        <w:t>Người nào c</w:t>
      </w:r>
      <w:r w:rsidR="00671C41" w:rsidRPr="00671C41">
        <w:t>ó</w:t>
      </w:r>
      <w:r w:rsidR="00D7140A" w:rsidRPr="00D7140A">
        <w:t xml:space="preserve"> hành vi vi phạm quy định v</w:t>
      </w:r>
      <w:r w:rsidR="00671C41" w:rsidRPr="00671C41">
        <w:t>ề</w:t>
      </w:r>
      <w:r w:rsidR="00D7140A" w:rsidRPr="00D7140A">
        <w:t xml:space="preserve"> đăng ký và qu</w:t>
      </w:r>
      <w:r w:rsidR="00D7140A">
        <w:t>ản</w:t>
      </w:r>
      <w:r w:rsidR="00D7140A" w:rsidRPr="00D7140A">
        <w:t xml:space="preserve"> lý cư trú theo </w:t>
      </w:r>
      <w:r w:rsidR="00D7140A">
        <w:t xml:space="preserve">quy </w:t>
      </w:r>
      <w:r w:rsidR="00D7140A" w:rsidRPr="00D7140A">
        <w:t>định</w:t>
      </w:r>
      <w:r w:rsidR="00D7140A">
        <w:t xml:space="preserve"> t</w:t>
      </w:r>
      <w:r w:rsidR="00D7140A" w:rsidRPr="00D7140A">
        <w:t>ại</w:t>
      </w:r>
      <w:r w:rsidR="00D7140A">
        <w:t xml:space="preserve"> </w:t>
      </w:r>
      <w:r w:rsidR="00D7140A" w:rsidRPr="00D7140A">
        <w:t>Đ</w:t>
      </w:r>
      <w:r w:rsidR="00D7140A">
        <w:t>i</w:t>
      </w:r>
      <w:r w:rsidR="00D7140A" w:rsidRPr="00D7140A">
        <w:t>ều</w:t>
      </w:r>
      <w:r w:rsidR="00D7140A">
        <w:t xml:space="preserve"> 11 c</w:t>
      </w:r>
      <w:r w:rsidR="00D7140A" w:rsidRPr="00D7140A">
        <w:t>ủa</w:t>
      </w:r>
      <w:r w:rsidR="00D7140A">
        <w:t xml:space="preserve"> Ngh</w:t>
      </w:r>
      <w:r w:rsidR="00D7140A" w:rsidRPr="00D7140A">
        <w:t>ị</w:t>
      </w:r>
      <w:r w:rsidR="00D7140A">
        <w:t xml:space="preserve"> </w:t>
      </w:r>
      <w:r w:rsidR="00D7140A" w:rsidRPr="00D7140A">
        <w:t>định</w:t>
      </w:r>
      <w:r w:rsidR="00D7140A">
        <w:t xml:space="preserve"> s</w:t>
      </w:r>
      <w:r w:rsidR="00D7140A" w:rsidRPr="00D7140A">
        <w:t>ố</w:t>
      </w:r>
      <w:r w:rsidR="00D7140A">
        <w:t xml:space="preserve"> 73/2010/N</w:t>
      </w:r>
      <w:r w:rsidR="00D7140A" w:rsidRPr="00D7140A">
        <w:t>Đ</w:t>
      </w:r>
      <w:r w:rsidR="00D7140A">
        <w:t>-CP ng</w:t>
      </w:r>
      <w:r w:rsidR="00D7140A" w:rsidRPr="00D7140A">
        <w:t>ày</w:t>
      </w:r>
      <w:r w:rsidR="00D7140A">
        <w:t xml:space="preserve"> 12 th</w:t>
      </w:r>
      <w:r w:rsidR="00D7140A" w:rsidRPr="00D7140A">
        <w:t>áng</w:t>
      </w:r>
      <w:r w:rsidR="00D7140A">
        <w:t xml:space="preserve"> 7 n</w:t>
      </w:r>
      <w:r w:rsidR="00D7140A" w:rsidRPr="00D7140A">
        <w:t>ă</w:t>
      </w:r>
      <w:r w:rsidR="00D7140A">
        <w:t>m 2010 c</w:t>
      </w:r>
      <w:r w:rsidR="00D7140A" w:rsidRPr="00D7140A">
        <w:t>ủa</w:t>
      </w:r>
      <w:r w:rsidR="00D7140A">
        <w:t xml:space="preserve"> Ch</w:t>
      </w:r>
      <w:r w:rsidR="00D7140A" w:rsidRPr="00D7140A">
        <w:t>ính</w:t>
      </w:r>
      <w:r w:rsidR="00D7140A">
        <w:t xml:space="preserve"> ph</w:t>
      </w:r>
      <w:r w:rsidR="00D7140A" w:rsidRPr="00D7140A">
        <w:t>ủ</w:t>
      </w:r>
      <w:r w:rsidR="00D7140A">
        <w:t xml:space="preserve"> quy </w:t>
      </w:r>
      <w:r w:rsidR="00D7140A" w:rsidRPr="00D7140A">
        <w:t>định</w:t>
      </w:r>
      <w:r w:rsidR="00D7140A">
        <w:t xml:space="preserve"> x</w:t>
      </w:r>
      <w:r w:rsidR="00D7140A" w:rsidRPr="00D7140A">
        <w:t>ử</w:t>
      </w:r>
      <w:r w:rsidR="00D7140A">
        <w:t xml:space="preserve"> ph</w:t>
      </w:r>
      <w:r w:rsidR="00D7140A" w:rsidRPr="00D7140A">
        <w:t>ạt</w:t>
      </w:r>
      <w:r w:rsidR="00D7140A">
        <w:t xml:space="preserve"> vi ph</w:t>
      </w:r>
      <w:r w:rsidR="00D7140A" w:rsidRPr="00D7140A">
        <w:t>ạm</w:t>
      </w:r>
      <w:r w:rsidR="00D7140A">
        <w:t xml:space="preserve"> h</w:t>
      </w:r>
      <w:r w:rsidR="00D7140A" w:rsidRPr="00D7140A">
        <w:t>ành</w:t>
      </w:r>
      <w:r w:rsidR="00D7140A">
        <w:t xml:space="preserve"> ch</w:t>
      </w:r>
      <w:r w:rsidR="00D7140A" w:rsidRPr="00D7140A">
        <w:t>ính</w:t>
      </w:r>
      <w:r w:rsidR="00D7140A">
        <w:t xml:space="preserve"> trong l</w:t>
      </w:r>
      <w:r w:rsidR="00D7140A" w:rsidRPr="00D7140A">
        <w:t>ĩnh</w:t>
      </w:r>
      <w:r w:rsidR="00D7140A">
        <w:t xml:space="preserve"> v</w:t>
      </w:r>
      <w:r w:rsidR="00D7140A" w:rsidRPr="00D7140A">
        <w:t>ực</w:t>
      </w:r>
      <w:r w:rsidR="00D7140A">
        <w:t xml:space="preserve"> an ninh v</w:t>
      </w:r>
      <w:r w:rsidR="00D7140A" w:rsidRPr="00D7140A">
        <w:t>à</w:t>
      </w:r>
      <w:r w:rsidR="00D7140A">
        <w:t xml:space="preserve"> tr</w:t>
      </w:r>
      <w:r w:rsidR="00D7140A" w:rsidRPr="00D7140A">
        <w:t>ật</w:t>
      </w:r>
      <w:r w:rsidR="00D7140A">
        <w:t xml:space="preserve"> t</w:t>
      </w:r>
      <w:r w:rsidR="00D7140A" w:rsidRPr="00D7140A">
        <w:t>ự</w:t>
      </w:r>
      <w:r w:rsidR="00D7140A">
        <w:t>,an to</w:t>
      </w:r>
      <w:r w:rsidR="00D7140A" w:rsidRPr="00D7140A">
        <w:t>àn</w:t>
      </w:r>
      <w:r w:rsidR="00D7140A">
        <w:t xml:space="preserve"> x</w:t>
      </w:r>
      <w:r w:rsidR="00D7140A" w:rsidRPr="00D7140A">
        <w:t>ã</w:t>
      </w:r>
      <w:r w:rsidR="00D7140A">
        <w:t xml:space="preserve"> h</w:t>
      </w:r>
      <w:r w:rsidR="00671C41" w:rsidRPr="00671C41">
        <w:t>ội</w:t>
      </w:r>
      <w:r w:rsidR="00D7140A">
        <w:t xml:space="preserve"> th</w:t>
      </w:r>
      <w:r w:rsidR="00D7140A" w:rsidRPr="00D7140A">
        <w:t>ì</w:t>
      </w:r>
      <w:r w:rsidR="00D7140A">
        <w:t xml:space="preserve"> s</w:t>
      </w:r>
      <w:r w:rsidR="00D7140A" w:rsidRPr="00D7140A">
        <w:t>ẽ</w:t>
      </w:r>
      <w:r w:rsidR="00D7140A">
        <w:t xml:space="preserve"> b</w:t>
      </w:r>
      <w:r w:rsidR="00D7140A" w:rsidRPr="00D7140A">
        <w:t>ị</w:t>
      </w:r>
      <w:r w:rsidR="00D7140A">
        <w:t xml:space="preserve"> xem x</w:t>
      </w:r>
      <w:r w:rsidR="00D7140A" w:rsidRPr="00D7140A">
        <w:t>ét</w:t>
      </w:r>
      <w:r w:rsidR="00D7140A">
        <w:t>, x</w:t>
      </w:r>
      <w:r w:rsidR="00D7140A" w:rsidRPr="00D7140A">
        <w:t>ử</w:t>
      </w:r>
      <w:r w:rsidR="00D7140A">
        <w:t xml:space="preserve"> ph</w:t>
      </w:r>
      <w:r w:rsidR="00D7140A" w:rsidRPr="00D7140A">
        <w:t>ạt</w:t>
      </w:r>
      <w:r w:rsidR="00D7140A">
        <w:t>, c</w:t>
      </w:r>
      <w:r w:rsidR="00D7140A" w:rsidRPr="00D7140A">
        <w:t>ụ</w:t>
      </w:r>
      <w:r w:rsidR="00D7140A">
        <w:t xml:space="preserve"> th</w:t>
      </w:r>
      <w:r w:rsidR="00671C41" w:rsidRPr="00671C41">
        <w:t>ể</w:t>
      </w:r>
      <w:r w:rsidR="00D7140A">
        <w:t xml:space="preserve"> nh</w:t>
      </w:r>
      <w:r w:rsidR="00D7140A" w:rsidRPr="00D7140A">
        <w:t>ư</w:t>
      </w:r>
      <w:r w:rsidR="00D7140A">
        <w:t xml:space="preserve"> sau :</w:t>
      </w:r>
    </w:p>
    <w:p w:rsidR="00D7140A" w:rsidRDefault="00D7140A" w:rsidP="00B64FB9">
      <w:pPr>
        <w:widowControl w:val="0"/>
        <w:spacing w:after="120"/>
        <w:ind w:firstLine="720"/>
        <w:jc w:val="both"/>
      </w:pPr>
      <w:r>
        <w:t>1. Ph</w:t>
      </w:r>
      <w:r w:rsidRPr="00D7140A">
        <w:t>ạt</w:t>
      </w:r>
      <w:r>
        <w:t xml:space="preserve"> ti</w:t>
      </w:r>
      <w:r w:rsidRPr="00D7140A">
        <w:t>ền</w:t>
      </w:r>
      <w:r>
        <w:t xml:space="preserve"> t</w:t>
      </w:r>
      <w:r w:rsidRPr="00D7140A">
        <w:t>ừ</w:t>
      </w:r>
      <w:r>
        <w:t xml:space="preserve"> 100.000 </w:t>
      </w:r>
      <w:r w:rsidRPr="00D7140A">
        <w:t>đồng</w:t>
      </w:r>
      <w:r>
        <w:t xml:space="preserve"> </w:t>
      </w:r>
      <w:r w:rsidRPr="00D7140A">
        <w:t>đến</w:t>
      </w:r>
      <w:r>
        <w:t xml:space="preserve"> 200.000 </w:t>
      </w:r>
      <w:r w:rsidRPr="00D7140A">
        <w:t>đồng</w:t>
      </w:r>
      <w:r>
        <w:t xml:space="preserve"> </w:t>
      </w:r>
      <w:r w:rsidRPr="00D7140A">
        <w:t>đối</w:t>
      </w:r>
      <w:r>
        <w:t xml:space="preserve"> v</w:t>
      </w:r>
      <w:r w:rsidRPr="00D7140A">
        <w:t>ới</w:t>
      </w:r>
      <w:r>
        <w:t xml:space="preserve"> m</w:t>
      </w:r>
      <w:r w:rsidRPr="00D7140A">
        <w:t>ột</w:t>
      </w:r>
      <w:r>
        <w:t xml:space="preserve"> trong nh</w:t>
      </w:r>
      <w:r w:rsidRPr="00D7140A">
        <w:t>ững</w:t>
      </w:r>
      <w:r>
        <w:t xml:space="preserve"> h</w:t>
      </w:r>
      <w:r w:rsidRPr="00D7140A">
        <w:t>ành</w:t>
      </w:r>
      <w:r>
        <w:t xml:space="preserve"> vi sau </w:t>
      </w:r>
      <w:r w:rsidRPr="00D7140A">
        <w:t>đâ</w:t>
      </w:r>
      <w:r>
        <w:t>y:</w:t>
      </w:r>
    </w:p>
    <w:p w:rsidR="00671C41" w:rsidRDefault="00D7140A" w:rsidP="00B64FB9">
      <w:pPr>
        <w:widowControl w:val="0"/>
        <w:spacing w:after="120"/>
        <w:ind w:firstLine="720"/>
        <w:jc w:val="both"/>
      </w:pPr>
      <w:r>
        <w:t>a)</w:t>
      </w:r>
      <w:r w:rsidR="00671C41">
        <w:t xml:space="preserve"> Kh</w:t>
      </w:r>
      <w:r w:rsidR="00671C41" w:rsidRPr="00671C41">
        <w:t>ô</w:t>
      </w:r>
      <w:r w:rsidR="00671C41">
        <w:t>ng th</w:t>
      </w:r>
      <w:r w:rsidR="00671C41" w:rsidRPr="00671C41">
        <w:t>ực</w:t>
      </w:r>
      <w:r w:rsidR="00671C41">
        <w:t xml:space="preserve"> hi</w:t>
      </w:r>
      <w:r w:rsidR="00671C41" w:rsidRPr="00671C41">
        <w:t>ện</w:t>
      </w:r>
      <w:r w:rsidR="00671C41">
        <w:t xml:space="preserve"> </w:t>
      </w:r>
      <w:r w:rsidR="00671C41" w:rsidRPr="00671C41">
        <w:t>đúng</w:t>
      </w:r>
      <w:r w:rsidR="00671C41">
        <w:t xml:space="preserve"> quy </w:t>
      </w:r>
      <w:r w:rsidR="00671C41" w:rsidRPr="00671C41">
        <w:t>định</w:t>
      </w:r>
      <w:r w:rsidR="00671C41">
        <w:t xml:space="preserve"> v</w:t>
      </w:r>
      <w:r w:rsidR="00671C41" w:rsidRPr="00671C41">
        <w:t>ề</w:t>
      </w:r>
      <w:r w:rsidR="00671C41">
        <w:t xml:space="preserve"> </w:t>
      </w:r>
      <w:r w:rsidR="00671C41" w:rsidRPr="00671C41">
        <w:t>đă</w:t>
      </w:r>
      <w:r w:rsidR="00671C41">
        <w:t>ng k</w:t>
      </w:r>
      <w:r w:rsidR="00671C41" w:rsidRPr="00671C41">
        <w:t>ý</w:t>
      </w:r>
      <w:r w:rsidR="00671C41">
        <w:t xml:space="preserve"> th</w:t>
      </w:r>
      <w:r w:rsidR="00671C41" w:rsidRPr="00671C41">
        <w:t>ường</w:t>
      </w:r>
      <w:r w:rsidR="00671C41">
        <w:t xml:space="preserve"> tr</w:t>
      </w:r>
      <w:r w:rsidR="00671C41" w:rsidRPr="00671C41">
        <w:t>ú</w:t>
      </w:r>
      <w:r w:rsidR="00671C41">
        <w:t xml:space="preserve">, </w:t>
      </w:r>
      <w:r w:rsidR="00671C41" w:rsidRPr="00671C41">
        <w:t>đă</w:t>
      </w:r>
      <w:r w:rsidR="00671C41">
        <w:t>ng k</w:t>
      </w:r>
      <w:r w:rsidR="00671C41" w:rsidRPr="00671C41">
        <w:t>ý</w:t>
      </w:r>
      <w:r w:rsidR="00671C41">
        <w:t xml:space="preserve"> t</w:t>
      </w:r>
      <w:r w:rsidR="00671C41" w:rsidRPr="00671C41">
        <w:t>ạm</w:t>
      </w:r>
      <w:r w:rsidR="00671C41">
        <w:t xml:space="preserve"> tr</w:t>
      </w:r>
      <w:r w:rsidR="00671C41" w:rsidRPr="00671C41">
        <w:t>ú</w:t>
      </w:r>
      <w:r w:rsidR="00671C41">
        <w:t>;</w:t>
      </w:r>
    </w:p>
    <w:p w:rsidR="00671C41" w:rsidRDefault="00671C41" w:rsidP="00B64FB9">
      <w:pPr>
        <w:widowControl w:val="0"/>
        <w:spacing w:after="120"/>
        <w:ind w:firstLine="720"/>
        <w:jc w:val="both"/>
      </w:pPr>
      <w:r>
        <w:t>b) Kh</w:t>
      </w:r>
      <w:r w:rsidRPr="00671C41">
        <w:t>ô</w:t>
      </w:r>
      <w:r>
        <w:t>ng th</w:t>
      </w:r>
      <w:r w:rsidRPr="00671C41">
        <w:t>ực</w:t>
      </w:r>
      <w:r>
        <w:t xml:space="preserve"> hi</w:t>
      </w:r>
      <w:r w:rsidRPr="00671C41">
        <w:t>ện</w:t>
      </w:r>
      <w:r>
        <w:t xml:space="preserve"> </w:t>
      </w:r>
      <w:r w:rsidRPr="00671C41">
        <w:t>đúng</w:t>
      </w:r>
      <w:r>
        <w:t xml:space="preserve"> quy </w:t>
      </w:r>
      <w:r w:rsidRPr="00671C41">
        <w:t>định</w:t>
      </w:r>
      <w:r>
        <w:t xml:space="preserve"> v</w:t>
      </w:r>
      <w:r w:rsidRPr="00671C41">
        <w:t>ề</w:t>
      </w:r>
      <w:r>
        <w:t xml:space="preserve"> </w:t>
      </w:r>
      <w:r w:rsidRPr="00671C41">
        <w:t>đ</w:t>
      </w:r>
      <w:r>
        <w:t>i</w:t>
      </w:r>
      <w:r w:rsidRPr="00671C41">
        <w:t>ều</w:t>
      </w:r>
      <w:r>
        <w:t xml:space="preserve"> ch</w:t>
      </w:r>
      <w:r w:rsidRPr="00671C41">
        <w:t>ỉnh</w:t>
      </w:r>
      <w:r>
        <w:t xml:space="preserve"> , b</w:t>
      </w:r>
      <w:r w:rsidRPr="00671C41">
        <w:t>ổ</w:t>
      </w:r>
      <w:r>
        <w:t xml:space="preserve"> sung ho</w:t>
      </w:r>
      <w:r w:rsidRPr="00671C41">
        <w:t>ặc</w:t>
      </w:r>
      <w:r>
        <w:t xml:space="preserve"> nh</w:t>
      </w:r>
      <w:r w:rsidRPr="00671C41">
        <w:t>ững</w:t>
      </w:r>
      <w:r>
        <w:t xml:space="preserve"> thay </w:t>
      </w:r>
      <w:r w:rsidRPr="00671C41">
        <w:t>đổi</w:t>
      </w:r>
      <w:r>
        <w:t xml:space="preserve"> kh</w:t>
      </w:r>
      <w:r w:rsidRPr="00671C41">
        <w:t>ác</w:t>
      </w:r>
      <w:r>
        <w:t xml:space="preserve"> trong s</w:t>
      </w:r>
      <w:r w:rsidRPr="00671C41">
        <w:t>ổ</w:t>
      </w:r>
      <w:r>
        <w:t xml:space="preserve"> h</w:t>
      </w:r>
      <w:r w:rsidRPr="00671C41">
        <w:t>ộ</w:t>
      </w:r>
      <w:r>
        <w:t xml:space="preserve"> kh</w:t>
      </w:r>
      <w:r w:rsidRPr="00671C41">
        <w:t>ẩu</w:t>
      </w:r>
      <w:r>
        <w:t>, s</w:t>
      </w:r>
      <w:r w:rsidRPr="00671C41">
        <w:t>ổ</w:t>
      </w:r>
      <w:r>
        <w:t xml:space="preserve"> t</w:t>
      </w:r>
      <w:r w:rsidRPr="00671C41">
        <w:t>ạm</w:t>
      </w:r>
      <w:r>
        <w:t xml:space="preserve"> tr</w:t>
      </w:r>
      <w:r w:rsidRPr="00671C41">
        <w:t>ú</w:t>
      </w:r>
      <w:r>
        <w:t>;</w:t>
      </w:r>
    </w:p>
    <w:p w:rsidR="00671C41" w:rsidRDefault="00671C41" w:rsidP="00B64FB9">
      <w:pPr>
        <w:widowControl w:val="0"/>
        <w:spacing w:after="120"/>
        <w:ind w:firstLine="720"/>
        <w:jc w:val="both"/>
        <w:rPr>
          <w:bCs/>
        </w:rPr>
      </w:pPr>
      <w:r>
        <w:t>c) Kh</w:t>
      </w:r>
      <w:r w:rsidRPr="00671C41">
        <w:t>ô</w:t>
      </w:r>
      <w:r>
        <w:t>ng th</w:t>
      </w:r>
      <w:r w:rsidRPr="00671C41">
        <w:t>ực</w:t>
      </w:r>
      <w:r>
        <w:t xml:space="preserve"> hi</w:t>
      </w:r>
      <w:r w:rsidRPr="00671C41">
        <w:t>ện</w:t>
      </w:r>
      <w:r>
        <w:t xml:space="preserve"> </w:t>
      </w:r>
      <w:r w:rsidRPr="00671C41">
        <w:t>đúng</w:t>
      </w:r>
      <w:r>
        <w:t xml:space="preserve"> nh</w:t>
      </w:r>
      <w:r w:rsidRPr="00671C41">
        <w:t>ững</w:t>
      </w:r>
      <w:r>
        <w:t xml:space="preserve"> quy </w:t>
      </w:r>
      <w:r w:rsidRPr="00671C41">
        <w:t>định</w:t>
      </w:r>
      <w:r>
        <w:t xml:space="preserve"> v</w:t>
      </w:r>
      <w:r w:rsidRPr="00671C41">
        <w:t>ề</w:t>
      </w:r>
      <w:r>
        <w:t xml:space="preserve"> khai b</w:t>
      </w:r>
      <w:r w:rsidRPr="00671C41">
        <w:t>áo</w:t>
      </w:r>
      <w:r>
        <w:t xml:space="preserve"> t</w:t>
      </w:r>
      <w:r w:rsidRPr="00671C41">
        <w:t>ạm</w:t>
      </w:r>
      <w:r>
        <w:t xml:space="preserve"> v</w:t>
      </w:r>
      <w:r w:rsidRPr="00671C41">
        <w:t>ắng</w:t>
      </w:r>
      <w:r>
        <w:t>;</w:t>
      </w:r>
      <w:r w:rsidR="00B64FB9" w:rsidRPr="00930A89">
        <w:rPr>
          <w:b/>
        </w:rPr>
        <w:t xml:space="preserve"> </w:t>
      </w:r>
    </w:p>
    <w:p w:rsidR="00671C41" w:rsidRDefault="00671C41" w:rsidP="00B64FB9">
      <w:pPr>
        <w:widowControl w:val="0"/>
        <w:spacing w:after="120"/>
        <w:ind w:firstLine="720"/>
        <w:jc w:val="both"/>
        <w:rPr>
          <w:bCs/>
        </w:rPr>
      </w:pPr>
      <w:r>
        <w:rPr>
          <w:bCs/>
        </w:rPr>
        <w:t>d) Kh</w:t>
      </w:r>
      <w:r w:rsidRPr="00671C41">
        <w:rPr>
          <w:bCs/>
        </w:rPr>
        <w:t>ô</w:t>
      </w:r>
      <w:r>
        <w:rPr>
          <w:bCs/>
        </w:rPr>
        <w:t>ng ch</w:t>
      </w:r>
      <w:r w:rsidRPr="00671C41">
        <w:rPr>
          <w:bCs/>
        </w:rPr>
        <w:t>ấp</w:t>
      </w:r>
      <w:r>
        <w:rPr>
          <w:bCs/>
        </w:rPr>
        <w:t xml:space="preserve"> h</w:t>
      </w:r>
      <w:r w:rsidRPr="00671C41">
        <w:rPr>
          <w:bCs/>
        </w:rPr>
        <w:t>ành</w:t>
      </w:r>
      <w:r>
        <w:rPr>
          <w:bCs/>
        </w:rPr>
        <w:t xml:space="preserve"> vi</w:t>
      </w:r>
      <w:r w:rsidRPr="00671C41">
        <w:rPr>
          <w:bCs/>
        </w:rPr>
        <w:t>ệc</w:t>
      </w:r>
      <w:r>
        <w:rPr>
          <w:bCs/>
        </w:rPr>
        <w:t xml:space="preserve"> ki</w:t>
      </w:r>
      <w:r w:rsidRPr="00671C41">
        <w:rPr>
          <w:bCs/>
        </w:rPr>
        <w:t>ểm</w:t>
      </w:r>
      <w:r>
        <w:rPr>
          <w:bCs/>
        </w:rPr>
        <w:t xml:space="preserve"> tra h</w:t>
      </w:r>
      <w:r w:rsidRPr="00671C41">
        <w:rPr>
          <w:bCs/>
        </w:rPr>
        <w:t>ộ</w:t>
      </w:r>
      <w:r>
        <w:rPr>
          <w:bCs/>
        </w:rPr>
        <w:t xml:space="preserve"> kh</w:t>
      </w:r>
      <w:r w:rsidRPr="00671C41">
        <w:rPr>
          <w:bCs/>
        </w:rPr>
        <w:t>ẩu</w:t>
      </w:r>
      <w:r>
        <w:rPr>
          <w:bCs/>
        </w:rPr>
        <w:t>, ki</w:t>
      </w:r>
      <w:r w:rsidRPr="00671C41">
        <w:rPr>
          <w:bCs/>
        </w:rPr>
        <w:t>ểm</w:t>
      </w:r>
      <w:r>
        <w:rPr>
          <w:bCs/>
        </w:rPr>
        <w:t xml:space="preserve"> tra t</w:t>
      </w:r>
      <w:r w:rsidRPr="00671C41">
        <w:rPr>
          <w:bCs/>
        </w:rPr>
        <w:t>ạm</w:t>
      </w:r>
      <w:r>
        <w:rPr>
          <w:bCs/>
        </w:rPr>
        <w:t xml:space="preserve"> tr</w:t>
      </w:r>
      <w:r w:rsidRPr="00671C41">
        <w:rPr>
          <w:bCs/>
        </w:rPr>
        <w:t>ú</w:t>
      </w:r>
      <w:r>
        <w:rPr>
          <w:bCs/>
        </w:rPr>
        <w:t>, ki</w:t>
      </w:r>
      <w:r w:rsidRPr="00671C41">
        <w:rPr>
          <w:bCs/>
        </w:rPr>
        <w:t>ểm</w:t>
      </w:r>
      <w:r>
        <w:rPr>
          <w:bCs/>
        </w:rPr>
        <w:t xml:space="preserve"> tra l</w:t>
      </w:r>
      <w:r w:rsidRPr="00671C41">
        <w:rPr>
          <w:bCs/>
        </w:rPr>
        <w:t>ư</w:t>
      </w:r>
      <w:r>
        <w:rPr>
          <w:bCs/>
        </w:rPr>
        <w:t>u tr</w:t>
      </w:r>
      <w:r w:rsidRPr="00671C41">
        <w:rPr>
          <w:bCs/>
        </w:rPr>
        <w:t>ú</w:t>
      </w:r>
      <w:r>
        <w:rPr>
          <w:bCs/>
        </w:rPr>
        <w:t xml:space="preserve"> ho</w:t>
      </w:r>
      <w:r w:rsidRPr="00671C41">
        <w:rPr>
          <w:bCs/>
        </w:rPr>
        <w:t>ặc</w:t>
      </w:r>
      <w:r>
        <w:rPr>
          <w:bCs/>
        </w:rPr>
        <w:t xml:space="preserve"> kh</w:t>
      </w:r>
      <w:r w:rsidRPr="00671C41">
        <w:rPr>
          <w:bCs/>
        </w:rPr>
        <w:t>ô</w:t>
      </w:r>
      <w:r>
        <w:rPr>
          <w:bCs/>
        </w:rPr>
        <w:t>ng xu</w:t>
      </w:r>
      <w:r w:rsidRPr="00671C41">
        <w:rPr>
          <w:bCs/>
        </w:rPr>
        <w:t>ất</w:t>
      </w:r>
      <w:r>
        <w:rPr>
          <w:bCs/>
        </w:rPr>
        <w:t xml:space="preserve"> tr</w:t>
      </w:r>
      <w:r w:rsidRPr="00671C41">
        <w:rPr>
          <w:bCs/>
        </w:rPr>
        <w:t>ình</w:t>
      </w:r>
      <w:r>
        <w:rPr>
          <w:bCs/>
        </w:rPr>
        <w:t xml:space="preserve"> s</w:t>
      </w:r>
      <w:r w:rsidRPr="00671C41">
        <w:rPr>
          <w:bCs/>
        </w:rPr>
        <w:t>ổ</w:t>
      </w:r>
      <w:r>
        <w:rPr>
          <w:bCs/>
        </w:rPr>
        <w:t xml:space="preserve"> h</w:t>
      </w:r>
      <w:r w:rsidRPr="00671C41">
        <w:rPr>
          <w:bCs/>
        </w:rPr>
        <w:t>ộ</w:t>
      </w:r>
      <w:r>
        <w:rPr>
          <w:bCs/>
        </w:rPr>
        <w:t xml:space="preserve"> kh</w:t>
      </w:r>
      <w:r w:rsidRPr="00671C41">
        <w:rPr>
          <w:bCs/>
        </w:rPr>
        <w:t>ẩu</w:t>
      </w:r>
      <w:r>
        <w:rPr>
          <w:bCs/>
        </w:rPr>
        <w:t>, s</w:t>
      </w:r>
      <w:r w:rsidRPr="00671C41">
        <w:rPr>
          <w:bCs/>
        </w:rPr>
        <w:t>ổ</w:t>
      </w:r>
      <w:r>
        <w:rPr>
          <w:bCs/>
        </w:rPr>
        <w:t xml:space="preserve"> t</w:t>
      </w:r>
      <w:r w:rsidRPr="00671C41">
        <w:rPr>
          <w:bCs/>
        </w:rPr>
        <w:t>ạm</w:t>
      </w:r>
      <w:r>
        <w:rPr>
          <w:bCs/>
        </w:rPr>
        <w:t xml:space="preserve"> tr</w:t>
      </w:r>
      <w:r w:rsidRPr="00671C41">
        <w:rPr>
          <w:bCs/>
        </w:rPr>
        <w:t>ú</w:t>
      </w:r>
      <w:r>
        <w:rPr>
          <w:bCs/>
        </w:rPr>
        <w:t>, gi</w:t>
      </w:r>
      <w:r w:rsidRPr="00671C41">
        <w:rPr>
          <w:bCs/>
        </w:rPr>
        <w:t>ấy</w:t>
      </w:r>
      <w:r>
        <w:rPr>
          <w:bCs/>
        </w:rPr>
        <w:t xml:space="preserve"> t</w:t>
      </w:r>
      <w:r w:rsidRPr="00671C41">
        <w:rPr>
          <w:bCs/>
        </w:rPr>
        <w:t>ờ</w:t>
      </w:r>
      <w:r>
        <w:rPr>
          <w:bCs/>
        </w:rPr>
        <w:t xml:space="preserve"> kh</w:t>
      </w:r>
      <w:r w:rsidRPr="00671C41">
        <w:rPr>
          <w:bCs/>
        </w:rPr>
        <w:t>ác</w:t>
      </w:r>
      <w:r>
        <w:rPr>
          <w:bCs/>
        </w:rPr>
        <w:t xml:space="preserve"> c</w:t>
      </w:r>
      <w:r w:rsidRPr="00671C41">
        <w:rPr>
          <w:bCs/>
        </w:rPr>
        <w:t>ó</w:t>
      </w:r>
      <w:r>
        <w:rPr>
          <w:bCs/>
        </w:rPr>
        <w:t xml:space="preserve"> li</w:t>
      </w:r>
      <w:r w:rsidRPr="00671C41">
        <w:rPr>
          <w:bCs/>
        </w:rPr>
        <w:t>ê</w:t>
      </w:r>
      <w:r>
        <w:rPr>
          <w:bCs/>
        </w:rPr>
        <w:t xml:space="preserve">n quan </w:t>
      </w:r>
      <w:r w:rsidRPr="00671C41">
        <w:rPr>
          <w:bCs/>
        </w:rPr>
        <w:t>đến</w:t>
      </w:r>
      <w:r>
        <w:rPr>
          <w:bCs/>
        </w:rPr>
        <w:t xml:space="preserve"> c</w:t>
      </w:r>
      <w:r w:rsidRPr="00671C41">
        <w:rPr>
          <w:bCs/>
        </w:rPr>
        <w:t>ư</w:t>
      </w:r>
      <w:r>
        <w:rPr>
          <w:bCs/>
        </w:rPr>
        <w:t xml:space="preserve"> tr</w:t>
      </w:r>
      <w:r w:rsidRPr="00671C41">
        <w:rPr>
          <w:bCs/>
        </w:rPr>
        <w:t>ú</w:t>
      </w:r>
      <w:r>
        <w:rPr>
          <w:bCs/>
        </w:rPr>
        <w:t xml:space="preserve"> khi c</w:t>
      </w:r>
      <w:r w:rsidRPr="00671C41">
        <w:rPr>
          <w:bCs/>
        </w:rPr>
        <w:t>ơ</w:t>
      </w:r>
      <w:r>
        <w:rPr>
          <w:bCs/>
        </w:rPr>
        <w:t xml:space="preserve"> quan c</w:t>
      </w:r>
      <w:r w:rsidRPr="00671C41">
        <w:rPr>
          <w:bCs/>
        </w:rPr>
        <w:t>ó</w:t>
      </w:r>
      <w:r>
        <w:rPr>
          <w:bCs/>
        </w:rPr>
        <w:t xml:space="preserve"> th</w:t>
      </w:r>
      <w:r w:rsidRPr="00671C41">
        <w:rPr>
          <w:bCs/>
        </w:rPr>
        <w:t>ẩm</w:t>
      </w:r>
      <w:r>
        <w:rPr>
          <w:bCs/>
        </w:rPr>
        <w:t xml:space="preserve"> quy</w:t>
      </w:r>
      <w:r w:rsidRPr="00671C41">
        <w:rPr>
          <w:bCs/>
        </w:rPr>
        <w:t>ền</w:t>
      </w:r>
      <w:r>
        <w:rPr>
          <w:bCs/>
        </w:rPr>
        <w:t xml:space="preserve"> y</w:t>
      </w:r>
      <w:r w:rsidRPr="00671C41">
        <w:rPr>
          <w:bCs/>
        </w:rPr>
        <w:t>ê</w:t>
      </w:r>
      <w:r>
        <w:rPr>
          <w:bCs/>
        </w:rPr>
        <w:t>u c</w:t>
      </w:r>
      <w:r w:rsidRPr="00671C41">
        <w:rPr>
          <w:bCs/>
        </w:rPr>
        <w:t>ầu</w:t>
      </w:r>
      <w:r>
        <w:rPr>
          <w:bCs/>
        </w:rPr>
        <w:t xml:space="preserve"> ki</w:t>
      </w:r>
      <w:r w:rsidRPr="00671C41">
        <w:rPr>
          <w:bCs/>
        </w:rPr>
        <w:t>ểm</w:t>
      </w:r>
      <w:r>
        <w:rPr>
          <w:bCs/>
        </w:rPr>
        <w:t xml:space="preserve"> tra.</w:t>
      </w:r>
    </w:p>
    <w:p w:rsidR="00671C41" w:rsidRDefault="00671C41" w:rsidP="00B64FB9">
      <w:pPr>
        <w:widowControl w:val="0"/>
        <w:spacing w:after="120"/>
        <w:ind w:firstLine="720"/>
        <w:jc w:val="both"/>
        <w:rPr>
          <w:bCs/>
        </w:rPr>
      </w:pPr>
      <w:r>
        <w:rPr>
          <w:bCs/>
        </w:rPr>
        <w:t>2. Ph</w:t>
      </w:r>
      <w:r w:rsidRPr="00671C41">
        <w:rPr>
          <w:bCs/>
        </w:rPr>
        <w:t>ạt</w:t>
      </w:r>
      <w:r>
        <w:rPr>
          <w:bCs/>
        </w:rPr>
        <w:t xml:space="preserve"> ti</w:t>
      </w:r>
      <w:r w:rsidRPr="00671C41">
        <w:rPr>
          <w:bCs/>
        </w:rPr>
        <w:t>ền</w:t>
      </w:r>
      <w:r>
        <w:rPr>
          <w:bCs/>
        </w:rPr>
        <w:t xml:space="preserve"> t</w:t>
      </w:r>
      <w:r w:rsidRPr="00671C41">
        <w:rPr>
          <w:bCs/>
        </w:rPr>
        <w:t>ừ</w:t>
      </w:r>
      <w:r>
        <w:rPr>
          <w:bCs/>
        </w:rPr>
        <w:t xml:space="preserve"> 1000.000 </w:t>
      </w:r>
      <w:r w:rsidRPr="00671C41">
        <w:rPr>
          <w:bCs/>
        </w:rPr>
        <w:t>đồng</w:t>
      </w:r>
      <w:r>
        <w:rPr>
          <w:bCs/>
        </w:rPr>
        <w:t xml:space="preserve"> </w:t>
      </w:r>
      <w:r w:rsidRPr="00671C41">
        <w:rPr>
          <w:bCs/>
        </w:rPr>
        <w:t>đến</w:t>
      </w:r>
      <w:r>
        <w:rPr>
          <w:bCs/>
        </w:rPr>
        <w:t xml:space="preserve"> 2000.000 </w:t>
      </w:r>
      <w:r w:rsidRPr="00671C41">
        <w:rPr>
          <w:bCs/>
        </w:rPr>
        <w:t>đồng</w:t>
      </w:r>
      <w:r>
        <w:rPr>
          <w:bCs/>
        </w:rPr>
        <w:t xml:space="preserve"> </w:t>
      </w:r>
      <w:r w:rsidRPr="00671C41">
        <w:rPr>
          <w:bCs/>
        </w:rPr>
        <w:t>đối</w:t>
      </w:r>
      <w:r>
        <w:rPr>
          <w:bCs/>
        </w:rPr>
        <w:t xml:space="preserve"> v</w:t>
      </w:r>
      <w:r w:rsidRPr="00671C41">
        <w:rPr>
          <w:bCs/>
        </w:rPr>
        <w:t>ới</w:t>
      </w:r>
      <w:r>
        <w:rPr>
          <w:bCs/>
        </w:rPr>
        <w:t xml:space="preserve"> m</w:t>
      </w:r>
      <w:r w:rsidRPr="00671C41">
        <w:rPr>
          <w:bCs/>
        </w:rPr>
        <w:t>ột</w:t>
      </w:r>
      <w:r>
        <w:rPr>
          <w:bCs/>
        </w:rPr>
        <w:t xml:space="preserve"> trong nh</w:t>
      </w:r>
      <w:r w:rsidRPr="00671C41">
        <w:rPr>
          <w:bCs/>
        </w:rPr>
        <w:t>ững</w:t>
      </w:r>
      <w:r>
        <w:rPr>
          <w:bCs/>
        </w:rPr>
        <w:t xml:space="preserve"> h</w:t>
      </w:r>
      <w:r w:rsidRPr="00671C41">
        <w:rPr>
          <w:bCs/>
        </w:rPr>
        <w:t>ành</w:t>
      </w:r>
      <w:r>
        <w:rPr>
          <w:bCs/>
        </w:rPr>
        <w:t xml:space="preserve"> vi sau </w:t>
      </w:r>
      <w:r w:rsidRPr="00671C41">
        <w:rPr>
          <w:bCs/>
        </w:rPr>
        <w:t>đâ</w:t>
      </w:r>
      <w:r>
        <w:rPr>
          <w:bCs/>
        </w:rPr>
        <w:t>y:</w:t>
      </w:r>
    </w:p>
    <w:p w:rsidR="00B64FB9" w:rsidRDefault="00B65333" w:rsidP="00B65333">
      <w:pPr>
        <w:widowControl w:val="0"/>
        <w:spacing w:after="120"/>
        <w:ind w:left="720"/>
        <w:jc w:val="both"/>
        <w:rPr>
          <w:bCs/>
        </w:rPr>
      </w:pPr>
      <w:r>
        <w:rPr>
          <w:bCs/>
        </w:rPr>
        <w:t>a) T</w:t>
      </w:r>
      <w:r w:rsidRPr="00B65333">
        <w:rPr>
          <w:bCs/>
        </w:rPr>
        <w:t>ẩy</w:t>
      </w:r>
      <w:r w:rsidR="00671C41">
        <w:rPr>
          <w:bCs/>
        </w:rPr>
        <w:t>, xo</w:t>
      </w:r>
      <w:r w:rsidR="00671C41" w:rsidRPr="00671C41">
        <w:rPr>
          <w:bCs/>
        </w:rPr>
        <w:t>á</w:t>
      </w:r>
      <w:r w:rsidR="00671C41">
        <w:rPr>
          <w:bCs/>
        </w:rPr>
        <w:t>, s</w:t>
      </w:r>
      <w:r w:rsidR="00671C41" w:rsidRPr="00671C41">
        <w:rPr>
          <w:bCs/>
        </w:rPr>
        <w:t>ửa</w:t>
      </w:r>
      <w:r w:rsidR="00671C41">
        <w:rPr>
          <w:bCs/>
        </w:rPr>
        <w:t xml:space="preserve"> ch</w:t>
      </w:r>
      <w:r w:rsidR="00671C41" w:rsidRPr="00671C41">
        <w:rPr>
          <w:bCs/>
        </w:rPr>
        <w:t>ữa</w:t>
      </w:r>
      <w:r w:rsidR="00671C41">
        <w:rPr>
          <w:bCs/>
        </w:rPr>
        <w:t xml:space="preserve"> ho</w:t>
      </w:r>
      <w:r w:rsidR="00671C41" w:rsidRPr="00671C41">
        <w:rPr>
          <w:bCs/>
        </w:rPr>
        <w:t>ặc</w:t>
      </w:r>
      <w:r w:rsidR="00671C41">
        <w:rPr>
          <w:bCs/>
        </w:rPr>
        <w:t xml:space="preserve"> c</w:t>
      </w:r>
      <w:r w:rsidR="00671C41" w:rsidRPr="00671C41">
        <w:rPr>
          <w:bCs/>
        </w:rPr>
        <w:t>ó</w:t>
      </w:r>
      <w:r w:rsidR="00671C41">
        <w:rPr>
          <w:bCs/>
        </w:rPr>
        <w:t xml:space="preserve"> h</w:t>
      </w:r>
      <w:r w:rsidR="00671C41" w:rsidRPr="00671C41">
        <w:rPr>
          <w:bCs/>
        </w:rPr>
        <w:t>ành</w:t>
      </w:r>
      <w:r w:rsidR="00671C41">
        <w:rPr>
          <w:bCs/>
        </w:rPr>
        <w:t xml:space="preserve"> vi kh</w:t>
      </w:r>
      <w:r w:rsidR="00671C41" w:rsidRPr="00671C41">
        <w:rPr>
          <w:bCs/>
        </w:rPr>
        <w:t>ác</w:t>
      </w:r>
      <w:r w:rsidR="00671C41">
        <w:rPr>
          <w:bCs/>
        </w:rPr>
        <w:t xml:space="preserve"> l</w:t>
      </w:r>
      <w:r w:rsidR="00671C41" w:rsidRPr="00671C41">
        <w:rPr>
          <w:bCs/>
        </w:rPr>
        <w:t>àm</w:t>
      </w:r>
      <w:r w:rsidR="00671C41">
        <w:rPr>
          <w:bCs/>
        </w:rPr>
        <w:t xml:space="preserve"> sai l</w:t>
      </w:r>
      <w:r w:rsidR="00671C41" w:rsidRPr="00671C41">
        <w:rPr>
          <w:bCs/>
        </w:rPr>
        <w:t>ệch</w:t>
      </w:r>
      <w:r w:rsidR="00671C41">
        <w:rPr>
          <w:bCs/>
        </w:rPr>
        <w:t xml:space="preserve"> n</w:t>
      </w:r>
      <w:r w:rsidR="00671C41" w:rsidRPr="00671C41">
        <w:rPr>
          <w:bCs/>
        </w:rPr>
        <w:t>ội</w:t>
      </w:r>
      <w:r w:rsidR="00671C41">
        <w:rPr>
          <w:bCs/>
        </w:rPr>
        <w:t xml:space="preserve"> dung , h</w:t>
      </w:r>
      <w:r w:rsidR="00671C41" w:rsidRPr="00671C41">
        <w:rPr>
          <w:bCs/>
        </w:rPr>
        <w:t>ình</w:t>
      </w:r>
      <w:r w:rsidR="00671C41">
        <w:rPr>
          <w:bCs/>
        </w:rPr>
        <w:t xml:space="preserve"> th</w:t>
      </w:r>
      <w:r w:rsidR="00671C41" w:rsidRPr="00671C41">
        <w:rPr>
          <w:bCs/>
        </w:rPr>
        <w:t>ức</w:t>
      </w:r>
      <w:r w:rsidR="00671C41">
        <w:rPr>
          <w:bCs/>
        </w:rPr>
        <w:t xml:space="preserve"> s</w:t>
      </w:r>
      <w:r w:rsidR="00671C41" w:rsidRPr="00671C41">
        <w:rPr>
          <w:bCs/>
        </w:rPr>
        <w:t>ổ</w:t>
      </w:r>
      <w:r w:rsidR="00671C41">
        <w:rPr>
          <w:bCs/>
        </w:rPr>
        <w:t xml:space="preserve"> h</w:t>
      </w:r>
      <w:r w:rsidR="00671C41" w:rsidRPr="00671C41">
        <w:rPr>
          <w:bCs/>
        </w:rPr>
        <w:t>ộ</w:t>
      </w:r>
      <w:r w:rsidR="00671C41">
        <w:rPr>
          <w:bCs/>
        </w:rPr>
        <w:t xml:space="preserve"> kh</w:t>
      </w:r>
      <w:r w:rsidR="00671C41" w:rsidRPr="00671C41">
        <w:rPr>
          <w:bCs/>
        </w:rPr>
        <w:t>ẩu</w:t>
      </w:r>
      <w:r w:rsidR="00671C41">
        <w:rPr>
          <w:bCs/>
        </w:rPr>
        <w:t>, s</w:t>
      </w:r>
      <w:r w:rsidR="00671C41" w:rsidRPr="00671C41">
        <w:rPr>
          <w:bCs/>
        </w:rPr>
        <w:t>ổ</w:t>
      </w:r>
      <w:r w:rsidR="00671C41">
        <w:rPr>
          <w:bCs/>
        </w:rPr>
        <w:t xml:space="preserve"> t</w:t>
      </w:r>
      <w:r w:rsidR="00671C41" w:rsidRPr="00671C41">
        <w:rPr>
          <w:bCs/>
        </w:rPr>
        <w:t>ạm</w:t>
      </w:r>
      <w:r w:rsidR="00671C41">
        <w:rPr>
          <w:bCs/>
        </w:rPr>
        <w:t xml:space="preserve"> tr</w:t>
      </w:r>
      <w:r w:rsidR="00671C41" w:rsidRPr="00671C41">
        <w:rPr>
          <w:bCs/>
        </w:rPr>
        <w:t>ú</w:t>
      </w:r>
      <w:r w:rsidR="00671C41">
        <w:rPr>
          <w:bCs/>
        </w:rPr>
        <w:t>, gi</w:t>
      </w:r>
      <w:r w:rsidR="00671C41" w:rsidRPr="00671C41">
        <w:rPr>
          <w:bCs/>
        </w:rPr>
        <w:t>ấy</w:t>
      </w:r>
      <w:r w:rsidR="00671C41">
        <w:rPr>
          <w:bCs/>
        </w:rPr>
        <w:t xml:space="preserve"> t</w:t>
      </w:r>
      <w:r w:rsidR="00671C41" w:rsidRPr="00671C41">
        <w:rPr>
          <w:bCs/>
        </w:rPr>
        <w:t>ờ</w:t>
      </w:r>
      <w:r w:rsidR="00671C41">
        <w:rPr>
          <w:bCs/>
        </w:rPr>
        <w:t xml:space="preserve"> kh</w:t>
      </w:r>
      <w:r w:rsidR="00671C41" w:rsidRPr="00671C41">
        <w:rPr>
          <w:bCs/>
        </w:rPr>
        <w:t>ác</w:t>
      </w:r>
      <w:r w:rsidR="00671C41">
        <w:rPr>
          <w:bCs/>
        </w:rPr>
        <w:t xml:space="preserve"> c</w:t>
      </w:r>
      <w:r w:rsidR="00671C41" w:rsidRPr="00671C41">
        <w:rPr>
          <w:bCs/>
        </w:rPr>
        <w:t>ó</w:t>
      </w:r>
      <w:r w:rsidR="00671C41">
        <w:rPr>
          <w:bCs/>
        </w:rPr>
        <w:t xml:space="preserve"> li</w:t>
      </w:r>
      <w:r w:rsidR="00671C41" w:rsidRPr="00671C41">
        <w:rPr>
          <w:bCs/>
        </w:rPr>
        <w:t>ê</w:t>
      </w:r>
      <w:r w:rsidR="00671C41">
        <w:rPr>
          <w:bCs/>
        </w:rPr>
        <w:t xml:space="preserve">n quan </w:t>
      </w:r>
      <w:r w:rsidR="00671C41" w:rsidRPr="00671C41">
        <w:rPr>
          <w:bCs/>
        </w:rPr>
        <w:t>đến</w:t>
      </w:r>
      <w:r w:rsidR="00671C41">
        <w:rPr>
          <w:bCs/>
        </w:rPr>
        <w:t xml:space="preserve"> c</w:t>
      </w:r>
      <w:r w:rsidR="00671C41" w:rsidRPr="00671C41">
        <w:rPr>
          <w:bCs/>
        </w:rPr>
        <w:t>ư</w:t>
      </w:r>
      <w:r w:rsidR="00671C41">
        <w:rPr>
          <w:bCs/>
        </w:rPr>
        <w:t xml:space="preserve"> tr</w:t>
      </w:r>
      <w:r w:rsidR="00671C41" w:rsidRPr="00671C41">
        <w:rPr>
          <w:bCs/>
        </w:rPr>
        <w:t>ú</w:t>
      </w:r>
      <w:r w:rsidR="00671C41">
        <w:rPr>
          <w:bCs/>
        </w:rPr>
        <w:t>, cung c</w:t>
      </w:r>
      <w:r w:rsidR="00671C41" w:rsidRPr="00671C41">
        <w:rPr>
          <w:bCs/>
        </w:rPr>
        <w:t>ấp</w:t>
      </w:r>
      <w:r w:rsidR="00671C41">
        <w:rPr>
          <w:bCs/>
        </w:rPr>
        <w:t xml:space="preserve"> th</w:t>
      </w:r>
      <w:r w:rsidR="00671C41" w:rsidRPr="00671C41">
        <w:rPr>
          <w:bCs/>
        </w:rPr>
        <w:t>ô</w:t>
      </w:r>
      <w:r w:rsidR="00671C41">
        <w:rPr>
          <w:bCs/>
        </w:rPr>
        <w:t>ng tin, t</w:t>
      </w:r>
      <w:r w:rsidR="00671C41" w:rsidRPr="00671C41">
        <w:rPr>
          <w:bCs/>
        </w:rPr>
        <w:t>ài</w:t>
      </w:r>
      <w:r w:rsidR="00671C41">
        <w:rPr>
          <w:bCs/>
        </w:rPr>
        <w:t xml:space="preserve"> li</w:t>
      </w:r>
      <w:r w:rsidR="00671C41" w:rsidRPr="00671C41">
        <w:rPr>
          <w:bCs/>
        </w:rPr>
        <w:t>ệu</w:t>
      </w:r>
      <w:r w:rsidR="00671C41">
        <w:rPr>
          <w:bCs/>
        </w:rPr>
        <w:t xml:space="preserve"> sai s</w:t>
      </w:r>
      <w:r w:rsidR="00671C41" w:rsidRPr="00671C41">
        <w:rPr>
          <w:bCs/>
        </w:rPr>
        <w:t>ự</w:t>
      </w:r>
      <w:r w:rsidR="00671C41">
        <w:rPr>
          <w:bCs/>
        </w:rPr>
        <w:t xml:space="preserve"> th</w:t>
      </w:r>
      <w:r w:rsidR="00671C41" w:rsidRPr="00671C41">
        <w:rPr>
          <w:bCs/>
        </w:rPr>
        <w:t>ật</w:t>
      </w:r>
      <w:r w:rsidR="00671C41">
        <w:rPr>
          <w:bCs/>
        </w:rPr>
        <w:t xml:space="preserve"> v</w:t>
      </w:r>
      <w:r w:rsidR="00671C41" w:rsidRPr="00671C41">
        <w:rPr>
          <w:bCs/>
        </w:rPr>
        <w:t>ề</w:t>
      </w:r>
      <w:r w:rsidR="00671C41">
        <w:rPr>
          <w:bCs/>
        </w:rPr>
        <w:t xml:space="preserve"> c</w:t>
      </w:r>
      <w:r w:rsidR="00671C41" w:rsidRPr="00671C41">
        <w:rPr>
          <w:bCs/>
        </w:rPr>
        <w:t>ư</w:t>
      </w:r>
      <w:r w:rsidR="00671C41">
        <w:rPr>
          <w:bCs/>
        </w:rPr>
        <w:t xml:space="preserve"> tr</w:t>
      </w:r>
      <w:r w:rsidR="00671C41" w:rsidRPr="00671C41">
        <w:rPr>
          <w:bCs/>
        </w:rPr>
        <w:t>ú</w:t>
      </w:r>
      <w:r>
        <w:rPr>
          <w:bCs/>
        </w:rPr>
        <w:t>;</w:t>
      </w:r>
    </w:p>
    <w:p w:rsidR="00B65333" w:rsidRDefault="00B65333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b) Thu</w:t>
      </w:r>
      <w:r w:rsidRPr="00B65333">
        <w:rPr>
          <w:bCs/>
        </w:rPr>
        <w:t>ê</w:t>
      </w:r>
      <w:r>
        <w:rPr>
          <w:bCs/>
        </w:rPr>
        <w:t>, m</w:t>
      </w:r>
      <w:r w:rsidRPr="00B65333">
        <w:rPr>
          <w:bCs/>
        </w:rPr>
        <w:t>ượn</w:t>
      </w:r>
      <w:r>
        <w:rPr>
          <w:bCs/>
        </w:rPr>
        <w:t xml:space="preserve"> ho</w:t>
      </w:r>
      <w:r w:rsidRPr="00B65333">
        <w:rPr>
          <w:bCs/>
        </w:rPr>
        <w:t>ặc</w:t>
      </w:r>
      <w:r>
        <w:rPr>
          <w:bCs/>
        </w:rPr>
        <w:t xml:space="preserve"> cho thu</w:t>
      </w:r>
      <w:r w:rsidRPr="00B65333">
        <w:rPr>
          <w:bCs/>
        </w:rPr>
        <w:t>ê</w:t>
      </w:r>
      <w:r>
        <w:rPr>
          <w:bCs/>
        </w:rPr>
        <w:t>, cho m</w:t>
      </w:r>
      <w:r w:rsidRPr="00B65333">
        <w:rPr>
          <w:bCs/>
        </w:rPr>
        <w:t>ượn</w:t>
      </w:r>
      <w:r>
        <w:rPr>
          <w:bCs/>
        </w:rPr>
        <w:t xml:space="preserve"> s</w:t>
      </w:r>
      <w:r w:rsidRPr="00B65333">
        <w:rPr>
          <w:bCs/>
        </w:rPr>
        <w:t>ổ</w:t>
      </w:r>
      <w:r>
        <w:rPr>
          <w:bCs/>
        </w:rPr>
        <w:t xml:space="preserve"> h</w:t>
      </w:r>
      <w:r w:rsidRPr="00B65333">
        <w:rPr>
          <w:bCs/>
        </w:rPr>
        <w:t>ộ</w:t>
      </w:r>
      <w:r>
        <w:rPr>
          <w:bCs/>
        </w:rPr>
        <w:t xml:space="preserve"> kh</w:t>
      </w:r>
      <w:r w:rsidRPr="00B65333">
        <w:rPr>
          <w:bCs/>
        </w:rPr>
        <w:t>ẩu</w:t>
      </w:r>
      <w:r>
        <w:rPr>
          <w:bCs/>
        </w:rPr>
        <w:t>, s</w:t>
      </w:r>
      <w:r w:rsidRPr="00B65333">
        <w:rPr>
          <w:bCs/>
        </w:rPr>
        <w:t>ổ</w:t>
      </w:r>
      <w:r>
        <w:rPr>
          <w:bCs/>
        </w:rPr>
        <w:t xml:space="preserve"> t</w:t>
      </w:r>
      <w:r w:rsidRPr="00B65333">
        <w:rPr>
          <w:bCs/>
        </w:rPr>
        <w:t>ạm</w:t>
      </w:r>
      <w:r>
        <w:rPr>
          <w:bCs/>
        </w:rPr>
        <w:t xml:space="preserve"> tr</w:t>
      </w:r>
      <w:r w:rsidRPr="00B65333">
        <w:rPr>
          <w:bCs/>
        </w:rPr>
        <w:t>ú</w:t>
      </w:r>
      <w:r>
        <w:rPr>
          <w:bCs/>
        </w:rPr>
        <w:t>, gi</w:t>
      </w:r>
      <w:r w:rsidRPr="00B65333">
        <w:rPr>
          <w:bCs/>
        </w:rPr>
        <w:t>ấy</w:t>
      </w:r>
      <w:r>
        <w:rPr>
          <w:bCs/>
        </w:rPr>
        <w:t xml:space="preserve"> t</w:t>
      </w:r>
      <w:r w:rsidRPr="00B65333">
        <w:rPr>
          <w:bCs/>
        </w:rPr>
        <w:t>ờ</w:t>
      </w:r>
      <w:r>
        <w:rPr>
          <w:bCs/>
        </w:rPr>
        <w:t xml:space="preserve"> kh</w:t>
      </w:r>
      <w:r w:rsidRPr="00B65333">
        <w:rPr>
          <w:bCs/>
        </w:rPr>
        <w:t>ác</w:t>
      </w:r>
      <w:r>
        <w:rPr>
          <w:bCs/>
        </w:rPr>
        <w:t xml:space="preserve"> c</w:t>
      </w:r>
      <w:r w:rsidRPr="00B65333">
        <w:rPr>
          <w:bCs/>
        </w:rPr>
        <w:t>ó</w:t>
      </w:r>
      <w:r>
        <w:rPr>
          <w:bCs/>
        </w:rPr>
        <w:t xml:space="preserve"> li</w:t>
      </w:r>
      <w:r w:rsidRPr="00B65333">
        <w:rPr>
          <w:bCs/>
        </w:rPr>
        <w:t>ê</w:t>
      </w:r>
      <w:r>
        <w:rPr>
          <w:bCs/>
        </w:rPr>
        <w:t xml:space="preserve">n quan </w:t>
      </w:r>
      <w:r w:rsidRPr="00B65333">
        <w:rPr>
          <w:bCs/>
        </w:rPr>
        <w:t>đến</w:t>
      </w:r>
      <w:r>
        <w:rPr>
          <w:bCs/>
        </w:rPr>
        <w:t xml:space="preserve"> c</w:t>
      </w:r>
      <w:r w:rsidRPr="00B65333">
        <w:rPr>
          <w:bCs/>
        </w:rPr>
        <w:t>ư</w:t>
      </w:r>
      <w:r>
        <w:rPr>
          <w:bCs/>
        </w:rPr>
        <w:t xml:space="preserve"> tr</w:t>
      </w:r>
      <w:r w:rsidRPr="00B65333">
        <w:rPr>
          <w:bCs/>
        </w:rPr>
        <w:t>ú</w:t>
      </w:r>
      <w:r>
        <w:rPr>
          <w:bCs/>
        </w:rPr>
        <w:t xml:space="preserve"> </w:t>
      </w:r>
      <w:r w:rsidRPr="00B65333">
        <w:rPr>
          <w:bCs/>
        </w:rPr>
        <w:t>để</w:t>
      </w:r>
      <w:r>
        <w:rPr>
          <w:bCs/>
        </w:rPr>
        <w:t xml:space="preserve"> th</w:t>
      </w:r>
      <w:r w:rsidRPr="00B65333">
        <w:rPr>
          <w:bCs/>
        </w:rPr>
        <w:t>ực</w:t>
      </w:r>
      <w:r>
        <w:rPr>
          <w:bCs/>
        </w:rPr>
        <w:t xml:space="preserve"> hi</w:t>
      </w:r>
      <w:r w:rsidRPr="00B65333">
        <w:rPr>
          <w:bCs/>
        </w:rPr>
        <w:t>ện</w:t>
      </w:r>
      <w:r>
        <w:rPr>
          <w:bCs/>
        </w:rPr>
        <w:t xml:space="preserve"> h</w:t>
      </w:r>
      <w:r w:rsidRPr="00B65333">
        <w:rPr>
          <w:bCs/>
        </w:rPr>
        <w:t>ành</w:t>
      </w:r>
      <w:r>
        <w:rPr>
          <w:bCs/>
        </w:rPr>
        <w:t xml:space="preserve"> vi tr</w:t>
      </w:r>
      <w:r w:rsidRPr="00B65333">
        <w:rPr>
          <w:bCs/>
        </w:rPr>
        <w:t>ái</w:t>
      </w:r>
      <w:r>
        <w:rPr>
          <w:bCs/>
        </w:rPr>
        <w:t xml:space="preserve"> quy </w:t>
      </w:r>
      <w:r w:rsidRPr="00B65333">
        <w:rPr>
          <w:bCs/>
        </w:rPr>
        <w:t>định</w:t>
      </w:r>
      <w:r>
        <w:rPr>
          <w:bCs/>
        </w:rPr>
        <w:t xml:space="preserve"> c</w:t>
      </w:r>
      <w:r w:rsidRPr="00B65333">
        <w:rPr>
          <w:bCs/>
        </w:rPr>
        <w:t>ủa</w:t>
      </w:r>
      <w:r>
        <w:rPr>
          <w:bCs/>
        </w:rPr>
        <w:t xml:space="preserve"> ph</w:t>
      </w:r>
      <w:r w:rsidRPr="00B65333">
        <w:rPr>
          <w:bCs/>
        </w:rPr>
        <w:t>áp</w:t>
      </w:r>
      <w:r>
        <w:rPr>
          <w:bCs/>
        </w:rPr>
        <w:t xml:space="preserve"> lu</w:t>
      </w:r>
      <w:r w:rsidRPr="00B65333">
        <w:rPr>
          <w:bCs/>
        </w:rPr>
        <w:t>ật</w:t>
      </w:r>
      <w:r>
        <w:rPr>
          <w:bCs/>
        </w:rPr>
        <w:t>;</w:t>
      </w:r>
    </w:p>
    <w:p w:rsidR="00B65333" w:rsidRDefault="00B65333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lastRenderedPageBreak/>
        <w:t>c) S</w:t>
      </w:r>
      <w:r w:rsidRPr="00B65333">
        <w:rPr>
          <w:bCs/>
        </w:rPr>
        <w:t>ử</w:t>
      </w:r>
      <w:r>
        <w:rPr>
          <w:bCs/>
        </w:rPr>
        <w:t xml:space="preserve"> d</w:t>
      </w:r>
      <w:r w:rsidRPr="00B65333">
        <w:rPr>
          <w:bCs/>
        </w:rPr>
        <w:t>ụng</w:t>
      </w:r>
      <w:r>
        <w:rPr>
          <w:bCs/>
        </w:rPr>
        <w:t xml:space="preserve"> s</w:t>
      </w:r>
      <w:r w:rsidRPr="00B65333">
        <w:rPr>
          <w:bCs/>
        </w:rPr>
        <w:t>ổ</w:t>
      </w:r>
      <w:r>
        <w:rPr>
          <w:bCs/>
        </w:rPr>
        <w:t xml:space="preserve"> h</w:t>
      </w:r>
      <w:r w:rsidRPr="00B65333">
        <w:rPr>
          <w:bCs/>
        </w:rPr>
        <w:t>ộ</w:t>
      </w:r>
      <w:r>
        <w:rPr>
          <w:bCs/>
        </w:rPr>
        <w:t xml:space="preserve"> kh</w:t>
      </w:r>
      <w:r w:rsidRPr="00B65333">
        <w:rPr>
          <w:bCs/>
        </w:rPr>
        <w:t>ẩu</w:t>
      </w:r>
      <w:r>
        <w:rPr>
          <w:bCs/>
        </w:rPr>
        <w:t>, s</w:t>
      </w:r>
      <w:r w:rsidRPr="00B65333">
        <w:rPr>
          <w:bCs/>
        </w:rPr>
        <w:t>ổ</w:t>
      </w:r>
      <w:r>
        <w:rPr>
          <w:bCs/>
        </w:rPr>
        <w:t xml:space="preserve"> t</w:t>
      </w:r>
      <w:r w:rsidRPr="00B65333">
        <w:rPr>
          <w:bCs/>
        </w:rPr>
        <w:t>ạm</w:t>
      </w:r>
      <w:r>
        <w:rPr>
          <w:bCs/>
        </w:rPr>
        <w:t xml:space="preserve"> tr</w:t>
      </w:r>
      <w:r w:rsidRPr="00B65333">
        <w:rPr>
          <w:bCs/>
        </w:rPr>
        <w:t>ú</w:t>
      </w:r>
      <w:r>
        <w:rPr>
          <w:bCs/>
        </w:rPr>
        <w:t>, gi</w:t>
      </w:r>
      <w:r w:rsidRPr="00B65333">
        <w:rPr>
          <w:bCs/>
        </w:rPr>
        <w:t>ấy</w:t>
      </w:r>
      <w:r>
        <w:rPr>
          <w:bCs/>
        </w:rPr>
        <w:t xml:space="preserve"> t</w:t>
      </w:r>
      <w:r w:rsidRPr="00B65333">
        <w:rPr>
          <w:bCs/>
        </w:rPr>
        <w:t>ờ</w:t>
      </w:r>
      <w:r>
        <w:rPr>
          <w:bCs/>
        </w:rPr>
        <w:t xml:space="preserve"> kh</w:t>
      </w:r>
      <w:r w:rsidRPr="00B65333">
        <w:rPr>
          <w:bCs/>
        </w:rPr>
        <w:t>ác</w:t>
      </w:r>
      <w:r>
        <w:rPr>
          <w:bCs/>
        </w:rPr>
        <w:t xml:space="preserve"> li</w:t>
      </w:r>
      <w:r w:rsidRPr="00B65333">
        <w:rPr>
          <w:bCs/>
        </w:rPr>
        <w:t>ê</w:t>
      </w:r>
      <w:r>
        <w:rPr>
          <w:bCs/>
        </w:rPr>
        <w:t xml:space="preserve">n quan </w:t>
      </w:r>
      <w:r w:rsidRPr="00B65333">
        <w:rPr>
          <w:bCs/>
        </w:rPr>
        <w:t>đến</w:t>
      </w:r>
      <w:r>
        <w:rPr>
          <w:bCs/>
        </w:rPr>
        <w:t xml:space="preserve"> c</w:t>
      </w:r>
      <w:r w:rsidRPr="00B65333">
        <w:rPr>
          <w:bCs/>
        </w:rPr>
        <w:t>ư</w:t>
      </w:r>
      <w:r>
        <w:rPr>
          <w:bCs/>
        </w:rPr>
        <w:t xml:space="preserve"> tr</w:t>
      </w:r>
      <w:r w:rsidRPr="00B65333">
        <w:rPr>
          <w:bCs/>
        </w:rPr>
        <w:t>ú</w:t>
      </w:r>
      <w:r>
        <w:rPr>
          <w:bCs/>
        </w:rPr>
        <w:t xml:space="preserve"> </w:t>
      </w:r>
      <w:r w:rsidRPr="00B65333">
        <w:rPr>
          <w:bCs/>
        </w:rPr>
        <w:t>để</w:t>
      </w:r>
      <w:r>
        <w:rPr>
          <w:bCs/>
        </w:rPr>
        <w:t xml:space="preserve"> th</w:t>
      </w:r>
      <w:r w:rsidRPr="00B65333">
        <w:rPr>
          <w:bCs/>
        </w:rPr>
        <w:t>ực</w:t>
      </w:r>
      <w:r>
        <w:rPr>
          <w:bCs/>
        </w:rPr>
        <w:t xml:space="preserve"> hi</w:t>
      </w:r>
      <w:r w:rsidRPr="00B65333">
        <w:rPr>
          <w:bCs/>
        </w:rPr>
        <w:t>ện</w:t>
      </w:r>
      <w:r>
        <w:rPr>
          <w:bCs/>
        </w:rPr>
        <w:t xml:space="preserve"> h</w:t>
      </w:r>
      <w:r w:rsidRPr="00B65333">
        <w:rPr>
          <w:bCs/>
        </w:rPr>
        <w:t>ành</w:t>
      </w:r>
      <w:r>
        <w:rPr>
          <w:bCs/>
        </w:rPr>
        <w:t xml:space="preserve"> vi tr</w:t>
      </w:r>
      <w:r w:rsidRPr="00B65333">
        <w:rPr>
          <w:bCs/>
        </w:rPr>
        <w:t>ái</w:t>
      </w:r>
      <w:r>
        <w:rPr>
          <w:bCs/>
        </w:rPr>
        <w:t xml:space="preserve"> ph</w:t>
      </w:r>
      <w:r w:rsidRPr="00B65333">
        <w:rPr>
          <w:bCs/>
        </w:rPr>
        <w:t>áp</w:t>
      </w:r>
      <w:r>
        <w:rPr>
          <w:bCs/>
        </w:rPr>
        <w:t xml:space="preserve"> lu</w:t>
      </w:r>
      <w:r w:rsidRPr="00B65333">
        <w:rPr>
          <w:bCs/>
        </w:rPr>
        <w:t>ật</w:t>
      </w:r>
      <w:r>
        <w:rPr>
          <w:bCs/>
        </w:rPr>
        <w:t>;</w:t>
      </w:r>
    </w:p>
    <w:p w:rsidR="00B65333" w:rsidRDefault="00B65333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d)</w:t>
      </w:r>
      <w:r w:rsidR="003C7C11">
        <w:rPr>
          <w:bCs/>
        </w:rPr>
        <w:t xml:space="preserve"> Kh</w:t>
      </w:r>
      <w:r w:rsidR="003C7C11" w:rsidRPr="003C7C11">
        <w:rPr>
          <w:bCs/>
        </w:rPr>
        <w:t>ô</w:t>
      </w:r>
      <w:r w:rsidR="003C7C11">
        <w:rPr>
          <w:bCs/>
        </w:rPr>
        <w:t>ng th</w:t>
      </w:r>
      <w:r w:rsidR="003C7C11" w:rsidRPr="003C7C11">
        <w:rPr>
          <w:bCs/>
        </w:rPr>
        <w:t>ực</w:t>
      </w:r>
      <w:r w:rsidR="003C7C11">
        <w:rPr>
          <w:bCs/>
        </w:rPr>
        <w:t xml:space="preserve"> hi</w:t>
      </w:r>
      <w:r w:rsidR="003C7C11" w:rsidRPr="003C7C11">
        <w:rPr>
          <w:bCs/>
        </w:rPr>
        <w:t>ện</w:t>
      </w:r>
      <w:r w:rsidR="003C7C11">
        <w:rPr>
          <w:bCs/>
        </w:rPr>
        <w:t xml:space="preserve"> vi</w:t>
      </w:r>
      <w:r w:rsidR="003C7C11" w:rsidRPr="003C7C11">
        <w:rPr>
          <w:bCs/>
        </w:rPr>
        <w:t>ệc</w:t>
      </w:r>
      <w:r w:rsidR="003C7C11">
        <w:rPr>
          <w:bCs/>
        </w:rPr>
        <w:t xml:space="preserve"> th</w:t>
      </w:r>
      <w:r w:rsidR="003C7C11" w:rsidRPr="003C7C11">
        <w:rPr>
          <w:bCs/>
        </w:rPr>
        <w:t>ô</w:t>
      </w:r>
      <w:r w:rsidR="003C7C11">
        <w:rPr>
          <w:bCs/>
        </w:rPr>
        <w:t>ng b</w:t>
      </w:r>
      <w:r w:rsidR="003C7C11" w:rsidRPr="003C7C11">
        <w:rPr>
          <w:bCs/>
        </w:rPr>
        <w:t>áo</w:t>
      </w:r>
      <w:r w:rsidR="003C7C11">
        <w:rPr>
          <w:bCs/>
        </w:rPr>
        <w:t xml:space="preserve"> l</w:t>
      </w:r>
      <w:r w:rsidR="003C7C11" w:rsidRPr="003C7C11">
        <w:rPr>
          <w:bCs/>
        </w:rPr>
        <w:t>ư</w:t>
      </w:r>
      <w:r w:rsidR="003C7C11">
        <w:rPr>
          <w:bCs/>
        </w:rPr>
        <w:t>u tr</w:t>
      </w:r>
      <w:r w:rsidR="003C7C11" w:rsidRPr="003C7C11">
        <w:rPr>
          <w:bCs/>
        </w:rPr>
        <w:t>ú</w:t>
      </w:r>
      <w:r w:rsidR="003C7C11">
        <w:rPr>
          <w:bCs/>
        </w:rPr>
        <w:t xml:space="preserve"> v</w:t>
      </w:r>
      <w:r w:rsidR="003C7C11" w:rsidRPr="003C7C11">
        <w:rPr>
          <w:bCs/>
        </w:rPr>
        <w:t>ới</w:t>
      </w:r>
      <w:r w:rsidR="003C7C11">
        <w:rPr>
          <w:bCs/>
        </w:rPr>
        <w:t xml:space="preserve"> c</w:t>
      </w:r>
      <w:r w:rsidR="003C7C11" w:rsidRPr="003C7C11">
        <w:rPr>
          <w:bCs/>
        </w:rPr>
        <w:t>ơ</w:t>
      </w:r>
      <w:r w:rsidR="003C7C11">
        <w:rPr>
          <w:bCs/>
        </w:rPr>
        <w:t xml:space="preserve"> quan C</w:t>
      </w:r>
      <w:r w:rsidR="003C7C11" w:rsidRPr="003C7C11">
        <w:rPr>
          <w:bCs/>
        </w:rPr>
        <w:t>ô</w:t>
      </w:r>
      <w:r w:rsidR="003C7C11">
        <w:rPr>
          <w:bCs/>
        </w:rPr>
        <w:t xml:space="preserve">ng an theo quy </w:t>
      </w:r>
      <w:r w:rsidR="003C7C11" w:rsidRPr="003C7C11">
        <w:rPr>
          <w:bCs/>
        </w:rPr>
        <w:t>định</w:t>
      </w:r>
      <w:r w:rsidR="003C7C11">
        <w:rPr>
          <w:bCs/>
        </w:rPr>
        <w:t xml:space="preserve"> khi c</w:t>
      </w:r>
      <w:r w:rsidR="003C7C11" w:rsidRPr="003C7C11">
        <w:rPr>
          <w:bCs/>
        </w:rPr>
        <w:t>ó</w:t>
      </w:r>
      <w:r w:rsidR="003C7C11">
        <w:rPr>
          <w:bCs/>
        </w:rPr>
        <w:t xml:space="preserve"> ng</w:t>
      </w:r>
      <w:r w:rsidR="003C7C11" w:rsidRPr="003C7C11">
        <w:rPr>
          <w:bCs/>
        </w:rPr>
        <w:t>ười</w:t>
      </w:r>
      <w:r w:rsidR="003C7C11">
        <w:rPr>
          <w:bCs/>
        </w:rPr>
        <w:t xml:space="preserve"> </w:t>
      </w:r>
      <w:r w:rsidR="003C7C11" w:rsidRPr="003C7C11">
        <w:rPr>
          <w:bCs/>
        </w:rPr>
        <w:t>đến</w:t>
      </w:r>
      <w:r w:rsidR="003C7C11">
        <w:rPr>
          <w:bCs/>
        </w:rPr>
        <w:t xml:space="preserve"> l</w:t>
      </w:r>
      <w:r w:rsidR="003C7C11" w:rsidRPr="003C7C11">
        <w:rPr>
          <w:bCs/>
        </w:rPr>
        <w:t>ư</w:t>
      </w:r>
      <w:r w:rsidR="003C7C11">
        <w:rPr>
          <w:bCs/>
        </w:rPr>
        <w:t>u tr</w:t>
      </w:r>
      <w:r w:rsidR="003C7C11" w:rsidRPr="003C7C11">
        <w:rPr>
          <w:bCs/>
        </w:rPr>
        <w:t>ú</w:t>
      </w:r>
      <w:r w:rsidR="003C7C11"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 w:rsidRPr="003C7C11">
        <w:rPr>
          <w:bCs/>
        </w:rPr>
        <w:t>đ</w:t>
      </w:r>
      <w:r>
        <w:rPr>
          <w:bCs/>
        </w:rPr>
        <w:t>) T</w:t>
      </w:r>
      <w:r w:rsidRPr="003C7C11">
        <w:rPr>
          <w:bCs/>
        </w:rPr>
        <w:t>ổ</w:t>
      </w:r>
      <w:r>
        <w:rPr>
          <w:bCs/>
        </w:rPr>
        <w:t xml:space="preserve"> ch</w:t>
      </w:r>
      <w:r w:rsidRPr="003C7C11">
        <w:rPr>
          <w:bCs/>
        </w:rPr>
        <w:t>ức</w:t>
      </w:r>
      <w:r>
        <w:rPr>
          <w:bCs/>
        </w:rPr>
        <w:t xml:space="preserve"> k</w:t>
      </w:r>
      <w:r w:rsidRPr="003C7C11">
        <w:rPr>
          <w:bCs/>
        </w:rPr>
        <w:t>ích</w:t>
      </w:r>
      <w:r>
        <w:rPr>
          <w:bCs/>
        </w:rPr>
        <w:t xml:space="preserve"> </w:t>
      </w:r>
      <w:r w:rsidRPr="003C7C11">
        <w:rPr>
          <w:bCs/>
        </w:rPr>
        <w:t>động</w:t>
      </w:r>
      <w:r>
        <w:rPr>
          <w:bCs/>
        </w:rPr>
        <w:t>, x</w:t>
      </w:r>
      <w:r w:rsidRPr="003C7C11">
        <w:rPr>
          <w:bCs/>
        </w:rPr>
        <w:t>úi</w:t>
      </w:r>
      <w:r>
        <w:rPr>
          <w:bCs/>
        </w:rPr>
        <w:t xml:space="preserve"> gi</w:t>
      </w:r>
      <w:r w:rsidRPr="003C7C11">
        <w:rPr>
          <w:bCs/>
        </w:rPr>
        <w:t>ục</w:t>
      </w:r>
      <w:r>
        <w:rPr>
          <w:bCs/>
        </w:rPr>
        <w:t>, l</w:t>
      </w:r>
      <w:r w:rsidRPr="003C7C11">
        <w:rPr>
          <w:bCs/>
        </w:rPr>
        <w:t>ô</w:t>
      </w:r>
      <w:r>
        <w:rPr>
          <w:bCs/>
        </w:rPr>
        <w:t>i k</w:t>
      </w:r>
      <w:r w:rsidRPr="003C7C11">
        <w:rPr>
          <w:bCs/>
        </w:rPr>
        <w:t>éo</w:t>
      </w:r>
      <w:r>
        <w:rPr>
          <w:bCs/>
        </w:rPr>
        <w:t xml:space="preserve"> d</w:t>
      </w:r>
      <w:r w:rsidRPr="003C7C11">
        <w:rPr>
          <w:bCs/>
        </w:rPr>
        <w:t>ụ</w:t>
      </w:r>
      <w:r>
        <w:rPr>
          <w:bCs/>
        </w:rPr>
        <w:t xml:space="preserve"> d</w:t>
      </w:r>
      <w:r w:rsidRPr="003C7C11">
        <w:rPr>
          <w:bCs/>
        </w:rPr>
        <w:t>ỗ</w:t>
      </w:r>
      <w:r>
        <w:rPr>
          <w:bCs/>
        </w:rPr>
        <w:t>, m</w:t>
      </w:r>
      <w:r w:rsidRPr="003C7C11">
        <w:rPr>
          <w:bCs/>
        </w:rPr>
        <w:t>ô</w:t>
      </w:r>
      <w:r>
        <w:rPr>
          <w:bCs/>
        </w:rPr>
        <w:t>i gi</w:t>
      </w:r>
      <w:r w:rsidRPr="003C7C11">
        <w:rPr>
          <w:bCs/>
        </w:rPr>
        <w:t>ới</w:t>
      </w:r>
      <w:r>
        <w:rPr>
          <w:bCs/>
        </w:rPr>
        <w:t>, c</w:t>
      </w:r>
      <w:r w:rsidRPr="003C7C11">
        <w:rPr>
          <w:bCs/>
        </w:rPr>
        <w:t>ưỡng</w:t>
      </w:r>
      <w:r>
        <w:rPr>
          <w:bCs/>
        </w:rPr>
        <w:t xml:space="preserve"> b</w:t>
      </w:r>
      <w:r w:rsidRPr="003C7C11">
        <w:rPr>
          <w:bCs/>
        </w:rPr>
        <w:t>ức</w:t>
      </w:r>
      <w:r>
        <w:rPr>
          <w:bCs/>
        </w:rPr>
        <w:t xml:space="preserve"> ng</w:t>
      </w:r>
      <w:r w:rsidRPr="003C7C11">
        <w:rPr>
          <w:bCs/>
        </w:rPr>
        <w:t>ười</w:t>
      </w:r>
      <w:r>
        <w:rPr>
          <w:bCs/>
        </w:rPr>
        <w:t xml:space="preserve"> kh</w:t>
      </w:r>
      <w:r w:rsidRPr="003C7C11">
        <w:rPr>
          <w:bCs/>
        </w:rPr>
        <w:t>ác</w:t>
      </w:r>
      <w:r>
        <w:rPr>
          <w:bCs/>
        </w:rPr>
        <w:t xml:space="preserve"> vi ph</w:t>
      </w:r>
      <w:r w:rsidRPr="003C7C11">
        <w:rPr>
          <w:bCs/>
        </w:rPr>
        <w:t>ạm</w:t>
      </w:r>
      <w:r>
        <w:rPr>
          <w:bCs/>
        </w:rPr>
        <w:t xml:space="preserve"> ph</w:t>
      </w:r>
      <w:r w:rsidRPr="003C7C11">
        <w:rPr>
          <w:bCs/>
        </w:rPr>
        <w:t>áp</w:t>
      </w:r>
      <w:r>
        <w:rPr>
          <w:bCs/>
        </w:rPr>
        <w:t xml:space="preserve"> lu</w:t>
      </w:r>
      <w:r w:rsidRPr="003C7C11">
        <w:rPr>
          <w:bCs/>
        </w:rPr>
        <w:t>ật</w:t>
      </w:r>
      <w:r>
        <w:rPr>
          <w:bCs/>
        </w:rPr>
        <w:t xml:space="preserve"> v</w:t>
      </w:r>
      <w:r w:rsidRPr="003C7C11">
        <w:rPr>
          <w:bCs/>
        </w:rPr>
        <w:t>ề</w:t>
      </w:r>
      <w:r>
        <w:rPr>
          <w:bCs/>
        </w:rPr>
        <w:t xml:space="preserve"> c</w:t>
      </w:r>
      <w:r w:rsidRPr="003C7C11">
        <w:rPr>
          <w:bCs/>
        </w:rPr>
        <w:t>ư</w:t>
      </w:r>
      <w:r>
        <w:rPr>
          <w:bCs/>
        </w:rPr>
        <w:t xml:space="preserve"> tr</w:t>
      </w:r>
      <w:r w:rsidRPr="003C7C11">
        <w:rPr>
          <w:bCs/>
        </w:rPr>
        <w:t>ú</w:t>
      </w:r>
      <w:r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3. Ph</w:t>
      </w:r>
      <w:r w:rsidRPr="003C7C11">
        <w:rPr>
          <w:bCs/>
        </w:rPr>
        <w:t>ạt</w:t>
      </w:r>
      <w:r>
        <w:rPr>
          <w:bCs/>
        </w:rPr>
        <w:t xml:space="preserve"> ti</w:t>
      </w:r>
      <w:r w:rsidRPr="003C7C11">
        <w:rPr>
          <w:bCs/>
        </w:rPr>
        <w:t>ền</w:t>
      </w:r>
      <w:r>
        <w:rPr>
          <w:bCs/>
        </w:rPr>
        <w:t xml:space="preserve"> t</w:t>
      </w:r>
      <w:r w:rsidRPr="003C7C11">
        <w:rPr>
          <w:bCs/>
        </w:rPr>
        <w:t>ừ</w:t>
      </w:r>
      <w:r>
        <w:rPr>
          <w:bCs/>
        </w:rPr>
        <w:t xml:space="preserve"> 2000.000 </w:t>
      </w:r>
      <w:r w:rsidRPr="003C7C11">
        <w:rPr>
          <w:bCs/>
        </w:rPr>
        <w:t>đồng</w:t>
      </w:r>
      <w:r>
        <w:rPr>
          <w:bCs/>
        </w:rPr>
        <w:t xml:space="preserve"> </w:t>
      </w:r>
      <w:r w:rsidRPr="003C7C11">
        <w:rPr>
          <w:bCs/>
        </w:rPr>
        <w:t>đến</w:t>
      </w:r>
      <w:r>
        <w:rPr>
          <w:bCs/>
        </w:rPr>
        <w:t xml:space="preserve"> 4000.000 </w:t>
      </w:r>
      <w:r w:rsidRPr="003C7C11">
        <w:rPr>
          <w:bCs/>
        </w:rPr>
        <w:t>đồng</w:t>
      </w:r>
      <w:r>
        <w:rPr>
          <w:bCs/>
        </w:rPr>
        <w:t xml:space="preserve"> </w:t>
      </w:r>
      <w:r w:rsidRPr="003C7C11">
        <w:rPr>
          <w:bCs/>
        </w:rPr>
        <w:t>đối</w:t>
      </w:r>
      <w:r>
        <w:rPr>
          <w:bCs/>
        </w:rPr>
        <w:t xml:space="preserve"> v</w:t>
      </w:r>
      <w:r w:rsidRPr="003C7C11">
        <w:rPr>
          <w:bCs/>
        </w:rPr>
        <w:t>ới</w:t>
      </w:r>
      <w:r>
        <w:rPr>
          <w:bCs/>
        </w:rPr>
        <w:t xml:space="preserve"> m</w:t>
      </w:r>
      <w:r w:rsidRPr="003C7C11">
        <w:rPr>
          <w:bCs/>
        </w:rPr>
        <w:t>ột</w:t>
      </w:r>
      <w:r>
        <w:rPr>
          <w:bCs/>
        </w:rPr>
        <w:t xml:space="preserve"> trong nh</w:t>
      </w:r>
      <w:r w:rsidRPr="003C7C11">
        <w:rPr>
          <w:bCs/>
        </w:rPr>
        <w:t>ững</w:t>
      </w:r>
      <w:r>
        <w:rPr>
          <w:bCs/>
        </w:rPr>
        <w:t xml:space="preserve"> h</w:t>
      </w:r>
      <w:r w:rsidRPr="003C7C11">
        <w:rPr>
          <w:bCs/>
        </w:rPr>
        <w:t>ành</w:t>
      </w:r>
      <w:r>
        <w:rPr>
          <w:bCs/>
        </w:rPr>
        <w:t xml:space="preserve"> vi sau </w:t>
      </w:r>
      <w:r w:rsidRPr="003C7C11">
        <w:rPr>
          <w:bCs/>
        </w:rPr>
        <w:t>đâ</w:t>
      </w:r>
      <w:r>
        <w:rPr>
          <w:bCs/>
        </w:rPr>
        <w:t>y: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a) Khai man, gi</w:t>
      </w:r>
      <w:r w:rsidRPr="003C7C11">
        <w:rPr>
          <w:bCs/>
        </w:rPr>
        <w:t>ả</w:t>
      </w:r>
      <w:r>
        <w:rPr>
          <w:bCs/>
        </w:rPr>
        <w:t xml:space="preserve"> m</w:t>
      </w:r>
      <w:r w:rsidRPr="003C7C11">
        <w:rPr>
          <w:bCs/>
        </w:rPr>
        <w:t>ạo</w:t>
      </w:r>
      <w:r>
        <w:rPr>
          <w:bCs/>
        </w:rPr>
        <w:t xml:space="preserve"> h</w:t>
      </w:r>
      <w:r w:rsidRPr="003C7C11">
        <w:rPr>
          <w:bCs/>
        </w:rPr>
        <w:t>ồ</w:t>
      </w:r>
      <w:r>
        <w:rPr>
          <w:bCs/>
        </w:rPr>
        <w:t xml:space="preserve"> s</w:t>
      </w:r>
      <w:r w:rsidRPr="003C7C11">
        <w:rPr>
          <w:bCs/>
        </w:rPr>
        <w:t>ơ</w:t>
      </w:r>
      <w:r>
        <w:rPr>
          <w:bCs/>
        </w:rPr>
        <w:t>, gi</w:t>
      </w:r>
      <w:r w:rsidRPr="003C7C11">
        <w:rPr>
          <w:bCs/>
        </w:rPr>
        <w:t>ấy</w:t>
      </w:r>
      <w:r>
        <w:rPr>
          <w:bCs/>
        </w:rPr>
        <w:t xml:space="preserve"> t</w:t>
      </w:r>
      <w:r w:rsidRPr="003C7C11">
        <w:rPr>
          <w:bCs/>
        </w:rPr>
        <w:t>ờ</w:t>
      </w:r>
      <w:r>
        <w:rPr>
          <w:bCs/>
        </w:rPr>
        <w:t xml:space="preserve"> </w:t>
      </w:r>
      <w:r w:rsidRPr="003C7C11">
        <w:rPr>
          <w:bCs/>
        </w:rPr>
        <w:t>để</w:t>
      </w:r>
      <w:r>
        <w:rPr>
          <w:bCs/>
        </w:rPr>
        <w:t xml:space="preserve"> </w:t>
      </w:r>
      <w:r w:rsidRPr="003C7C11">
        <w:rPr>
          <w:bCs/>
        </w:rPr>
        <w:t>được</w:t>
      </w:r>
      <w:r>
        <w:rPr>
          <w:bCs/>
        </w:rPr>
        <w:t xml:space="preserve"> </w:t>
      </w:r>
      <w:r w:rsidRPr="003C7C11">
        <w:rPr>
          <w:bCs/>
        </w:rPr>
        <w:t>đă</w:t>
      </w:r>
      <w:r>
        <w:rPr>
          <w:bCs/>
        </w:rPr>
        <w:t>ng k</w:t>
      </w:r>
      <w:r w:rsidRPr="003C7C11">
        <w:rPr>
          <w:bCs/>
        </w:rPr>
        <w:t>ý</w:t>
      </w:r>
      <w:r>
        <w:rPr>
          <w:bCs/>
        </w:rPr>
        <w:t xml:space="preserve"> c</w:t>
      </w:r>
      <w:r w:rsidRPr="003C7C11">
        <w:rPr>
          <w:bCs/>
        </w:rPr>
        <w:t>ư</w:t>
      </w:r>
      <w:r>
        <w:rPr>
          <w:bCs/>
        </w:rPr>
        <w:t xml:space="preserve"> tr</w:t>
      </w:r>
      <w:r w:rsidRPr="003C7C11">
        <w:rPr>
          <w:bCs/>
        </w:rPr>
        <w:t>ú</w:t>
      </w:r>
      <w:r>
        <w:rPr>
          <w:bCs/>
        </w:rPr>
        <w:t>, c</w:t>
      </w:r>
      <w:r w:rsidRPr="003C7C11">
        <w:rPr>
          <w:bCs/>
        </w:rPr>
        <w:t>ấp</w:t>
      </w:r>
      <w:r>
        <w:rPr>
          <w:bCs/>
        </w:rPr>
        <w:t xml:space="preserve"> s</w:t>
      </w:r>
      <w:r w:rsidRPr="003C7C11">
        <w:rPr>
          <w:bCs/>
        </w:rPr>
        <w:t>ổ</w:t>
      </w:r>
      <w:r>
        <w:rPr>
          <w:bCs/>
        </w:rPr>
        <w:t xml:space="preserve"> h</w:t>
      </w:r>
      <w:r w:rsidRPr="003C7C11">
        <w:rPr>
          <w:bCs/>
        </w:rPr>
        <w:t>ộ</w:t>
      </w:r>
      <w:r>
        <w:rPr>
          <w:bCs/>
        </w:rPr>
        <w:t xml:space="preserve"> kh</w:t>
      </w:r>
      <w:r w:rsidRPr="003C7C11">
        <w:rPr>
          <w:bCs/>
        </w:rPr>
        <w:t>ẩu</w:t>
      </w:r>
      <w:r>
        <w:rPr>
          <w:bCs/>
        </w:rPr>
        <w:t>, s</w:t>
      </w:r>
      <w:r w:rsidRPr="003C7C11">
        <w:rPr>
          <w:bCs/>
        </w:rPr>
        <w:t>ổ</w:t>
      </w:r>
      <w:r>
        <w:rPr>
          <w:bCs/>
        </w:rPr>
        <w:t xml:space="preserve"> t</w:t>
      </w:r>
      <w:r w:rsidRPr="003C7C11">
        <w:rPr>
          <w:bCs/>
        </w:rPr>
        <w:t>ạm</w:t>
      </w:r>
      <w:r>
        <w:rPr>
          <w:bCs/>
        </w:rPr>
        <w:t xml:space="preserve"> tr</w:t>
      </w:r>
      <w:r w:rsidRPr="003C7C11">
        <w:rPr>
          <w:bCs/>
        </w:rPr>
        <w:t>ú</w:t>
      </w:r>
      <w:r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b) L</w:t>
      </w:r>
      <w:r w:rsidRPr="003C7C11">
        <w:rPr>
          <w:bCs/>
        </w:rPr>
        <w:t>àm</w:t>
      </w:r>
      <w:r>
        <w:rPr>
          <w:bCs/>
        </w:rPr>
        <w:t xml:space="preserve"> gi</w:t>
      </w:r>
      <w:r w:rsidRPr="003C7C11">
        <w:rPr>
          <w:bCs/>
        </w:rPr>
        <w:t>ả</w:t>
      </w:r>
      <w:r>
        <w:rPr>
          <w:bCs/>
        </w:rPr>
        <w:t xml:space="preserve"> s</w:t>
      </w:r>
      <w:r w:rsidRPr="003C7C11">
        <w:rPr>
          <w:bCs/>
        </w:rPr>
        <w:t>ổ</w:t>
      </w:r>
      <w:r>
        <w:rPr>
          <w:bCs/>
        </w:rPr>
        <w:t xml:space="preserve"> h</w:t>
      </w:r>
      <w:r w:rsidRPr="003C7C11">
        <w:rPr>
          <w:bCs/>
        </w:rPr>
        <w:t>ộ</w:t>
      </w:r>
      <w:r>
        <w:rPr>
          <w:bCs/>
        </w:rPr>
        <w:t xml:space="preserve"> kh</w:t>
      </w:r>
      <w:r w:rsidRPr="003C7C11">
        <w:rPr>
          <w:bCs/>
        </w:rPr>
        <w:t>ẩu</w:t>
      </w:r>
      <w:r>
        <w:rPr>
          <w:bCs/>
        </w:rPr>
        <w:t>, s</w:t>
      </w:r>
      <w:r w:rsidRPr="003C7C11">
        <w:rPr>
          <w:bCs/>
        </w:rPr>
        <w:t>ổ</w:t>
      </w:r>
      <w:r>
        <w:rPr>
          <w:bCs/>
        </w:rPr>
        <w:t xml:space="preserve"> t</w:t>
      </w:r>
      <w:r w:rsidRPr="003C7C11">
        <w:rPr>
          <w:bCs/>
        </w:rPr>
        <w:t>ạm</w:t>
      </w:r>
      <w:r>
        <w:rPr>
          <w:bCs/>
        </w:rPr>
        <w:t xml:space="preserve"> tr</w:t>
      </w:r>
      <w:r w:rsidRPr="003C7C11">
        <w:rPr>
          <w:bCs/>
        </w:rPr>
        <w:t>ú</w:t>
      </w:r>
      <w:r>
        <w:rPr>
          <w:bCs/>
        </w:rPr>
        <w:t xml:space="preserve"> nh</w:t>
      </w:r>
      <w:r w:rsidRPr="003C7C11">
        <w:rPr>
          <w:bCs/>
        </w:rPr>
        <w:t>ư</w:t>
      </w:r>
      <w:r>
        <w:rPr>
          <w:bCs/>
        </w:rPr>
        <w:t>ng ch</w:t>
      </w:r>
      <w:r w:rsidRPr="003C7C11">
        <w:rPr>
          <w:bCs/>
        </w:rPr>
        <w:t>ư</w:t>
      </w:r>
      <w:r>
        <w:rPr>
          <w:bCs/>
        </w:rPr>
        <w:t xml:space="preserve">a </w:t>
      </w:r>
      <w:r w:rsidRPr="003C7C11">
        <w:rPr>
          <w:bCs/>
        </w:rPr>
        <w:t>đến</w:t>
      </w:r>
      <w:r>
        <w:rPr>
          <w:bCs/>
        </w:rPr>
        <w:t xml:space="preserve"> m</w:t>
      </w:r>
      <w:r w:rsidRPr="003C7C11">
        <w:rPr>
          <w:bCs/>
        </w:rPr>
        <w:t>ức</w:t>
      </w:r>
      <w:r>
        <w:rPr>
          <w:bCs/>
        </w:rPr>
        <w:t xml:space="preserve"> truy c</w:t>
      </w:r>
      <w:r w:rsidRPr="003C7C11">
        <w:rPr>
          <w:bCs/>
        </w:rPr>
        <w:t>ứu</w:t>
      </w:r>
      <w:r>
        <w:rPr>
          <w:bCs/>
        </w:rPr>
        <w:t xml:space="preserve"> tr</w:t>
      </w:r>
      <w:r w:rsidRPr="003C7C11">
        <w:rPr>
          <w:bCs/>
        </w:rPr>
        <w:t>ách</w:t>
      </w:r>
      <w:r>
        <w:rPr>
          <w:bCs/>
        </w:rPr>
        <w:t xml:space="preserve"> nhi</w:t>
      </w:r>
      <w:r w:rsidRPr="003C7C11">
        <w:rPr>
          <w:bCs/>
        </w:rPr>
        <w:t>ệm</w:t>
      </w:r>
      <w:r>
        <w:rPr>
          <w:bCs/>
        </w:rPr>
        <w:t xml:space="preserve"> h</w:t>
      </w:r>
      <w:r w:rsidRPr="003C7C11">
        <w:rPr>
          <w:bCs/>
        </w:rPr>
        <w:t>ình</w:t>
      </w:r>
      <w:r>
        <w:rPr>
          <w:bCs/>
        </w:rPr>
        <w:t xml:space="preserve"> s</w:t>
      </w:r>
      <w:r w:rsidRPr="003C7C11">
        <w:rPr>
          <w:bCs/>
        </w:rPr>
        <w:t>ự</w:t>
      </w:r>
      <w:r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c) S</w:t>
      </w:r>
      <w:r w:rsidRPr="003C7C11">
        <w:rPr>
          <w:bCs/>
        </w:rPr>
        <w:t>ử</w:t>
      </w:r>
      <w:r>
        <w:rPr>
          <w:bCs/>
        </w:rPr>
        <w:t xml:space="preserve"> d</w:t>
      </w:r>
      <w:r w:rsidRPr="003C7C11">
        <w:rPr>
          <w:bCs/>
        </w:rPr>
        <w:t>ụng</w:t>
      </w:r>
      <w:r>
        <w:rPr>
          <w:bCs/>
        </w:rPr>
        <w:t xml:space="preserve"> s</w:t>
      </w:r>
      <w:r w:rsidRPr="003C7C11">
        <w:rPr>
          <w:bCs/>
        </w:rPr>
        <w:t>ổ</w:t>
      </w:r>
      <w:r>
        <w:rPr>
          <w:bCs/>
        </w:rPr>
        <w:t xml:space="preserve"> h</w:t>
      </w:r>
      <w:r w:rsidRPr="003C7C11">
        <w:rPr>
          <w:bCs/>
        </w:rPr>
        <w:t>ộ</w:t>
      </w:r>
      <w:r>
        <w:rPr>
          <w:bCs/>
        </w:rPr>
        <w:t xml:space="preserve"> kh</w:t>
      </w:r>
      <w:r w:rsidRPr="003C7C11">
        <w:rPr>
          <w:bCs/>
        </w:rPr>
        <w:t>ẩu</w:t>
      </w:r>
      <w:r>
        <w:rPr>
          <w:bCs/>
        </w:rPr>
        <w:t>, s</w:t>
      </w:r>
      <w:r w:rsidRPr="003C7C11">
        <w:rPr>
          <w:bCs/>
        </w:rPr>
        <w:t>ổ</w:t>
      </w:r>
      <w:r>
        <w:rPr>
          <w:bCs/>
        </w:rPr>
        <w:t xml:space="preserve"> t</w:t>
      </w:r>
      <w:r w:rsidRPr="003C7C11">
        <w:rPr>
          <w:bCs/>
        </w:rPr>
        <w:t>ạm</w:t>
      </w:r>
      <w:r>
        <w:rPr>
          <w:bCs/>
        </w:rPr>
        <w:t xml:space="preserve"> tr</w:t>
      </w:r>
      <w:r w:rsidRPr="003C7C11">
        <w:rPr>
          <w:bCs/>
        </w:rPr>
        <w:t>ú</w:t>
      </w:r>
      <w:r>
        <w:rPr>
          <w:bCs/>
        </w:rPr>
        <w:t xml:space="preserve"> gi</w:t>
      </w:r>
      <w:r w:rsidRPr="003C7C11">
        <w:rPr>
          <w:bCs/>
        </w:rPr>
        <w:t>ả</w:t>
      </w:r>
      <w:r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d) Cho ng</w:t>
      </w:r>
      <w:r w:rsidRPr="003C7C11">
        <w:rPr>
          <w:bCs/>
        </w:rPr>
        <w:t>ười</w:t>
      </w:r>
      <w:r>
        <w:rPr>
          <w:bCs/>
        </w:rPr>
        <w:t xml:space="preserve"> kh</w:t>
      </w:r>
      <w:r w:rsidRPr="003C7C11">
        <w:rPr>
          <w:bCs/>
        </w:rPr>
        <w:t>ác</w:t>
      </w:r>
      <w:r>
        <w:rPr>
          <w:bCs/>
        </w:rPr>
        <w:t xml:space="preserve"> nh</w:t>
      </w:r>
      <w:r w:rsidRPr="003C7C11">
        <w:rPr>
          <w:bCs/>
        </w:rPr>
        <w:t>ập</w:t>
      </w:r>
      <w:r>
        <w:rPr>
          <w:bCs/>
        </w:rPr>
        <w:t xml:space="preserve"> h</w:t>
      </w:r>
      <w:r w:rsidRPr="003C7C11">
        <w:rPr>
          <w:bCs/>
        </w:rPr>
        <w:t>ộ</w:t>
      </w:r>
      <w:r>
        <w:rPr>
          <w:bCs/>
        </w:rPr>
        <w:t xml:space="preserve"> kh</w:t>
      </w:r>
      <w:r w:rsidRPr="003C7C11">
        <w:rPr>
          <w:bCs/>
        </w:rPr>
        <w:t>ẩu</w:t>
      </w:r>
      <w:r>
        <w:rPr>
          <w:bCs/>
        </w:rPr>
        <w:t xml:space="preserve"> v</w:t>
      </w:r>
      <w:r w:rsidRPr="003C7C11">
        <w:rPr>
          <w:bCs/>
        </w:rPr>
        <w:t>ào</w:t>
      </w:r>
      <w:r>
        <w:rPr>
          <w:bCs/>
        </w:rPr>
        <w:t xml:space="preserve"> s</w:t>
      </w:r>
      <w:r w:rsidRPr="003C7C11">
        <w:rPr>
          <w:bCs/>
        </w:rPr>
        <w:t>ổ</w:t>
      </w:r>
      <w:r>
        <w:rPr>
          <w:bCs/>
        </w:rPr>
        <w:t xml:space="preserve"> h</w:t>
      </w:r>
      <w:r w:rsidRPr="003C7C11">
        <w:rPr>
          <w:bCs/>
        </w:rPr>
        <w:t>ộ</w:t>
      </w:r>
      <w:r>
        <w:rPr>
          <w:bCs/>
        </w:rPr>
        <w:t xml:space="preserve"> kh</w:t>
      </w:r>
      <w:r w:rsidRPr="003C7C11">
        <w:rPr>
          <w:bCs/>
        </w:rPr>
        <w:t>ẩu</w:t>
      </w:r>
      <w:r>
        <w:rPr>
          <w:bCs/>
        </w:rPr>
        <w:t>, ch</w:t>
      </w:r>
      <w:r w:rsidRPr="003C7C11">
        <w:rPr>
          <w:bCs/>
        </w:rPr>
        <w:t>ỗ</w:t>
      </w:r>
      <w:r>
        <w:rPr>
          <w:bCs/>
        </w:rPr>
        <w:t xml:space="preserve"> </w:t>
      </w:r>
      <w:r w:rsidRPr="003C7C11">
        <w:rPr>
          <w:bCs/>
        </w:rPr>
        <w:t>ở</w:t>
      </w:r>
      <w:r>
        <w:rPr>
          <w:bCs/>
        </w:rPr>
        <w:t xml:space="preserve"> c</w:t>
      </w:r>
      <w:r w:rsidRPr="003C7C11">
        <w:rPr>
          <w:bCs/>
        </w:rPr>
        <w:t>ủa</w:t>
      </w:r>
      <w:r>
        <w:rPr>
          <w:bCs/>
        </w:rPr>
        <w:t xml:space="preserve"> m</w:t>
      </w:r>
      <w:r w:rsidRPr="003C7C11">
        <w:rPr>
          <w:bCs/>
        </w:rPr>
        <w:t>ình</w:t>
      </w:r>
      <w:r>
        <w:rPr>
          <w:bCs/>
        </w:rPr>
        <w:t xml:space="preserve"> </w:t>
      </w:r>
      <w:r w:rsidRPr="003C7C11">
        <w:rPr>
          <w:bCs/>
        </w:rPr>
        <w:t>để</w:t>
      </w:r>
      <w:r>
        <w:rPr>
          <w:bCs/>
        </w:rPr>
        <w:t xml:space="preserve"> tr</w:t>
      </w:r>
      <w:r w:rsidRPr="003C7C11">
        <w:rPr>
          <w:bCs/>
        </w:rPr>
        <w:t>ục</w:t>
      </w:r>
      <w:r>
        <w:rPr>
          <w:bCs/>
        </w:rPr>
        <w:t xml:space="preserve"> l</w:t>
      </w:r>
      <w:r w:rsidRPr="003C7C11">
        <w:rPr>
          <w:bCs/>
        </w:rPr>
        <w:t>ợi</w:t>
      </w:r>
      <w:r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 w:rsidRPr="003C7C11">
        <w:rPr>
          <w:bCs/>
        </w:rPr>
        <w:t>đ</w:t>
      </w:r>
      <w:r>
        <w:rPr>
          <w:bCs/>
        </w:rPr>
        <w:t>) Cho nh</w:t>
      </w:r>
      <w:r w:rsidRPr="003C7C11">
        <w:rPr>
          <w:bCs/>
        </w:rPr>
        <w:t>ập</w:t>
      </w:r>
      <w:r>
        <w:rPr>
          <w:bCs/>
        </w:rPr>
        <w:t xml:space="preserve"> h</w:t>
      </w:r>
      <w:r w:rsidRPr="003C7C11">
        <w:rPr>
          <w:bCs/>
        </w:rPr>
        <w:t>ộ</w:t>
      </w:r>
      <w:r>
        <w:rPr>
          <w:bCs/>
        </w:rPr>
        <w:t xml:space="preserve"> kh</w:t>
      </w:r>
      <w:r w:rsidRPr="003C7C11">
        <w:rPr>
          <w:bCs/>
        </w:rPr>
        <w:t>ẩu</w:t>
      </w:r>
      <w:r>
        <w:rPr>
          <w:bCs/>
        </w:rPr>
        <w:t xml:space="preserve"> v</w:t>
      </w:r>
      <w:r w:rsidRPr="003C7C11">
        <w:rPr>
          <w:bCs/>
        </w:rPr>
        <w:t>ào</w:t>
      </w:r>
      <w:r>
        <w:rPr>
          <w:bCs/>
        </w:rPr>
        <w:t xml:space="preserve"> c</w:t>
      </w:r>
      <w:r w:rsidRPr="003C7C11">
        <w:rPr>
          <w:bCs/>
        </w:rPr>
        <w:t>ùng</w:t>
      </w:r>
      <w:r>
        <w:rPr>
          <w:bCs/>
        </w:rPr>
        <w:t xml:space="preserve"> m</w:t>
      </w:r>
      <w:r w:rsidRPr="003C7C11">
        <w:rPr>
          <w:bCs/>
        </w:rPr>
        <w:t>ột</w:t>
      </w:r>
      <w:r>
        <w:rPr>
          <w:bCs/>
        </w:rPr>
        <w:t xml:space="preserve"> ch</w:t>
      </w:r>
      <w:r w:rsidRPr="003C7C11">
        <w:rPr>
          <w:bCs/>
        </w:rPr>
        <w:t>ỗ</w:t>
      </w:r>
      <w:r>
        <w:rPr>
          <w:bCs/>
        </w:rPr>
        <w:t xml:space="preserve"> </w:t>
      </w:r>
      <w:r w:rsidRPr="003C7C11">
        <w:rPr>
          <w:bCs/>
        </w:rPr>
        <w:t>ở</w:t>
      </w:r>
      <w:r>
        <w:rPr>
          <w:bCs/>
        </w:rPr>
        <w:t xml:space="preserve"> nh</w:t>
      </w:r>
      <w:r w:rsidRPr="003C7C11">
        <w:rPr>
          <w:bCs/>
        </w:rPr>
        <w:t>ư</w:t>
      </w:r>
      <w:r>
        <w:rPr>
          <w:bCs/>
        </w:rPr>
        <w:t>ng kh</w:t>
      </w:r>
      <w:r w:rsidRPr="003C7C11">
        <w:rPr>
          <w:bCs/>
        </w:rPr>
        <w:t>ô</w:t>
      </w:r>
      <w:r>
        <w:rPr>
          <w:bCs/>
        </w:rPr>
        <w:t>ng b</w:t>
      </w:r>
      <w:r w:rsidRPr="003C7C11">
        <w:rPr>
          <w:bCs/>
        </w:rPr>
        <w:t>ảo</w:t>
      </w:r>
      <w:r>
        <w:rPr>
          <w:bCs/>
        </w:rPr>
        <w:t xml:space="preserve"> </w:t>
      </w:r>
      <w:r w:rsidRPr="003C7C11">
        <w:rPr>
          <w:bCs/>
        </w:rPr>
        <w:t>đảm</w:t>
      </w:r>
      <w:r>
        <w:rPr>
          <w:bCs/>
        </w:rPr>
        <w:t xml:space="preserve"> di</w:t>
      </w:r>
      <w:r w:rsidRPr="003C7C11">
        <w:rPr>
          <w:bCs/>
        </w:rPr>
        <w:t>ện</w:t>
      </w:r>
      <w:r>
        <w:rPr>
          <w:bCs/>
        </w:rPr>
        <w:t xml:space="preserve"> t</w:t>
      </w:r>
      <w:r w:rsidRPr="003C7C11">
        <w:rPr>
          <w:bCs/>
        </w:rPr>
        <w:t>ích</w:t>
      </w:r>
      <w:r>
        <w:rPr>
          <w:bCs/>
        </w:rPr>
        <w:t xml:space="preserve"> s</w:t>
      </w:r>
      <w:r w:rsidRPr="003C7C11">
        <w:rPr>
          <w:bCs/>
        </w:rPr>
        <w:t>àn</w:t>
      </w:r>
      <w:r>
        <w:rPr>
          <w:bCs/>
        </w:rPr>
        <w:t xml:space="preserve"> t</w:t>
      </w:r>
      <w:r w:rsidRPr="003C7C11">
        <w:rPr>
          <w:bCs/>
        </w:rPr>
        <w:t>ối</w:t>
      </w:r>
      <w:r>
        <w:rPr>
          <w:bCs/>
        </w:rPr>
        <w:t xml:space="preserve"> thi</w:t>
      </w:r>
      <w:r w:rsidRPr="003C7C11">
        <w:rPr>
          <w:bCs/>
        </w:rPr>
        <w:t>ểu</w:t>
      </w:r>
      <w:r>
        <w:rPr>
          <w:bCs/>
        </w:rPr>
        <w:t xml:space="preserve"> tr</w:t>
      </w:r>
      <w:r w:rsidRPr="003C7C11">
        <w:rPr>
          <w:bCs/>
        </w:rPr>
        <w:t>ê</w:t>
      </w:r>
      <w:r>
        <w:rPr>
          <w:bCs/>
        </w:rPr>
        <w:t xml:space="preserve">n </w:t>
      </w:r>
      <w:r w:rsidRPr="003C7C11">
        <w:rPr>
          <w:bCs/>
        </w:rPr>
        <w:t>đầu</w:t>
      </w:r>
      <w:r>
        <w:rPr>
          <w:bCs/>
        </w:rPr>
        <w:t xml:space="preserve"> ng</w:t>
      </w:r>
      <w:r w:rsidRPr="003C7C11">
        <w:rPr>
          <w:bCs/>
        </w:rPr>
        <w:t>ười</w:t>
      </w:r>
      <w:r>
        <w:rPr>
          <w:bCs/>
        </w:rPr>
        <w:t xml:space="preserve"> theo quy </w:t>
      </w:r>
      <w:r w:rsidRPr="003C7C11">
        <w:rPr>
          <w:bCs/>
        </w:rPr>
        <w:t>định</w:t>
      </w:r>
      <w:r>
        <w:rPr>
          <w:bCs/>
        </w:rPr>
        <w:t>;</w:t>
      </w:r>
    </w:p>
    <w:p w:rsidR="003C7C11" w:rsidRDefault="003C7C11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e) K</w:t>
      </w:r>
      <w:r w:rsidRPr="003C7C11">
        <w:rPr>
          <w:bCs/>
        </w:rPr>
        <w:t>ý</w:t>
      </w:r>
      <w:r>
        <w:rPr>
          <w:bCs/>
        </w:rPr>
        <w:t xml:space="preserve"> h</w:t>
      </w:r>
      <w:r w:rsidRPr="003C7C11">
        <w:rPr>
          <w:bCs/>
        </w:rPr>
        <w:t>ợp</w:t>
      </w:r>
      <w:r>
        <w:rPr>
          <w:bCs/>
        </w:rPr>
        <w:t xml:space="preserve"> </w:t>
      </w:r>
      <w:r w:rsidRPr="003C7C11">
        <w:rPr>
          <w:bCs/>
        </w:rPr>
        <w:t>đồng</w:t>
      </w:r>
      <w:r>
        <w:rPr>
          <w:bCs/>
        </w:rPr>
        <w:t xml:space="preserve"> lao </w:t>
      </w:r>
      <w:r w:rsidRPr="003C7C11">
        <w:rPr>
          <w:bCs/>
        </w:rPr>
        <w:t>động</w:t>
      </w:r>
      <w:r>
        <w:rPr>
          <w:bCs/>
        </w:rPr>
        <w:t xml:space="preserve"> kh</w:t>
      </w:r>
      <w:r w:rsidRPr="003C7C11">
        <w:rPr>
          <w:bCs/>
        </w:rPr>
        <w:t>ô</w:t>
      </w:r>
      <w:r>
        <w:rPr>
          <w:bCs/>
        </w:rPr>
        <w:t>ng x</w:t>
      </w:r>
      <w:r w:rsidRPr="003C7C11">
        <w:rPr>
          <w:bCs/>
        </w:rPr>
        <w:t>ác</w:t>
      </w:r>
      <w:r>
        <w:rPr>
          <w:bCs/>
        </w:rPr>
        <w:t xml:space="preserve"> </w:t>
      </w:r>
      <w:r w:rsidRPr="003C7C11">
        <w:rPr>
          <w:bCs/>
        </w:rPr>
        <w:t>định</w:t>
      </w:r>
      <w:r>
        <w:rPr>
          <w:bCs/>
        </w:rPr>
        <w:t xml:space="preserve"> th</w:t>
      </w:r>
      <w:r w:rsidRPr="003C7C11">
        <w:rPr>
          <w:bCs/>
        </w:rPr>
        <w:t>ời</w:t>
      </w:r>
      <w:r>
        <w:rPr>
          <w:bCs/>
        </w:rPr>
        <w:t xml:space="preserve"> h</w:t>
      </w:r>
      <w:r w:rsidRPr="003C7C11">
        <w:rPr>
          <w:bCs/>
        </w:rPr>
        <w:t>ạn</w:t>
      </w:r>
      <w:r>
        <w:rPr>
          <w:bCs/>
        </w:rPr>
        <w:t xml:space="preserve"> v</w:t>
      </w:r>
      <w:r w:rsidRPr="003C7C11">
        <w:rPr>
          <w:bCs/>
        </w:rPr>
        <w:t>ới</w:t>
      </w:r>
      <w:r>
        <w:rPr>
          <w:bCs/>
        </w:rPr>
        <w:t xml:space="preserve"> ng</w:t>
      </w:r>
      <w:r w:rsidRPr="003C7C11">
        <w:rPr>
          <w:bCs/>
        </w:rPr>
        <w:t>ười</w:t>
      </w:r>
      <w:r>
        <w:rPr>
          <w:bCs/>
        </w:rPr>
        <w:t xml:space="preserve"> lao </w:t>
      </w:r>
      <w:r w:rsidRPr="003C7C11">
        <w:rPr>
          <w:bCs/>
        </w:rPr>
        <w:t>động</w:t>
      </w:r>
      <w:r w:rsidR="002434E4">
        <w:rPr>
          <w:bCs/>
        </w:rPr>
        <w:t xml:space="preserve"> kh</w:t>
      </w:r>
      <w:r w:rsidR="002434E4" w:rsidRPr="002434E4">
        <w:rPr>
          <w:bCs/>
        </w:rPr>
        <w:t>ô</w:t>
      </w:r>
      <w:r w:rsidR="002434E4">
        <w:rPr>
          <w:bCs/>
        </w:rPr>
        <w:t>ng thu</w:t>
      </w:r>
      <w:r w:rsidR="002434E4" w:rsidRPr="002434E4">
        <w:rPr>
          <w:bCs/>
        </w:rPr>
        <w:t>ộc</w:t>
      </w:r>
      <w:r w:rsidR="002434E4">
        <w:rPr>
          <w:bCs/>
        </w:rPr>
        <w:t xml:space="preserve"> doanh nghiê</w:t>
      </w:r>
      <w:r w:rsidR="002434E4" w:rsidRPr="002434E4">
        <w:rPr>
          <w:bCs/>
        </w:rPr>
        <w:t>p</w:t>
      </w:r>
      <w:r w:rsidR="002434E4">
        <w:rPr>
          <w:bCs/>
        </w:rPr>
        <w:t xml:space="preserve"> c</w:t>
      </w:r>
      <w:r w:rsidR="002434E4" w:rsidRPr="002434E4">
        <w:rPr>
          <w:bCs/>
        </w:rPr>
        <w:t>ủa</w:t>
      </w:r>
      <w:r w:rsidR="002434E4">
        <w:rPr>
          <w:bCs/>
        </w:rPr>
        <w:t xml:space="preserve"> m</w:t>
      </w:r>
      <w:r w:rsidR="002434E4" w:rsidRPr="002434E4">
        <w:rPr>
          <w:bCs/>
        </w:rPr>
        <w:t>ình</w:t>
      </w:r>
      <w:r w:rsidR="002434E4">
        <w:rPr>
          <w:bCs/>
        </w:rPr>
        <w:t xml:space="preserve"> </w:t>
      </w:r>
      <w:r w:rsidR="002434E4" w:rsidRPr="002434E4">
        <w:rPr>
          <w:bCs/>
        </w:rPr>
        <w:t>để</w:t>
      </w:r>
      <w:r w:rsidR="002434E4">
        <w:rPr>
          <w:bCs/>
        </w:rPr>
        <w:t xml:space="preserve"> nh</w:t>
      </w:r>
      <w:r w:rsidR="002434E4" w:rsidRPr="002434E4">
        <w:rPr>
          <w:bCs/>
        </w:rPr>
        <w:t>ạp</w:t>
      </w:r>
      <w:r w:rsidR="002434E4">
        <w:rPr>
          <w:bCs/>
        </w:rPr>
        <w:t xml:space="preserve"> h</w:t>
      </w:r>
      <w:r w:rsidR="002434E4" w:rsidRPr="002434E4">
        <w:rPr>
          <w:bCs/>
        </w:rPr>
        <w:t>ộ</w:t>
      </w:r>
      <w:r w:rsidR="002434E4">
        <w:rPr>
          <w:bCs/>
        </w:rPr>
        <w:t xml:space="preserve"> kh</w:t>
      </w:r>
      <w:r w:rsidR="002434E4" w:rsidRPr="002434E4">
        <w:rPr>
          <w:bCs/>
        </w:rPr>
        <w:t>ẩu</w:t>
      </w:r>
      <w:r w:rsidR="002434E4">
        <w:rPr>
          <w:bCs/>
        </w:rPr>
        <w:t>.</w:t>
      </w:r>
    </w:p>
    <w:p w:rsidR="002434E4" w:rsidRDefault="002434E4" w:rsidP="00B65333">
      <w:pPr>
        <w:widowControl w:val="0"/>
        <w:spacing w:after="120"/>
        <w:ind w:firstLine="700"/>
        <w:jc w:val="both"/>
        <w:rPr>
          <w:bCs/>
        </w:rPr>
      </w:pPr>
      <w:r>
        <w:rPr>
          <w:bCs/>
        </w:rPr>
        <w:t>4. H</w:t>
      </w:r>
      <w:r w:rsidRPr="002434E4">
        <w:rPr>
          <w:bCs/>
        </w:rPr>
        <w:t>ình</w:t>
      </w:r>
      <w:r>
        <w:rPr>
          <w:bCs/>
        </w:rPr>
        <w:t xml:space="preserve"> th</w:t>
      </w:r>
      <w:r w:rsidRPr="002434E4">
        <w:rPr>
          <w:bCs/>
        </w:rPr>
        <w:t>ức</w:t>
      </w:r>
      <w:r>
        <w:rPr>
          <w:bCs/>
        </w:rPr>
        <w:t xml:space="preserve"> x</w:t>
      </w:r>
      <w:r w:rsidRPr="002434E4">
        <w:rPr>
          <w:bCs/>
        </w:rPr>
        <w:t>ử</w:t>
      </w:r>
      <w:r>
        <w:rPr>
          <w:bCs/>
        </w:rPr>
        <w:t xml:space="preserve"> ph</w:t>
      </w:r>
      <w:r w:rsidRPr="002434E4">
        <w:rPr>
          <w:bCs/>
        </w:rPr>
        <w:t>ạt</w:t>
      </w:r>
      <w:r>
        <w:rPr>
          <w:bCs/>
        </w:rPr>
        <w:t xml:space="preserve"> b</w:t>
      </w:r>
      <w:r w:rsidRPr="002434E4">
        <w:rPr>
          <w:bCs/>
        </w:rPr>
        <w:t>ổ</w:t>
      </w:r>
      <w:r>
        <w:rPr>
          <w:bCs/>
        </w:rPr>
        <w:t xml:space="preserve"> sung:</w:t>
      </w:r>
    </w:p>
    <w:p w:rsidR="002434E4" w:rsidRPr="002434E4" w:rsidRDefault="002434E4" w:rsidP="002434E4">
      <w:pPr>
        <w:widowControl w:val="0"/>
        <w:spacing w:after="120"/>
        <w:jc w:val="both"/>
        <w:rPr>
          <w:bCs/>
        </w:rPr>
      </w:pPr>
      <w:r>
        <w:rPr>
          <w:bCs/>
        </w:rPr>
        <w:t xml:space="preserve">       T</w:t>
      </w:r>
      <w:r w:rsidRPr="002434E4">
        <w:rPr>
          <w:bCs/>
        </w:rPr>
        <w:t>ịch</w:t>
      </w:r>
      <w:r>
        <w:rPr>
          <w:bCs/>
        </w:rPr>
        <w:t xml:space="preserve"> thu tang v</w:t>
      </w:r>
      <w:r w:rsidRPr="002434E4">
        <w:rPr>
          <w:bCs/>
        </w:rPr>
        <w:t>ật</w:t>
      </w:r>
      <w:r>
        <w:rPr>
          <w:bCs/>
        </w:rPr>
        <w:t>, ph</w:t>
      </w:r>
      <w:r w:rsidRPr="002434E4">
        <w:rPr>
          <w:bCs/>
        </w:rPr>
        <w:t>ươ</w:t>
      </w:r>
      <w:r>
        <w:rPr>
          <w:bCs/>
        </w:rPr>
        <w:t>ng ti</w:t>
      </w:r>
      <w:r w:rsidRPr="002434E4">
        <w:rPr>
          <w:bCs/>
        </w:rPr>
        <w:t>ện</w:t>
      </w:r>
      <w:r>
        <w:rPr>
          <w:bCs/>
        </w:rPr>
        <w:t xml:space="preserve"> </w:t>
      </w:r>
      <w:r w:rsidRPr="002434E4">
        <w:rPr>
          <w:bCs/>
        </w:rPr>
        <w:t>đối</w:t>
      </w:r>
      <w:r>
        <w:rPr>
          <w:bCs/>
        </w:rPr>
        <w:t xml:space="preserve"> v</w:t>
      </w:r>
      <w:r w:rsidRPr="002434E4">
        <w:rPr>
          <w:bCs/>
        </w:rPr>
        <w:t>ới</w:t>
      </w:r>
      <w:r>
        <w:rPr>
          <w:bCs/>
        </w:rPr>
        <w:t xml:space="preserve"> h</w:t>
      </w:r>
      <w:r w:rsidRPr="002434E4">
        <w:rPr>
          <w:bCs/>
        </w:rPr>
        <w:t>ành</w:t>
      </w:r>
      <w:r>
        <w:rPr>
          <w:bCs/>
        </w:rPr>
        <w:t xml:space="preserve"> vi quy </w:t>
      </w:r>
      <w:r w:rsidRPr="002434E4">
        <w:rPr>
          <w:bCs/>
        </w:rPr>
        <w:t>định</w:t>
      </w:r>
      <w:r>
        <w:rPr>
          <w:bCs/>
        </w:rPr>
        <w:t xml:space="preserve"> t</w:t>
      </w:r>
      <w:r w:rsidRPr="002434E4">
        <w:rPr>
          <w:bCs/>
        </w:rPr>
        <w:t>ại</w:t>
      </w:r>
      <w:r>
        <w:rPr>
          <w:bCs/>
        </w:rPr>
        <w:t xml:space="preserve"> </w:t>
      </w:r>
      <w:r w:rsidRPr="002434E4">
        <w:rPr>
          <w:bCs/>
        </w:rPr>
        <w:t>đ</w:t>
      </w:r>
      <w:r>
        <w:rPr>
          <w:bCs/>
        </w:rPr>
        <w:t>i</w:t>
      </w:r>
      <w:r w:rsidRPr="002434E4">
        <w:rPr>
          <w:bCs/>
        </w:rPr>
        <w:t>ểm</w:t>
      </w:r>
      <w:r>
        <w:rPr>
          <w:bCs/>
        </w:rPr>
        <w:t xml:space="preserve"> a kho</w:t>
      </w:r>
      <w:r w:rsidRPr="002434E4">
        <w:rPr>
          <w:bCs/>
        </w:rPr>
        <w:t>ản</w:t>
      </w:r>
      <w:r>
        <w:rPr>
          <w:bCs/>
        </w:rPr>
        <w:t xml:space="preserve"> 2; </w:t>
      </w:r>
      <w:r w:rsidRPr="002434E4">
        <w:rPr>
          <w:bCs/>
        </w:rPr>
        <w:t>đ</w:t>
      </w:r>
      <w:r>
        <w:rPr>
          <w:bCs/>
        </w:rPr>
        <w:t>i</w:t>
      </w:r>
      <w:r w:rsidRPr="002434E4">
        <w:rPr>
          <w:bCs/>
        </w:rPr>
        <w:t>ểm</w:t>
      </w:r>
      <w:r>
        <w:rPr>
          <w:bCs/>
        </w:rPr>
        <w:t xml:space="preserve"> a,b,c,d kho</w:t>
      </w:r>
      <w:r w:rsidRPr="002434E4">
        <w:rPr>
          <w:bCs/>
        </w:rPr>
        <w:t>ản</w:t>
      </w:r>
      <w:r>
        <w:rPr>
          <w:bCs/>
        </w:rPr>
        <w:t xml:space="preserve"> 3 </w:t>
      </w:r>
      <w:r w:rsidRPr="002434E4">
        <w:rPr>
          <w:bCs/>
        </w:rPr>
        <w:t>Đ</w:t>
      </w:r>
      <w:r>
        <w:rPr>
          <w:bCs/>
        </w:rPr>
        <w:t>i</w:t>
      </w:r>
      <w:r w:rsidRPr="002434E4">
        <w:rPr>
          <w:bCs/>
        </w:rPr>
        <w:t>ều</w:t>
      </w:r>
      <w:r>
        <w:rPr>
          <w:bCs/>
        </w:rPr>
        <w:t xml:space="preserve"> n</w:t>
      </w:r>
      <w:r w:rsidRPr="002434E4">
        <w:rPr>
          <w:bCs/>
        </w:rPr>
        <w:t>ày</w:t>
      </w:r>
      <w:r>
        <w:rPr>
          <w:bCs/>
        </w:rPr>
        <w:t>.</w:t>
      </w:r>
    </w:p>
    <w:p w:rsidR="002434E4" w:rsidRDefault="00B64FB9" w:rsidP="00B64FB9">
      <w:pPr>
        <w:widowControl w:val="0"/>
        <w:spacing w:after="120"/>
        <w:jc w:val="both"/>
        <w:rPr>
          <w:b/>
        </w:rPr>
      </w:pPr>
      <w:r w:rsidRPr="00F12668">
        <w:rPr>
          <w:b/>
          <w:lang w:val="vi-VN"/>
        </w:rPr>
        <w:tab/>
        <w:t>Điều</w:t>
      </w:r>
      <w:r w:rsidR="002434E4">
        <w:rPr>
          <w:b/>
        </w:rPr>
        <w:t xml:space="preserve"> 2</w:t>
      </w:r>
      <w:r w:rsidRPr="00F12668">
        <w:rPr>
          <w:b/>
          <w:lang w:val="vi-VN"/>
        </w:rPr>
        <w:t xml:space="preserve"> . </w:t>
      </w:r>
      <w:r w:rsidR="002434E4">
        <w:rPr>
          <w:b/>
        </w:rPr>
        <w:t>Tr</w:t>
      </w:r>
      <w:r w:rsidR="002434E4" w:rsidRPr="002434E4">
        <w:rPr>
          <w:b/>
        </w:rPr>
        <w:t>ách</w:t>
      </w:r>
      <w:r w:rsidR="002434E4">
        <w:rPr>
          <w:b/>
        </w:rPr>
        <w:t xml:space="preserve"> nhi</w:t>
      </w:r>
      <w:r w:rsidR="002434E4" w:rsidRPr="002434E4">
        <w:rPr>
          <w:b/>
        </w:rPr>
        <w:t>ệm</w:t>
      </w:r>
      <w:r w:rsidR="002434E4">
        <w:rPr>
          <w:b/>
        </w:rPr>
        <w:t xml:space="preserve"> c</w:t>
      </w:r>
      <w:r w:rsidR="002434E4" w:rsidRPr="002434E4">
        <w:rPr>
          <w:b/>
        </w:rPr>
        <w:t>ủa</w:t>
      </w:r>
      <w:r w:rsidR="002434E4">
        <w:rPr>
          <w:b/>
        </w:rPr>
        <w:t xml:space="preserve"> UBND ph</w:t>
      </w:r>
      <w:r w:rsidR="002434E4" w:rsidRPr="002434E4">
        <w:rPr>
          <w:b/>
        </w:rPr>
        <w:t>ường</w:t>
      </w:r>
      <w:r w:rsidR="002434E4">
        <w:rPr>
          <w:b/>
        </w:rPr>
        <w:t>, x</w:t>
      </w:r>
      <w:r w:rsidR="002434E4" w:rsidRPr="002434E4">
        <w:rPr>
          <w:b/>
        </w:rPr>
        <w:t>ã</w:t>
      </w:r>
      <w:r w:rsidR="002434E4">
        <w:rPr>
          <w:b/>
        </w:rPr>
        <w:t xml:space="preserve"> </w:t>
      </w:r>
    </w:p>
    <w:p w:rsidR="002434E4" w:rsidRDefault="002434E4" w:rsidP="00B64FB9">
      <w:pPr>
        <w:widowControl w:val="0"/>
        <w:spacing w:after="120"/>
        <w:jc w:val="both"/>
      </w:pPr>
      <w:r>
        <w:rPr>
          <w:b/>
        </w:rPr>
        <w:t xml:space="preserve">         </w:t>
      </w:r>
      <w:r w:rsidRPr="002434E4">
        <w:t xml:space="preserve"> Uỷ</w:t>
      </w:r>
      <w:r>
        <w:t xml:space="preserve"> ban nh</w:t>
      </w:r>
      <w:r w:rsidRPr="002434E4">
        <w:t>â</w:t>
      </w:r>
      <w:r>
        <w:t>n d</w:t>
      </w:r>
      <w:r w:rsidRPr="002434E4">
        <w:t>â</w:t>
      </w:r>
      <w:r>
        <w:t>n ph</w:t>
      </w:r>
      <w:r w:rsidRPr="002434E4">
        <w:t>ường</w:t>
      </w:r>
      <w:r>
        <w:t>, x</w:t>
      </w:r>
      <w:r w:rsidRPr="002434E4">
        <w:t>ã</w:t>
      </w:r>
      <w:r>
        <w:t xml:space="preserve"> c</w:t>
      </w:r>
      <w:r w:rsidRPr="002434E4">
        <w:t>ó</w:t>
      </w:r>
      <w:r>
        <w:t xml:space="preserve"> tr</w:t>
      </w:r>
      <w:r w:rsidRPr="002434E4">
        <w:t>ách</w:t>
      </w:r>
      <w:r>
        <w:t xml:space="preserve"> nhi</w:t>
      </w:r>
      <w:r w:rsidRPr="002434E4">
        <w:t>ệm</w:t>
      </w:r>
      <w:r>
        <w:t xml:space="preserve"> ch</w:t>
      </w:r>
      <w:r w:rsidRPr="002434E4">
        <w:t>ỉ</w:t>
      </w:r>
      <w:r>
        <w:t xml:space="preserve"> </w:t>
      </w:r>
      <w:r w:rsidRPr="002434E4">
        <w:t>đạo</w:t>
      </w:r>
      <w:r>
        <w:t xml:space="preserve"> T</w:t>
      </w:r>
      <w:r w:rsidRPr="002434E4">
        <w:t>ổ</w:t>
      </w:r>
      <w:r>
        <w:t xml:space="preserve"> tr</w:t>
      </w:r>
      <w:r w:rsidRPr="002434E4">
        <w:t>ưởng</w:t>
      </w:r>
      <w:r>
        <w:t xml:space="preserve"> t</w:t>
      </w:r>
      <w:r w:rsidRPr="002434E4">
        <w:t>ổ</w:t>
      </w:r>
      <w:r>
        <w:t xml:space="preserve"> d</w:t>
      </w:r>
      <w:r w:rsidRPr="002434E4">
        <w:t>â</w:t>
      </w:r>
      <w:r>
        <w:t>n ph</w:t>
      </w:r>
      <w:r w:rsidRPr="002434E4">
        <w:t>ố</w:t>
      </w:r>
      <w:r>
        <w:t>, tr</w:t>
      </w:r>
      <w:r w:rsidRPr="002434E4">
        <w:t>ưởng</w:t>
      </w:r>
      <w:r>
        <w:t xml:space="preserve"> th</w:t>
      </w:r>
      <w:r w:rsidRPr="002434E4">
        <w:t>ô</w:t>
      </w:r>
      <w:r>
        <w:t>n khi ph</w:t>
      </w:r>
      <w:r w:rsidRPr="002434E4">
        <w:t>át</w:t>
      </w:r>
      <w:r>
        <w:t xml:space="preserve"> hi</w:t>
      </w:r>
      <w:r w:rsidRPr="002434E4">
        <w:t>ện</w:t>
      </w:r>
      <w:r>
        <w:t xml:space="preserve"> ng</w:t>
      </w:r>
      <w:r w:rsidRPr="002434E4">
        <w:t>ười</w:t>
      </w:r>
      <w:r>
        <w:t xml:space="preserve"> c</w:t>
      </w:r>
      <w:r w:rsidRPr="002434E4">
        <w:t>ó</w:t>
      </w:r>
      <w:r>
        <w:t xml:space="preserve"> h</w:t>
      </w:r>
      <w:r w:rsidRPr="002434E4">
        <w:t>ành</w:t>
      </w:r>
      <w:r>
        <w:t xml:space="preserve"> vi vi ph</w:t>
      </w:r>
      <w:r w:rsidRPr="002434E4">
        <w:t>ạm</w:t>
      </w:r>
      <w:r>
        <w:t xml:space="preserve"> c</w:t>
      </w:r>
      <w:r w:rsidRPr="002434E4">
        <w:t>ác</w:t>
      </w:r>
      <w:r>
        <w:t xml:space="preserve"> quy </w:t>
      </w:r>
      <w:r w:rsidRPr="002434E4">
        <w:t>định</w:t>
      </w:r>
      <w:r>
        <w:t xml:space="preserve"> v</w:t>
      </w:r>
      <w:r w:rsidRPr="002434E4">
        <w:t>ề</w:t>
      </w:r>
      <w:r>
        <w:t xml:space="preserve"> </w:t>
      </w:r>
      <w:r w:rsidRPr="002434E4">
        <w:t>đă</w:t>
      </w:r>
      <w:r>
        <w:t>ng k</w:t>
      </w:r>
      <w:r w:rsidRPr="002434E4">
        <w:t>ý</w:t>
      </w:r>
      <w:r>
        <w:t xml:space="preserve"> th</w:t>
      </w:r>
      <w:r w:rsidRPr="002434E4">
        <w:t>ường</w:t>
      </w:r>
      <w:r>
        <w:t xml:space="preserve"> tr</w:t>
      </w:r>
      <w:r w:rsidRPr="002434E4">
        <w:t>ú</w:t>
      </w:r>
      <w:r>
        <w:t xml:space="preserve">, </w:t>
      </w:r>
      <w:r w:rsidRPr="002434E4">
        <w:t>đă</w:t>
      </w:r>
      <w:r>
        <w:t>ng k</w:t>
      </w:r>
      <w:r w:rsidRPr="002434E4">
        <w:t>ý</w:t>
      </w:r>
      <w:r>
        <w:t xml:space="preserve"> t</w:t>
      </w:r>
      <w:r w:rsidRPr="002434E4">
        <w:t>ạm</w:t>
      </w:r>
      <w:r>
        <w:t xml:space="preserve"> tr</w:t>
      </w:r>
      <w:r w:rsidRPr="002434E4">
        <w:t>ú</w:t>
      </w:r>
      <w:r>
        <w:t>, khai b</w:t>
      </w:r>
      <w:r w:rsidRPr="002434E4">
        <w:t>áo</w:t>
      </w:r>
      <w:r>
        <w:t xml:space="preserve"> t</w:t>
      </w:r>
      <w:r w:rsidRPr="002434E4">
        <w:t>ạm</w:t>
      </w:r>
      <w:r>
        <w:t xml:space="preserve"> v</w:t>
      </w:r>
      <w:r w:rsidRPr="002434E4">
        <w:t>ắng</w:t>
      </w:r>
      <w:r>
        <w:t>, k</w:t>
      </w:r>
      <w:r w:rsidRPr="002434E4">
        <w:t>ịp</w:t>
      </w:r>
      <w:r>
        <w:t xml:space="preserve"> th</w:t>
      </w:r>
      <w:r w:rsidRPr="002434E4">
        <w:t>ời</w:t>
      </w:r>
      <w:r>
        <w:t xml:space="preserve"> ph</w:t>
      </w:r>
      <w:r w:rsidRPr="002434E4">
        <w:t>ản</w:t>
      </w:r>
      <w:r>
        <w:t xml:space="preserve"> </w:t>
      </w:r>
      <w:r w:rsidRPr="002434E4">
        <w:t>ảnh</w:t>
      </w:r>
      <w:r>
        <w:t xml:space="preserve"> v</w:t>
      </w:r>
      <w:r w:rsidRPr="002434E4">
        <w:t>ới</w:t>
      </w:r>
      <w:r>
        <w:t xml:space="preserve"> UBND ph</w:t>
      </w:r>
      <w:r w:rsidRPr="002434E4">
        <w:t>ường</w:t>
      </w:r>
      <w:r>
        <w:t>, x</w:t>
      </w:r>
      <w:r w:rsidRPr="002434E4">
        <w:t>ã</w:t>
      </w:r>
      <w:r>
        <w:t>; c</w:t>
      </w:r>
      <w:r w:rsidRPr="002434E4">
        <w:t>ô</w:t>
      </w:r>
      <w:r>
        <w:t>ng an ph</w:t>
      </w:r>
      <w:r w:rsidRPr="002434E4">
        <w:t>ường</w:t>
      </w:r>
      <w:r>
        <w:t>, x</w:t>
      </w:r>
      <w:r w:rsidRPr="002434E4">
        <w:t>ã</w:t>
      </w:r>
      <w:r>
        <w:t xml:space="preserve"> </w:t>
      </w:r>
      <w:r w:rsidRPr="002434E4">
        <w:t>để</w:t>
      </w:r>
      <w:r>
        <w:t xml:space="preserve"> l</w:t>
      </w:r>
      <w:r w:rsidRPr="002434E4">
        <w:t>ập</w:t>
      </w:r>
      <w:r>
        <w:t xml:space="preserve"> bi</w:t>
      </w:r>
      <w:r w:rsidRPr="002434E4">
        <w:t>ê</w:t>
      </w:r>
      <w:r>
        <w:t>n b</w:t>
      </w:r>
      <w:r w:rsidRPr="002434E4">
        <w:t>ản</w:t>
      </w:r>
      <w:r>
        <w:t>, x</w:t>
      </w:r>
      <w:r w:rsidRPr="002434E4">
        <w:t>ử</w:t>
      </w:r>
      <w:r>
        <w:t xml:space="preserve"> l</w:t>
      </w:r>
      <w:r w:rsidRPr="002434E4">
        <w:t>ý</w:t>
      </w:r>
      <w:r>
        <w:t xml:space="preserve"> h</w:t>
      </w:r>
      <w:r w:rsidRPr="002434E4">
        <w:t>ành</w:t>
      </w:r>
      <w:r>
        <w:t xml:space="preserve"> vi vi ph</w:t>
      </w:r>
      <w:r w:rsidRPr="002434E4">
        <w:t>ạm</w:t>
      </w:r>
      <w:r>
        <w:t xml:space="preserve"> theo quy </w:t>
      </w:r>
      <w:r w:rsidRPr="002434E4">
        <w:t>định</w:t>
      </w:r>
      <w:r>
        <w:t xml:space="preserve"> c</w:t>
      </w:r>
      <w:r w:rsidRPr="002434E4">
        <w:t>ủa</w:t>
      </w:r>
      <w:r>
        <w:t xml:space="preserve"> ph</w:t>
      </w:r>
      <w:r w:rsidRPr="002434E4">
        <w:t>áp</w:t>
      </w:r>
      <w:r>
        <w:t xml:space="preserve"> lu</w:t>
      </w:r>
      <w:r w:rsidRPr="002434E4">
        <w:t>ật</w:t>
      </w:r>
      <w:r>
        <w:t>.</w:t>
      </w:r>
    </w:p>
    <w:p w:rsidR="00B64FB9" w:rsidRPr="00F12668" w:rsidRDefault="00B64FB9" w:rsidP="00B64FB9">
      <w:pPr>
        <w:widowControl w:val="0"/>
        <w:spacing w:after="120"/>
        <w:ind w:firstLine="748"/>
        <w:jc w:val="both"/>
        <w:rPr>
          <w:bCs/>
        </w:rPr>
      </w:pPr>
      <w:r w:rsidRPr="00F12668">
        <w:rPr>
          <w:lang w:val="vi-VN"/>
        </w:rPr>
        <w:tab/>
      </w:r>
    </w:p>
    <w:p w:rsidR="00B64FB9" w:rsidRDefault="00B64FB9" w:rsidP="00B64FB9">
      <w:pPr>
        <w:spacing w:after="120"/>
        <w:ind w:firstLine="720"/>
        <w:jc w:val="both"/>
        <w:rPr>
          <w:bCs/>
          <w:iCs/>
        </w:rPr>
      </w:pPr>
      <w:r w:rsidRPr="00F12668">
        <w:rPr>
          <w:b/>
        </w:rPr>
        <w:t xml:space="preserve">Điều </w:t>
      </w:r>
      <w:r w:rsidR="002434E4">
        <w:rPr>
          <w:b/>
        </w:rPr>
        <w:t>3</w:t>
      </w:r>
      <w:r w:rsidRPr="00F12668">
        <w:rPr>
          <w:b/>
          <w:lang w:val="vi-VN"/>
        </w:rPr>
        <w:t xml:space="preserve">. </w:t>
      </w:r>
      <w:r w:rsidR="002434E4">
        <w:rPr>
          <w:b/>
        </w:rPr>
        <w:t xml:space="preserve"> Th</w:t>
      </w:r>
      <w:r w:rsidR="002434E4" w:rsidRPr="002434E4">
        <w:rPr>
          <w:b/>
        </w:rPr>
        <w:t>ẩm</w:t>
      </w:r>
      <w:r w:rsidR="002434E4">
        <w:rPr>
          <w:b/>
        </w:rPr>
        <w:t xml:space="preserve"> quy</w:t>
      </w:r>
      <w:r w:rsidR="002434E4" w:rsidRPr="002434E4">
        <w:rPr>
          <w:b/>
        </w:rPr>
        <w:t>ền</w:t>
      </w:r>
      <w:r w:rsidR="002434E4">
        <w:rPr>
          <w:b/>
        </w:rPr>
        <w:t xml:space="preserve"> x</w:t>
      </w:r>
      <w:r w:rsidR="002434E4" w:rsidRPr="002434E4">
        <w:rPr>
          <w:b/>
        </w:rPr>
        <w:t>ử</w:t>
      </w:r>
      <w:r w:rsidR="002434E4">
        <w:rPr>
          <w:b/>
        </w:rPr>
        <w:t xml:space="preserve"> ph</w:t>
      </w:r>
      <w:r w:rsidR="002434E4" w:rsidRPr="002434E4">
        <w:rPr>
          <w:b/>
        </w:rPr>
        <w:t>ạt</w:t>
      </w:r>
      <w:r w:rsidR="002434E4">
        <w:rPr>
          <w:b/>
        </w:rPr>
        <w:t xml:space="preserve"> c</w:t>
      </w:r>
      <w:r w:rsidR="002434E4" w:rsidRPr="002434E4">
        <w:rPr>
          <w:b/>
        </w:rPr>
        <w:t>ủa</w:t>
      </w:r>
      <w:r w:rsidR="002434E4">
        <w:rPr>
          <w:b/>
        </w:rPr>
        <w:t xml:space="preserve"> C</w:t>
      </w:r>
      <w:r w:rsidR="002434E4" w:rsidRPr="002434E4">
        <w:rPr>
          <w:b/>
        </w:rPr>
        <w:t>ô</w:t>
      </w:r>
      <w:r w:rsidR="00F96B4F">
        <w:rPr>
          <w:b/>
        </w:rPr>
        <w:t>ng an nh</w:t>
      </w:r>
      <w:r w:rsidR="00F96B4F" w:rsidRPr="00F96B4F">
        <w:rPr>
          <w:b/>
        </w:rPr>
        <w:t>â</w:t>
      </w:r>
      <w:r w:rsidR="002434E4">
        <w:rPr>
          <w:b/>
        </w:rPr>
        <w:t>n d</w:t>
      </w:r>
      <w:r w:rsidR="002434E4" w:rsidRPr="002434E4">
        <w:rPr>
          <w:b/>
        </w:rPr>
        <w:t>â</w:t>
      </w:r>
      <w:r w:rsidR="002434E4">
        <w:rPr>
          <w:b/>
        </w:rPr>
        <w:t>n</w:t>
      </w:r>
    </w:p>
    <w:p w:rsidR="00F96B4F" w:rsidRDefault="00B64FB9" w:rsidP="00B64FB9">
      <w:pPr>
        <w:spacing w:after="120"/>
        <w:jc w:val="both"/>
        <w:rPr>
          <w:bCs/>
          <w:lang w:val="es-MX"/>
        </w:rPr>
      </w:pPr>
      <w:r w:rsidRPr="00F12668">
        <w:rPr>
          <w:lang w:val="es-MX"/>
        </w:rPr>
        <w:tab/>
      </w:r>
      <w:r w:rsidRPr="00F12668">
        <w:rPr>
          <w:bCs/>
          <w:lang w:val="es-MX"/>
        </w:rPr>
        <w:t xml:space="preserve"> </w:t>
      </w:r>
      <w:r w:rsidR="00F96B4F">
        <w:rPr>
          <w:bCs/>
          <w:lang w:val="es-MX"/>
        </w:rPr>
        <w:t>C</w:t>
      </w:r>
      <w:r w:rsidR="00F96B4F" w:rsidRPr="00F96B4F">
        <w:rPr>
          <w:bCs/>
          <w:lang w:val="es-MX"/>
        </w:rPr>
        <w:t>ô</w:t>
      </w:r>
      <w:r w:rsidR="00F96B4F">
        <w:rPr>
          <w:bCs/>
          <w:lang w:val="es-MX"/>
        </w:rPr>
        <w:t>ng an th</w:t>
      </w:r>
      <w:r w:rsidR="00F96B4F" w:rsidRPr="00F96B4F">
        <w:rPr>
          <w:bCs/>
          <w:lang w:val="es-MX"/>
        </w:rPr>
        <w:t>ành</w:t>
      </w:r>
      <w:r w:rsidR="00F96B4F">
        <w:rPr>
          <w:bCs/>
          <w:lang w:val="es-MX"/>
        </w:rPr>
        <w:t xml:space="preserve"> ph</w:t>
      </w:r>
      <w:r w:rsidR="00F96B4F" w:rsidRPr="00F96B4F">
        <w:rPr>
          <w:bCs/>
          <w:lang w:val="es-MX"/>
        </w:rPr>
        <w:t>ố</w:t>
      </w:r>
      <w:r w:rsidR="00F96B4F">
        <w:rPr>
          <w:bCs/>
          <w:lang w:val="es-MX"/>
        </w:rPr>
        <w:t xml:space="preserve"> c</w:t>
      </w:r>
      <w:r w:rsidR="00F96B4F" w:rsidRPr="00F96B4F">
        <w:rPr>
          <w:bCs/>
          <w:lang w:val="es-MX"/>
        </w:rPr>
        <w:t>ó</w:t>
      </w:r>
      <w:r w:rsidR="00F96B4F">
        <w:rPr>
          <w:bCs/>
          <w:lang w:val="es-MX"/>
        </w:rPr>
        <w:t xml:space="preserve"> tr</w:t>
      </w:r>
      <w:r w:rsidR="00F96B4F" w:rsidRPr="00F96B4F">
        <w:rPr>
          <w:bCs/>
          <w:lang w:val="es-MX"/>
        </w:rPr>
        <w:t>ách</w:t>
      </w:r>
      <w:r w:rsidR="00F96B4F">
        <w:rPr>
          <w:bCs/>
          <w:lang w:val="es-MX"/>
        </w:rPr>
        <w:t xml:space="preserve"> nhi</w:t>
      </w:r>
      <w:r w:rsidR="00F96B4F" w:rsidRPr="00F96B4F">
        <w:rPr>
          <w:bCs/>
          <w:lang w:val="es-MX"/>
        </w:rPr>
        <w:t>ệm</w:t>
      </w:r>
      <w:r w:rsidR="00F96B4F">
        <w:rPr>
          <w:bCs/>
          <w:lang w:val="es-MX"/>
        </w:rPr>
        <w:t xml:space="preserve"> ch</w:t>
      </w:r>
      <w:r w:rsidR="00F96B4F" w:rsidRPr="00F96B4F">
        <w:rPr>
          <w:bCs/>
          <w:lang w:val="es-MX"/>
        </w:rPr>
        <w:t>ỉ</w:t>
      </w:r>
      <w:r w:rsidR="00F96B4F">
        <w:rPr>
          <w:bCs/>
          <w:lang w:val="es-MX"/>
        </w:rPr>
        <w:t xml:space="preserve"> </w:t>
      </w:r>
      <w:r w:rsidR="00F96B4F" w:rsidRPr="00F96B4F">
        <w:rPr>
          <w:bCs/>
          <w:lang w:val="es-MX"/>
        </w:rPr>
        <w:t>đạo</w:t>
      </w:r>
      <w:r w:rsidR="00F96B4F">
        <w:rPr>
          <w:bCs/>
          <w:lang w:val="es-MX"/>
        </w:rPr>
        <w:t xml:space="preserve"> c</w:t>
      </w:r>
      <w:r w:rsidR="00F96B4F" w:rsidRPr="00F96B4F">
        <w:rPr>
          <w:bCs/>
          <w:lang w:val="es-MX"/>
        </w:rPr>
        <w:t>ác</w:t>
      </w:r>
      <w:r w:rsidR="00F96B4F">
        <w:rPr>
          <w:bCs/>
          <w:lang w:val="es-MX"/>
        </w:rPr>
        <w:t xml:space="preserve"> </w:t>
      </w:r>
      <w:r w:rsidR="00F96B4F" w:rsidRPr="00F96B4F">
        <w:rPr>
          <w:bCs/>
          <w:lang w:val="es-MX"/>
        </w:rPr>
        <w:t>đơ</w:t>
      </w:r>
      <w:r w:rsidR="00F96B4F">
        <w:rPr>
          <w:bCs/>
          <w:lang w:val="es-MX"/>
        </w:rPr>
        <w:t>n v</w:t>
      </w:r>
      <w:r w:rsidR="00F96B4F" w:rsidRPr="00F96B4F">
        <w:rPr>
          <w:bCs/>
          <w:lang w:val="es-MX"/>
        </w:rPr>
        <w:t>ị</w:t>
      </w:r>
      <w:r w:rsidR="00F96B4F">
        <w:rPr>
          <w:bCs/>
          <w:lang w:val="es-MX"/>
        </w:rPr>
        <w:t xml:space="preserve"> tr</w:t>
      </w:r>
      <w:r w:rsidR="00F96B4F" w:rsidRPr="00F96B4F">
        <w:rPr>
          <w:bCs/>
          <w:lang w:val="es-MX"/>
        </w:rPr>
        <w:t>ực</w:t>
      </w:r>
      <w:r w:rsidR="00F96B4F">
        <w:rPr>
          <w:bCs/>
          <w:lang w:val="es-MX"/>
        </w:rPr>
        <w:t xml:space="preserve"> thu</w:t>
      </w:r>
      <w:r w:rsidR="00F96B4F" w:rsidRPr="00F96B4F">
        <w:rPr>
          <w:bCs/>
          <w:lang w:val="es-MX"/>
        </w:rPr>
        <w:t>ộc</w:t>
      </w:r>
      <w:r w:rsidR="00F96B4F">
        <w:rPr>
          <w:bCs/>
          <w:lang w:val="es-MX"/>
        </w:rPr>
        <w:t xml:space="preserve"> xem x</w:t>
      </w:r>
      <w:r w:rsidR="00F96B4F" w:rsidRPr="00F96B4F">
        <w:rPr>
          <w:bCs/>
          <w:lang w:val="es-MX"/>
        </w:rPr>
        <w:t>ét</w:t>
      </w:r>
      <w:r w:rsidR="00F96B4F">
        <w:rPr>
          <w:bCs/>
          <w:lang w:val="es-MX"/>
        </w:rPr>
        <w:t xml:space="preserve"> x</w:t>
      </w:r>
      <w:r w:rsidR="00F96B4F" w:rsidRPr="00F96B4F">
        <w:rPr>
          <w:bCs/>
          <w:lang w:val="es-MX"/>
        </w:rPr>
        <w:t>ử</w:t>
      </w:r>
      <w:r w:rsidR="00F96B4F">
        <w:rPr>
          <w:bCs/>
          <w:lang w:val="es-MX"/>
        </w:rPr>
        <w:t xml:space="preserve"> ph</w:t>
      </w:r>
      <w:r w:rsidR="00F96B4F" w:rsidRPr="00F96B4F">
        <w:rPr>
          <w:bCs/>
          <w:lang w:val="es-MX"/>
        </w:rPr>
        <w:t>ạt</w:t>
      </w:r>
      <w:r w:rsidR="00F96B4F">
        <w:rPr>
          <w:bCs/>
          <w:lang w:val="es-MX"/>
        </w:rPr>
        <w:t xml:space="preserve"> nghi</w:t>
      </w:r>
      <w:r w:rsidR="00F96B4F" w:rsidRPr="00F96B4F">
        <w:rPr>
          <w:bCs/>
          <w:lang w:val="es-MX"/>
        </w:rPr>
        <w:t>ê</w:t>
      </w:r>
      <w:r w:rsidR="00F96B4F">
        <w:rPr>
          <w:bCs/>
          <w:lang w:val="es-MX"/>
        </w:rPr>
        <w:t xml:space="preserve">m </w:t>
      </w:r>
      <w:r w:rsidR="00F96B4F" w:rsidRPr="00F96B4F">
        <w:rPr>
          <w:bCs/>
          <w:lang w:val="es-MX"/>
        </w:rPr>
        <w:t>đối</w:t>
      </w:r>
      <w:r w:rsidR="00F96B4F">
        <w:rPr>
          <w:bCs/>
          <w:lang w:val="es-MX"/>
        </w:rPr>
        <w:t xml:space="preserve"> v</w:t>
      </w:r>
      <w:r w:rsidR="00F96B4F" w:rsidRPr="00F96B4F">
        <w:rPr>
          <w:bCs/>
          <w:lang w:val="es-MX"/>
        </w:rPr>
        <w:t>ới</w:t>
      </w:r>
      <w:r w:rsidR="00F96B4F">
        <w:rPr>
          <w:bCs/>
          <w:lang w:val="es-MX"/>
        </w:rPr>
        <w:t xml:space="preserve"> c</w:t>
      </w:r>
      <w:r w:rsidR="00F96B4F" w:rsidRPr="00F96B4F">
        <w:rPr>
          <w:bCs/>
          <w:lang w:val="es-MX"/>
        </w:rPr>
        <w:t>ác</w:t>
      </w:r>
      <w:r w:rsidR="00F96B4F">
        <w:rPr>
          <w:bCs/>
          <w:lang w:val="es-MX"/>
        </w:rPr>
        <w:t xml:space="preserve"> h</w:t>
      </w:r>
      <w:r w:rsidR="00F96B4F" w:rsidRPr="00F96B4F">
        <w:rPr>
          <w:bCs/>
          <w:lang w:val="es-MX"/>
        </w:rPr>
        <w:t>ành</w:t>
      </w:r>
      <w:r w:rsidR="00F96B4F">
        <w:rPr>
          <w:bCs/>
          <w:lang w:val="es-MX"/>
        </w:rPr>
        <w:t xml:space="preserve"> vi vi ph</w:t>
      </w:r>
      <w:r w:rsidR="00F96B4F" w:rsidRPr="00F96B4F">
        <w:rPr>
          <w:bCs/>
          <w:lang w:val="es-MX"/>
        </w:rPr>
        <w:t>ạm</w:t>
      </w:r>
      <w:r w:rsidR="00F96B4F">
        <w:rPr>
          <w:bCs/>
          <w:lang w:val="es-MX"/>
        </w:rPr>
        <w:t xml:space="preserve"> h</w:t>
      </w:r>
      <w:r w:rsidR="00F96B4F" w:rsidRPr="00F96B4F">
        <w:rPr>
          <w:bCs/>
          <w:lang w:val="es-MX"/>
        </w:rPr>
        <w:t>ành</w:t>
      </w:r>
      <w:r w:rsidR="00F96B4F">
        <w:rPr>
          <w:bCs/>
          <w:lang w:val="es-MX"/>
        </w:rPr>
        <w:t xml:space="preserve"> ch</w:t>
      </w:r>
      <w:r w:rsidR="00F96B4F" w:rsidRPr="00F96B4F">
        <w:rPr>
          <w:bCs/>
          <w:lang w:val="es-MX"/>
        </w:rPr>
        <w:t>ính</w:t>
      </w:r>
      <w:r w:rsidR="00F96B4F">
        <w:rPr>
          <w:bCs/>
          <w:lang w:val="es-MX"/>
        </w:rPr>
        <w:t xml:space="preserve"> theo th</w:t>
      </w:r>
      <w:r w:rsidR="00F96B4F" w:rsidRPr="00F96B4F">
        <w:rPr>
          <w:bCs/>
          <w:lang w:val="es-MX"/>
        </w:rPr>
        <w:t>ẩm</w:t>
      </w:r>
      <w:r w:rsidR="00F96B4F">
        <w:rPr>
          <w:bCs/>
          <w:lang w:val="es-MX"/>
        </w:rPr>
        <w:t xml:space="preserve"> quy</w:t>
      </w:r>
      <w:r w:rsidR="00F96B4F" w:rsidRPr="00F96B4F">
        <w:rPr>
          <w:bCs/>
          <w:lang w:val="es-MX"/>
        </w:rPr>
        <w:t>ền</w:t>
      </w:r>
      <w:r w:rsidR="00F96B4F">
        <w:rPr>
          <w:bCs/>
          <w:lang w:val="es-MX"/>
        </w:rPr>
        <w:t xml:space="preserve"> quy </w:t>
      </w:r>
      <w:r w:rsidR="00F96B4F" w:rsidRPr="00F96B4F">
        <w:rPr>
          <w:bCs/>
          <w:lang w:val="es-MX"/>
        </w:rPr>
        <w:t>định</w:t>
      </w:r>
      <w:r w:rsidR="00F96B4F">
        <w:rPr>
          <w:bCs/>
          <w:lang w:val="es-MX"/>
        </w:rPr>
        <w:t xml:space="preserve"> t</w:t>
      </w:r>
      <w:r w:rsidR="00F96B4F" w:rsidRPr="00F96B4F">
        <w:rPr>
          <w:bCs/>
          <w:lang w:val="es-MX"/>
        </w:rPr>
        <w:t>ại</w:t>
      </w:r>
      <w:r w:rsidR="00F96B4F">
        <w:rPr>
          <w:bCs/>
          <w:lang w:val="es-MX"/>
        </w:rPr>
        <w:t xml:space="preserve"> </w:t>
      </w:r>
      <w:r w:rsidR="00F96B4F" w:rsidRPr="00F96B4F">
        <w:rPr>
          <w:bCs/>
          <w:lang w:val="es-MX"/>
        </w:rPr>
        <w:t>Đ</w:t>
      </w:r>
      <w:r w:rsidR="00F96B4F">
        <w:rPr>
          <w:bCs/>
          <w:lang w:val="es-MX"/>
        </w:rPr>
        <w:t>i</w:t>
      </w:r>
      <w:r w:rsidR="00F96B4F" w:rsidRPr="00F96B4F">
        <w:rPr>
          <w:bCs/>
          <w:lang w:val="es-MX"/>
        </w:rPr>
        <w:t>ều</w:t>
      </w:r>
      <w:r w:rsidR="00F96B4F">
        <w:rPr>
          <w:bCs/>
          <w:lang w:val="es-MX"/>
        </w:rPr>
        <w:t xml:space="preserve"> 28 Ngh</w:t>
      </w:r>
      <w:r w:rsidR="00F96B4F" w:rsidRPr="00F96B4F">
        <w:rPr>
          <w:bCs/>
          <w:lang w:val="es-MX"/>
        </w:rPr>
        <w:t>ị</w:t>
      </w:r>
      <w:r w:rsidR="00F96B4F">
        <w:rPr>
          <w:bCs/>
          <w:lang w:val="es-MX"/>
        </w:rPr>
        <w:t xml:space="preserve"> </w:t>
      </w:r>
      <w:r w:rsidR="00F96B4F" w:rsidRPr="00F96B4F">
        <w:rPr>
          <w:bCs/>
          <w:lang w:val="es-MX"/>
        </w:rPr>
        <w:t>định</w:t>
      </w:r>
      <w:r w:rsidR="00F96B4F">
        <w:rPr>
          <w:bCs/>
          <w:lang w:val="es-MX"/>
        </w:rPr>
        <w:t xml:space="preserve"> s</w:t>
      </w:r>
      <w:r w:rsidR="00F96B4F" w:rsidRPr="00F96B4F">
        <w:rPr>
          <w:bCs/>
          <w:lang w:val="es-MX"/>
        </w:rPr>
        <w:t>ố</w:t>
      </w:r>
      <w:r w:rsidR="00F96B4F">
        <w:rPr>
          <w:bCs/>
          <w:lang w:val="es-MX"/>
        </w:rPr>
        <w:t xml:space="preserve"> 73/2010/N</w:t>
      </w:r>
      <w:r w:rsidR="00F96B4F" w:rsidRPr="00F96B4F">
        <w:rPr>
          <w:bCs/>
          <w:lang w:val="es-MX"/>
        </w:rPr>
        <w:t>Đ</w:t>
      </w:r>
      <w:r w:rsidR="00F96B4F">
        <w:rPr>
          <w:bCs/>
          <w:lang w:val="es-MX"/>
        </w:rPr>
        <w:t>-CP ng</w:t>
      </w:r>
      <w:r w:rsidR="00F96B4F" w:rsidRPr="00F96B4F">
        <w:rPr>
          <w:bCs/>
          <w:lang w:val="es-MX"/>
        </w:rPr>
        <w:t>ày</w:t>
      </w:r>
      <w:r w:rsidR="00F96B4F">
        <w:rPr>
          <w:bCs/>
          <w:lang w:val="es-MX"/>
        </w:rPr>
        <w:t xml:space="preserve"> 12 th</w:t>
      </w:r>
      <w:r w:rsidR="00F96B4F" w:rsidRPr="00F96B4F">
        <w:rPr>
          <w:bCs/>
          <w:lang w:val="es-MX"/>
        </w:rPr>
        <w:t>áng</w:t>
      </w:r>
      <w:r w:rsidR="00F96B4F">
        <w:rPr>
          <w:bCs/>
          <w:lang w:val="es-MX"/>
        </w:rPr>
        <w:t xml:space="preserve"> 7 n</w:t>
      </w:r>
      <w:r w:rsidR="00F96B4F" w:rsidRPr="00F96B4F">
        <w:rPr>
          <w:bCs/>
          <w:lang w:val="es-MX"/>
        </w:rPr>
        <w:t>ă</w:t>
      </w:r>
      <w:r w:rsidR="00F96B4F">
        <w:rPr>
          <w:bCs/>
          <w:lang w:val="es-MX"/>
        </w:rPr>
        <w:t>m 2010 c</w:t>
      </w:r>
      <w:r w:rsidR="00F96B4F" w:rsidRPr="00F96B4F">
        <w:rPr>
          <w:bCs/>
          <w:lang w:val="es-MX"/>
        </w:rPr>
        <w:t>ủa</w:t>
      </w:r>
      <w:r w:rsidR="00F96B4F">
        <w:rPr>
          <w:bCs/>
          <w:lang w:val="es-MX"/>
        </w:rPr>
        <w:t xml:space="preserve"> Ch</w:t>
      </w:r>
      <w:r w:rsidR="00F96B4F" w:rsidRPr="00F96B4F">
        <w:rPr>
          <w:bCs/>
          <w:lang w:val="es-MX"/>
        </w:rPr>
        <w:t>ính</w:t>
      </w:r>
      <w:r w:rsidR="00F96B4F">
        <w:rPr>
          <w:bCs/>
          <w:lang w:val="es-MX"/>
        </w:rPr>
        <w:t xml:space="preserve"> ph</w:t>
      </w:r>
      <w:r w:rsidR="00F96B4F" w:rsidRPr="00F96B4F">
        <w:rPr>
          <w:bCs/>
          <w:lang w:val="es-MX"/>
        </w:rPr>
        <w:t>ủ</w:t>
      </w:r>
      <w:r w:rsidR="00F96B4F">
        <w:rPr>
          <w:bCs/>
          <w:lang w:val="es-MX"/>
        </w:rPr>
        <w:t xml:space="preserve"> quy </w:t>
      </w:r>
      <w:r w:rsidR="00F96B4F" w:rsidRPr="00F96B4F">
        <w:rPr>
          <w:bCs/>
          <w:lang w:val="es-MX"/>
        </w:rPr>
        <w:t>định</w:t>
      </w:r>
      <w:r w:rsidR="00F96B4F">
        <w:rPr>
          <w:bCs/>
          <w:lang w:val="es-MX"/>
        </w:rPr>
        <w:t xml:space="preserve"> x</w:t>
      </w:r>
      <w:r w:rsidR="00F96B4F" w:rsidRPr="00F96B4F">
        <w:rPr>
          <w:bCs/>
          <w:lang w:val="es-MX"/>
        </w:rPr>
        <w:t>ử</w:t>
      </w:r>
      <w:r w:rsidR="00F96B4F">
        <w:rPr>
          <w:bCs/>
          <w:lang w:val="es-MX"/>
        </w:rPr>
        <w:t xml:space="preserve"> ph</w:t>
      </w:r>
      <w:r w:rsidR="00F96B4F" w:rsidRPr="00F96B4F">
        <w:rPr>
          <w:bCs/>
          <w:lang w:val="es-MX"/>
        </w:rPr>
        <w:t>ạt</w:t>
      </w:r>
      <w:r w:rsidR="00F96B4F">
        <w:rPr>
          <w:bCs/>
          <w:lang w:val="es-MX"/>
        </w:rPr>
        <w:t xml:space="preserve"> vi ph</w:t>
      </w:r>
      <w:r w:rsidR="00F96B4F" w:rsidRPr="00F96B4F">
        <w:rPr>
          <w:bCs/>
          <w:lang w:val="es-MX"/>
        </w:rPr>
        <w:t>ạm</w:t>
      </w:r>
      <w:r w:rsidR="00F96B4F">
        <w:rPr>
          <w:bCs/>
          <w:lang w:val="es-MX"/>
        </w:rPr>
        <w:t xml:space="preserve"> h</w:t>
      </w:r>
      <w:r w:rsidR="00F96B4F" w:rsidRPr="00F96B4F">
        <w:rPr>
          <w:bCs/>
          <w:lang w:val="es-MX"/>
        </w:rPr>
        <w:t>ành</w:t>
      </w:r>
      <w:r w:rsidR="00F96B4F">
        <w:rPr>
          <w:bCs/>
          <w:lang w:val="es-MX"/>
        </w:rPr>
        <w:t xml:space="preserve"> ch</w:t>
      </w:r>
      <w:r w:rsidR="00F96B4F" w:rsidRPr="00F96B4F">
        <w:rPr>
          <w:bCs/>
          <w:lang w:val="es-MX"/>
        </w:rPr>
        <w:t>ính</w:t>
      </w:r>
      <w:r w:rsidR="00F96B4F">
        <w:rPr>
          <w:bCs/>
          <w:lang w:val="es-MX"/>
        </w:rPr>
        <w:t xml:space="preserve"> trong l</w:t>
      </w:r>
      <w:r w:rsidR="00F96B4F" w:rsidRPr="00F96B4F">
        <w:rPr>
          <w:bCs/>
          <w:lang w:val="es-MX"/>
        </w:rPr>
        <w:t>ĩnh</w:t>
      </w:r>
      <w:r w:rsidR="00F96B4F">
        <w:rPr>
          <w:bCs/>
          <w:lang w:val="es-MX"/>
        </w:rPr>
        <w:t xml:space="preserve"> v</w:t>
      </w:r>
      <w:r w:rsidR="00F96B4F" w:rsidRPr="00F96B4F">
        <w:rPr>
          <w:bCs/>
          <w:lang w:val="es-MX"/>
        </w:rPr>
        <w:t>ực</w:t>
      </w:r>
      <w:r w:rsidR="00F96B4F">
        <w:rPr>
          <w:bCs/>
          <w:lang w:val="es-MX"/>
        </w:rPr>
        <w:t xml:space="preserve"> an ninh tr</w:t>
      </w:r>
      <w:r w:rsidR="00F96B4F" w:rsidRPr="00F96B4F">
        <w:rPr>
          <w:bCs/>
          <w:lang w:val="es-MX"/>
        </w:rPr>
        <w:t>ật</w:t>
      </w:r>
      <w:r w:rsidR="00F96B4F">
        <w:rPr>
          <w:bCs/>
          <w:lang w:val="es-MX"/>
        </w:rPr>
        <w:t xml:space="preserve"> t</w:t>
      </w:r>
      <w:r w:rsidR="00F96B4F" w:rsidRPr="00F96B4F">
        <w:rPr>
          <w:bCs/>
          <w:lang w:val="es-MX"/>
        </w:rPr>
        <w:t>ự</w:t>
      </w:r>
      <w:r w:rsidR="00F96B4F">
        <w:rPr>
          <w:bCs/>
          <w:lang w:val="es-MX"/>
        </w:rPr>
        <w:t>, an to</w:t>
      </w:r>
      <w:r w:rsidR="00F96B4F" w:rsidRPr="00F96B4F">
        <w:rPr>
          <w:bCs/>
          <w:lang w:val="es-MX"/>
        </w:rPr>
        <w:t>àn</w:t>
      </w:r>
      <w:r w:rsidR="00F96B4F">
        <w:rPr>
          <w:bCs/>
          <w:lang w:val="es-MX"/>
        </w:rPr>
        <w:t xml:space="preserve"> x</w:t>
      </w:r>
      <w:r w:rsidR="00F96B4F" w:rsidRPr="00F96B4F">
        <w:rPr>
          <w:bCs/>
          <w:lang w:val="es-MX"/>
        </w:rPr>
        <w:t>ã</w:t>
      </w:r>
      <w:r w:rsidR="00F96B4F">
        <w:rPr>
          <w:bCs/>
          <w:lang w:val="es-MX"/>
        </w:rPr>
        <w:t xml:space="preserve"> h</w:t>
      </w:r>
      <w:r w:rsidR="00F96B4F" w:rsidRPr="00F96B4F">
        <w:rPr>
          <w:bCs/>
          <w:lang w:val="es-MX"/>
        </w:rPr>
        <w:t>ội</w:t>
      </w:r>
      <w:r w:rsidR="00F96B4F">
        <w:rPr>
          <w:bCs/>
          <w:lang w:val="es-MX"/>
        </w:rPr>
        <w:t>, c</w:t>
      </w:r>
      <w:r w:rsidR="00F96B4F" w:rsidRPr="00F96B4F">
        <w:rPr>
          <w:bCs/>
          <w:lang w:val="es-MX"/>
        </w:rPr>
        <w:t>ụ</w:t>
      </w:r>
      <w:r w:rsidR="00F96B4F">
        <w:rPr>
          <w:bCs/>
          <w:lang w:val="es-MX"/>
        </w:rPr>
        <w:t xml:space="preserve"> th</w:t>
      </w:r>
      <w:r w:rsidR="00F96B4F" w:rsidRPr="00F96B4F">
        <w:rPr>
          <w:bCs/>
          <w:lang w:val="es-MX"/>
        </w:rPr>
        <w:t>ể</w:t>
      </w:r>
      <w:r w:rsidR="00F96B4F">
        <w:rPr>
          <w:bCs/>
          <w:lang w:val="es-MX"/>
        </w:rPr>
        <w:t>:</w:t>
      </w:r>
    </w:p>
    <w:p w:rsidR="00F96B4F" w:rsidRDefault="00B64FB9" w:rsidP="00B64FB9">
      <w:pPr>
        <w:spacing w:after="120"/>
        <w:jc w:val="both"/>
        <w:rPr>
          <w:bCs/>
        </w:rPr>
      </w:pPr>
      <w:r w:rsidRPr="00F12668">
        <w:rPr>
          <w:b/>
          <w:lang w:val="es-MX"/>
        </w:rPr>
        <w:tab/>
      </w:r>
      <w:r w:rsidR="00F96B4F">
        <w:rPr>
          <w:lang w:val="es-MX"/>
        </w:rPr>
        <w:t>1</w:t>
      </w:r>
      <w:r w:rsidRPr="00365D02">
        <w:rPr>
          <w:bCs/>
        </w:rPr>
        <w:t xml:space="preserve">. </w:t>
      </w:r>
      <w:r w:rsidR="00F96B4F">
        <w:rPr>
          <w:bCs/>
        </w:rPr>
        <w:t>Chi</w:t>
      </w:r>
      <w:r w:rsidR="00F96B4F" w:rsidRPr="00F96B4F">
        <w:rPr>
          <w:bCs/>
        </w:rPr>
        <w:t>ến</w:t>
      </w:r>
      <w:r w:rsidR="00F96B4F">
        <w:rPr>
          <w:bCs/>
        </w:rPr>
        <w:t xml:space="preserve"> s</w:t>
      </w:r>
      <w:r w:rsidR="00F96B4F" w:rsidRPr="00F96B4F">
        <w:rPr>
          <w:bCs/>
        </w:rPr>
        <w:t>ĩ</w:t>
      </w:r>
      <w:r w:rsidR="00F96B4F">
        <w:rPr>
          <w:bCs/>
        </w:rPr>
        <w:t xml:space="preserve"> C</w:t>
      </w:r>
      <w:r w:rsidR="00F96B4F" w:rsidRPr="00F96B4F">
        <w:rPr>
          <w:bCs/>
        </w:rPr>
        <w:t>ô</w:t>
      </w:r>
      <w:r w:rsidR="00F96B4F">
        <w:rPr>
          <w:bCs/>
        </w:rPr>
        <w:t>ng an nh</w:t>
      </w:r>
      <w:r w:rsidR="00F96B4F" w:rsidRPr="00F96B4F">
        <w:rPr>
          <w:bCs/>
        </w:rPr>
        <w:t>â</w:t>
      </w:r>
      <w:r w:rsidR="00F96B4F">
        <w:rPr>
          <w:bCs/>
        </w:rPr>
        <w:t>n d</w:t>
      </w:r>
      <w:r w:rsidR="00F96B4F" w:rsidRPr="00F96B4F">
        <w:rPr>
          <w:bCs/>
        </w:rPr>
        <w:t>â</w:t>
      </w:r>
      <w:r w:rsidR="00F96B4F">
        <w:rPr>
          <w:bCs/>
        </w:rPr>
        <w:t xml:space="preserve">n </w:t>
      </w:r>
      <w:r w:rsidR="00F96B4F" w:rsidRPr="00F96B4F">
        <w:rPr>
          <w:bCs/>
        </w:rPr>
        <w:t>đ</w:t>
      </w:r>
      <w:r w:rsidR="00F96B4F">
        <w:rPr>
          <w:bCs/>
        </w:rPr>
        <w:t>ang thi h</w:t>
      </w:r>
      <w:r w:rsidR="00F96B4F" w:rsidRPr="00F96B4F">
        <w:rPr>
          <w:bCs/>
        </w:rPr>
        <w:t>ành</w:t>
      </w:r>
      <w:r w:rsidR="00F96B4F">
        <w:rPr>
          <w:bCs/>
        </w:rPr>
        <w:t xml:space="preserve"> c</w:t>
      </w:r>
      <w:r w:rsidR="00F96B4F" w:rsidRPr="00F96B4F">
        <w:rPr>
          <w:bCs/>
        </w:rPr>
        <w:t>ô</w:t>
      </w:r>
      <w:r w:rsidR="00F96B4F">
        <w:rPr>
          <w:bCs/>
        </w:rPr>
        <w:t>ng v</w:t>
      </w:r>
      <w:r w:rsidR="00F96B4F" w:rsidRPr="00F96B4F">
        <w:rPr>
          <w:bCs/>
        </w:rPr>
        <w:t>ụ</w:t>
      </w:r>
      <w:r w:rsidR="00F96B4F">
        <w:rPr>
          <w:bCs/>
        </w:rPr>
        <w:t xml:space="preserve"> c</w:t>
      </w:r>
      <w:r w:rsidR="00F96B4F" w:rsidRPr="00F96B4F">
        <w:rPr>
          <w:bCs/>
        </w:rPr>
        <w:t>ó</w:t>
      </w:r>
      <w:r w:rsidR="00F96B4F">
        <w:rPr>
          <w:bCs/>
        </w:rPr>
        <w:t xml:space="preserve"> quy</w:t>
      </w:r>
      <w:r w:rsidR="00F96B4F" w:rsidRPr="00F96B4F">
        <w:rPr>
          <w:bCs/>
        </w:rPr>
        <w:t>ền</w:t>
      </w:r>
      <w:r w:rsidR="00F96B4F">
        <w:rPr>
          <w:bCs/>
        </w:rPr>
        <w:t>:</w:t>
      </w:r>
    </w:p>
    <w:p w:rsidR="00F96B4F" w:rsidRDefault="00B64FB9" w:rsidP="00B64FB9">
      <w:pPr>
        <w:spacing w:after="120"/>
        <w:jc w:val="both"/>
        <w:rPr>
          <w:bCs/>
          <w:lang w:val="es-MX"/>
        </w:rPr>
      </w:pPr>
      <w:r w:rsidRPr="00F12668">
        <w:rPr>
          <w:bCs/>
        </w:rPr>
        <w:tab/>
      </w:r>
      <w:r w:rsidR="00F96B4F">
        <w:rPr>
          <w:bCs/>
        </w:rPr>
        <w:t xml:space="preserve"> </w:t>
      </w:r>
      <w:r w:rsidR="00F96B4F">
        <w:rPr>
          <w:bCs/>
          <w:lang w:val="es-MX"/>
        </w:rPr>
        <w:t>a) Ph</w:t>
      </w:r>
      <w:r w:rsidR="00F96B4F" w:rsidRPr="00F96B4F">
        <w:rPr>
          <w:bCs/>
          <w:lang w:val="es-MX"/>
        </w:rPr>
        <w:t>ạt</w:t>
      </w:r>
      <w:r w:rsidR="00F96B4F">
        <w:rPr>
          <w:bCs/>
          <w:lang w:val="es-MX"/>
        </w:rPr>
        <w:t xml:space="preserve"> c</w:t>
      </w:r>
      <w:r w:rsidR="00F96B4F" w:rsidRPr="00F96B4F">
        <w:rPr>
          <w:bCs/>
          <w:lang w:val="es-MX"/>
        </w:rPr>
        <w:t>ảnh</w:t>
      </w:r>
      <w:r w:rsidR="00F96B4F">
        <w:rPr>
          <w:bCs/>
          <w:lang w:val="es-MX"/>
        </w:rPr>
        <w:t xml:space="preserve"> c</w:t>
      </w:r>
      <w:r w:rsidR="00F96B4F" w:rsidRPr="00F96B4F">
        <w:rPr>
          <w:bCs/>
          <w:lang w:val="es-MX"/>
        </w:rPr>
        <w:t>áo</w:t>
      </w:r>
      <w:r w:rsidR="00F96B4F">
        <w:rPr>
          <w:bCs/>
          <w:lang w:val="es-MX"/>
        </w:rPr>
        <w:t>;</w:t>
      </w:r>
    </w:p>
    <w:p w:rsidR="00F96B4F" w:rsidRDefault="00F96B4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b) Ph</w:t>
      </w:r>
      <w:r w:rsidRPr="00F96B4F">
        <w:rPr>
          <w:bCs/>
          <w:lang w:val="es-MX"/>
        </w:rPr>
        <w:t>ạt</w:t>
      </w:r>
      <w:r>
        <w:rPr>
          <w:bCs/>
          <w:lang w:val="es-MX"/>
        </w:rPr>
        <w:t xml:space="preserve"> ti</w:t>
      </w:r>
      <w:r w:rsidRPr="00F96B4F">
        <w:rPr>
          <w:bCs/>
          <w:lang w:val="es-MX"/>
        </w:rPr>
        <w:t>ền</w:t>
      </w:r>
      <w:r>
        <w:rPr>
          <w:bCs/>
          <w:lang w:val="es-MX"/>
        </w:rPr>
        <w:t xml:space="preserve"> </w:t>
      </w:r>
      <w:r w:rsidRPr="00F96B4F">
        <w:rPr>
          <w:bCs/>
          <w:lang w:val="es-MX"/>
        </w:rPr>
        <w:t>đến</w:t>
      </w:r>
      <w:r>
        <w:rPr>
          <w:bCs/>
          <w:lang w:val="es-MX"/>
        </w:rPr>
        <w:t xml:space="preserve"> 200.000 </w:t>
      </w:r>
      <w:r w:rsidRPr="00F96B4F">
        <w:rPr>
          <w:bCs/>
          <w:lang w:val="es-MX"/>
        </w:rPr>
        <w:t>đồng</w:t>
      </w:r>
    </w:p>
    <w:p w:rsidR="00F96B4F" w:rsidRDefault="00F96B4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lastRenderedPageBreak/>
        <w:t xml:space="preserve">         </w:t>
      </w:r>
      <w:r w:rsidR="00622C29">
        <w:rPr>
          <w:bCs/>
          <w:lang w:val="es-MX"/>
        </w:rPr>
        <w:t xml:space="preserve"> </w:t>
      </w:r>
      <w:r>
        <w:rPr>
          <w:bCs/>
          <w:lang w:val="es-MX"/>
        </w:rPr>
        <w:t>2</w:t>
      </w:r>
      <w:r w:rsidR="00B64FB9" w:rsidRPr="00F12668">
        <w:rPr>
          <w:bCs/>
          <w:lang w:val="es-MX"/>
        </w:rPr>
        <w:t xml:space="preserve">. </w:t>
      </w:r>
      <w:r>
        <w:rPr>
          <w:bCs/>
          <w:lang w:val="es-MX"/>
        </w:rPr>
        <w:t>Tr</w:t>
      </w:r>
      <w:r w:rsidRPr="00F96B4F">
        <w:rPr>
          <w:bCs/>
          <w:lang w:val="es-MX"/>
        </w:rPr>
        <w:t>ạm</w:t>
      </w:r>
      <w:r>
        <w:rPr>
          <w:bCs/>
          <w:lang w:val="es-MX"/>
        </w:rPr>
        <w:t xml:space="preserve"> tr</w:t>
      </w:r>
      <w:r w:rsidRPr="00F96B4F">
        <w:rPr>
          <w:bCs/>
          <w:lang w:val="es-MX"/>
        </w:rPr>
        <w:t>ưởng</w:t>
      </w:r>
      <w:r>
        <w:rPr>
          <w:bCs/>
          <w:lang w:val="es-MX"/>
        </w:rPr>
        <w:t xml:space="preserve">, </w:t>
      </w:r>
      <w:r w:rsidRPr="00F96B4F">
        <w:rPr>
          <w:bCs/>
          <w:lang w:val="es-MX"/>
        </w:rPr>
        <w:t>Đội</w:t>
      </w:r>
      <w:r>
        <w:rPr>
          <w:bCs/>
          <w:lang w:val="es-MX"/>
        </w:rPr>
        <w:t xml:space="preserve"> tr</w:t>
      </w:r>
      <w:r w:rsidRPr="00F96B4F">
        <w:rPr>
          <w:bCs/>
          <w:lang w:val="es-MX"/>
        </w:rPr>
        <w:t>ưởng</w:t>
      </w:r>
      <w:r>
        <w:rPr>
          <w:bCs/>
          <w:lang w:val="es-MX"/>
        </w:rPr>
        <w:t xml:space="preserve"> c</w:t>
      </w:r>
      <w:r w:rsidRPr="00F96B4F">
        <w:rPr>
          <w:bCs/>
          <w:lang w:val="es-MX"/>
        </w:rPr>
        <w:t>ủa</w:t>
      </w:r>
      <w:r>
        <w:rPr>
          <w:bCs/>
          <w:lang w:val="es-MX"/>
        </w:rPr>
        <w:t xml:space="preserve"> ng</w:t>
      </w:r>
      <w:r w:rsidRPr="00F96B4F">
        <w:rPr>
          <w:bCs/>
          <w:lang w:val="es-MX"/>
        </w:rPr>
        <w:t>ười</w:t>
      </w:r>
      <w:r>
        <w:rPr>
          <w:bCs/>
          <w:lang w:val="es-MX"/>
        </w:rPr>
        <w:t xml:space="preserve"> quy </w:t>
      </w:r>
      <w:r w:rsidRPr="00F96B4F">
        <w:rPr>
          <w:bCs/>
          <w:lang w:val="es-MX"/>
        </w:rPr>
        <w:t>định</w:t>
      </w:r>
      <w:r>
        <w:rPr>
          <w:bCs/>
          <w:lang w:val="es-MX"/>
        </w:rPr>
        <w:t xml:space="preserve"> t</w:t>
      </w:r>
      <w:r w:rsidRPr="00F96B4F">
        <w:rPr>
          <w:bCs/>
          <w:lang w:val="es-MX"/>
        </w:rPr>
        <w:t>ại</w:t>
      </w:r>
      <w:r>
        <w:rPr>
          <w:bCs/>
          <w:lang w:val="es-MX"/>
        </w:rPr>
        <w:t xml:space="preserve"> kho</w:t>
      </w:r>
      <w:r w:rsidRPr="00F96B4F">
        <w:rPr>
          <w:bCs/>
          <w:lang w:val="es-MX"/>
        </w:rPr>
        <w:t>ản</w:t>
      </w:r>
      <w:r>
        <w:rPr>
          <w:bCs/>
          <w:lang w:val="es-MX"/>
        </w:rPr>
        <w:t xml:space="preserve"> 1 </w:t>
      </w:r>
      <w:r w:rsidRPr="00F96B4F">
        <w:rPr>
          <w:bCs/>
          <w:lang w:val="es-MX"/>
        </w:rPr>
        <w:t>Đ</w:t>
      </w:r>
      <w:r>
        <w:rPr>
          <w:bCs/>
          <w:lang w:val="es-MX"/>
        </w:rPr>
        <w:t>i</w:t>
      </w:r>
      <w:r w:rsidRPr="00F96B4F">
        <w:rPr>
          <w:bCs/>
          <w:lang w:val="es-MX"/>
        </w:rPr>
        <w:t>ều</w:t>
      </w:r>
      <w:r>
        <w:rPr>
          <w:bCs/>
          <w:lang w:val="es-MX"/>
        </w:rPr>
        <w:t xml:space="preserve"> n</w:t>
      </w:r>
      <w:r w:rsidRPr="00F96B4F">
        <w:rPr>
          <w:bCs/>
          <w:lang w:val="es-MX"/>
        </w:rPr>
        <w:t>ày</w:t>
      </w:r>
      <w:r>
        <w:rPr>
          <w:bCs/>
          <w:lang w:val="es-MX"/>
        </w:rPr>
        <w:t xml:space="preserve"> c</w:t>
      </w:r>
      <w:r w:rsidRPr="00F96B4F">
        <w:rPr>
          <w:bCs/>
          <w:lang w:val="es-MX"/>
        </w:rPr>
        <w:t>ó</w:t>
      </w:r>
      <w:r>
        <w:rPr>
          <w:bCs/>
          <w:lang w:val="es-MX"/>
        </w:rPr>
        <w:t xml:space="preserve"> quy</w:t>
      </w:r>
      <w:r w:rsidRPr="00F96B4F">
        <w:rPr>
          <w:bCs/>
          <w:lang w:val="es-MX"/>
        </w:rPr>
        <w:t>ền</w:t>
      </w:r>
      <w:r>
        <w:rPr>
          <w:bCs/>
          <w:lang w:val="es-MX"/>
        </w:rPr>
        <w:t>:</w:t>
      </w:r>
    </w:p>
    <w:p w:rsidR="00F96B4F" w:rsidRDefault="00F96B4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a) Ph</w:t>
      </w:r>
      <w:r w:rsidRPr="00F96B4F">
        <w:rPr>
          <w:bCs/>
          <w:lang w:val="es-MX"/>
        </w:rPr>
        <w:t>ạt</w:t>
      </w:r>
      <w:r>
        <w:rPr>
          <w:bCs/>
          <w:lang w:val="es-MX"/>
        </w:rPr>
        <w:t xml:space="preserve"> c</w:t>
      </w:r>
      <w:r w:rsidRPr="00F96B4F">
        <w:rPr>
          <w:bCs/>
          <w:lang w:val="es-MX"/>
        </w:rPr>
        <w:t>ảnh</w:t>
      </w:r>
      <w:r>
        <w:rPr>
          <w:bCs/>
          <w:lang w:val="es-MX"/>
        </w:rPr>
        <w:t xml:space="preserve"> c</w:t>
      </w:r>
      <w:r w:rsidRPr="00F96B4F">
        <w:rPr>
          <w:bCs/>
          <w:lang w:val="es-MX"/>
        </w:rPr>
        <w:t>áo</w:t>
      </w:r>
      <w:r>
        <w:rPr>
          <w:bCs/>
          <w:lang w:val="es-MX"/>
        </w:rPr>
        <w:t>;</w:t>
      </w:r>
    </w:p>
    <w:p w:rsidR="00F96B4F" w:rsidRDefault="00F96B4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b) Ph</w:t>
      </w:r>
      <w:r w:rsidRPr="00F96B4F">
        <w:rPr>
          <w:bCs/>
          <w:lang w:val="es-MX"/>
        </w:rPr>
        <w:t>ạt</w:t>
      </w:r>
      <w:r>
        <w:rPr>
          <w:bCs/>
          <w:lang w:val="es-MX"/>
        </w:rPr>
        <w:t xml:space="preserve"> ti</w:t>
      </w:r>
      <w:r w:rsidRPr="00F96B4F">
        <w:rPr>
          <w:bCs/>
          <w:lang w:val="es-MX"/>
        </w:rPr>
        <w:t>ền</w:t>
      </w:r>
      <w:r>
        <w:rPr>
          <w:bCs/>
          <w:lang w:val="es-MX"/>
        </w:rPr>
        <w:t xml:space="preserve"> </w:t>
      </w:r>
      <w:r w:rsidRPr="00F96B4F">
        <w:rPr>
          <w:bCs/>
          <w:lang w:val="es-MX"/>
        </w:rPr>
        <w:t>đến</w:t>
      </w:r>
      <w:r>
        <w:rPr>
          <w:bCs/>
          <w:lang w:val="es-MX"/>
        </w:rPr>
        <w:t xml:space="preserve"> 500.000 </w:t>
      </w:r>
      <w:r w:rsidRPr="00F96B4F">
        <w:rPr>
          <w:bCs/>
          <w:lang w:val="es-MX"/>
        </w:rPr>
        <w:t>đồng</w:t>
      </w:r>
      <w:r>
        <w:rPr>
          <w:bCs/>
          <w:lang w:val="es-MX"/>
        </w:rPr>
        <w:t>.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3. Tr</w:t>
      </w:r>
      <w:r w:rsidRPr="00786E5F">
        <w:rPr>
          <w:bCs/>
          <w:lang w:val="es-MX"/>
        </w:rPr>
        <w:t>ưởng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ô</w:t>
      </w:r>
      <w:r>
        <w:rPr>
          <w:bCs/>
          <w:lang w:val="es-MX"/>
        </w:rPr>
        <w:t>ng an c</w:t>
      </w:r>
      <w:r w:rsidRPr="00786E5F">
        <w:rPr>
          <w:bCs/>
          <w:lang w:val="es-MX"/>
        </w:rPr>
        <w:t>ấp</w:t>
      </w:r>
      <w:r>
        <w:rPr>
          <w:bCs/>
          <w:lang w:val="es-MX"/>
        </w:rPr>
        <w:t xml:space="preserve"> x</w:t>
      </w:r>
      <w:r w:rsidRPr="00786E5F">
        <w:rPr>
          <w:bCs/>
          <w:lang w:val="es-MX"/>
        </w:rPr>
        <w:t>ã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ó</w:t>
      </w:r>
      <w:r>
        <w:rPr>
          <w:bCs/>
          <w:lang w:val="es-MX"/>
        </w:rPr>
        <w:t xml:space="preserve"> quy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>: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a)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áo</w:t>
      </w:r>
      <w:r>
        <w:rPr>
          <w:bCs/>
          <w:lang w:val="es-MX"/>
        </w:rPr>
        <w:t>;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b)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ti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đến</w:t>
      </w:r>
      <w:r>
        <w:rPr>
          <w:bCs/>
          <w:lang w:val="es-MX"/>
        </w:rPr>
        <w:t xml:space="preserve"> 2000.000 </w:t>
      </w:r>
      <w:r w:rsidRPr="00786E5F">
        <w:rPr>
          <w:bCs/>
          <w:lang w:val="es-MX"/>
        </w:rPr>
        <w:t>đồng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4. Tr</w:t>
      </w:r>
      <w:r w:rsidRPr="00786E5F">
        <w:rPr>
          <w:bCs/>
          <w:lang w:val="es-MX"/>
        </w:rPr>
        <w:t>ưởng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ô</w:t>
      </w:r>
      <w:r>
        <w:rPr>
          <w:bCs/>
          <w:lang w:val="es-MX"/>
        </w:rPr>
        <w:t>ng an c</w:t>
      </w:r>
      <w:r w:rsidRPr="00786E5F">
        <w:rPr>
          <w:bCs/>
          <w:lang w:val="es-MX"/>
        </w:rPr>
        <w:t>ấp</w:t>
      </w:r>
      <w:r>
        <w:rPr>
          <w:bCs/>
          <w:lang w:val="es-MX"/>
        </w:rPr>
        <w:t xml:space="preserve"> huy</w:t>
      </w:r>
      <w:r w:rsidRPr="00786E5F">
        <w:rPr>
          <w:bCs/>
          <w:lang w:val="es-MX"/>
        </w:rPr>
        <w:t>ện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ó</w:t>
      </w:r>
      <w:r>
        <w:rPr>
          <w:bCs/>
          <w:lang w:val="es-MX"/>
        </w:rPr>
        <w:t xml:space="preserve"> quy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>: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a)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áo</w:t>
      </w:r>
      <w:r>
        <w:rPr>
          <w:bCs/>
          <w:lang w:val="es-MX"/>
        </w:rPr>
        <w:t>;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b)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ti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đến</w:t>
      </w:r>
      <w:r>
        <w:rPr>
          <w:bCs/>
          <w:lang w:val="es-MX"/>
        </w:rPr>
        <w:t xml:space="preserve"> 10.000.000</w:t>
      </w:r>
      <w:r w:rsidRPr="00786E5F">
        <w:rPr>
          <w:bCs/>
          <w:lang w:val="es-MX"/>
        </w:rPr>
        <w:t>đồng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5. Tr</w:t>
      </w:r>
      <w:r w:rsidRPr="00786E5F">
        <w:rPr>
          <w:bCs/>
          <w:lang w:val="es-MX"/>
        </w:rPr>
        <w:t>ưởng</w:t>
      </w:r>
      <w:r>
        <w:rPr>
          <w:bCs/>
          <w:lang w:val="es-MX"/>
        </w:rPr>
        <w:t xml:space="preserve"> ph</w:t>
      </w:r>
      <w:r w:rsidRPr="00786E5F">
        <w:rPr>
          <w:bCs/>
          <w:lang w:val="es-MX"/>
        </w:rPr>
        <w:t>òng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s</w:t>
      </w:r>
      <w:r w:rsidRPr="00786E5F">
        <w:rPr>
          <w:bCs/>
          <w:lang w:val="es-MX"/>
        </w:rPr>
        <w:t>át</w:t>
      </w:r>
      <w:r>
        <w:rPr>
          <w:bCs/>
          <w:lang w:val="es-MX"/>
        </w:rPr>
        <w:t xml:space="preserve"> qu</w:t>
      </w:r>
      <w:r w:rsidRPr="00786E5F">
        <w:rPr>
          <w:bCs/>
          <w:lang w:val="es-MX"/>
        </w:rPr>
        <w:t>ản</w:t>
      </w:r>
      <w:r>
        <w:rPr>
          <w:bCs/>
          <w:lang w:val="es-MX"/>
        </w:rPr>
        <w:t xml:space="preserve"> l</w:t>
      </w:r>
      <w:r w:rsidRPr="00786E5F">
        <w:rPr>
          <w:bCs/>
          <w:lang w:val="es-MX"/>
        </w:rPr>
        <w:t>ý</w:t>
      </w:r>
      <w:r>
        <w:rPr>
          <w:bCs/>
          <w:lang w:val="es-MX"/>
        </w:rPr>
        <w:t xml:space="preserve"> h</w:t>
      </w:r>
      <w:r w:rsidRPr="00786E5F">
        <w:rPr>
          <w:bCs/>
          <w:lang w:val="es-MX"/>
        </w:rPr>
        <w:t>ành</w:t>
      </w:r>
      <w:r>
        <w:rPr>
          <w:bCs/>
          <w:lang w:val="es-MX"/>
        </w:rPr>
        <w:t xml:space="preserve"> ch</w:t>
      </w:r>
      <w:r w:rsidRPr="00786E5F">
        <w:rPr>
          <w:bCs/>
          <w:lang w:val="es-MX"/>
        </w:rPr>
        <w:t>ính</w:t>
      </w:r>
      <w:r>
        <w:rPr>
          <w:bCs/>
          <w:lang w:val="es-MX"/>
        </w:rPr>
        <w:t xml:space="preserve"> v</w:t>
      </w:r>
      <w:r w:rsidRPr="00786E5F">
        <w:rPr>
          <w:bCs/>
          <w:lang w:val="es-MX"/>
        </w:rPr>
        <w:t>ề</w:t>
      </w:r>
      <w:r>
        <w:rPr>
          <w:bCs/>
          <w:lang w:val="es-MX"/>
        </w:rPr>
        <w:t xml:space="preserve"> tr</w:t>
      </w:r>
      <w:r w:rsidRPr="00786E5F">
        <w:rPr>
          <w:bCs/>
          <w:lang w:val="es-MX"/>
        </w:rPr>
        <w:t>ật</w:t>
      </w:r>
      <w:r>
        <w:rPr>
          <w:bCs/>
          <w:lang w:val="es-MX"/>
        </w:rPr>
        <w:t xml:space="preserve"> t</w:t>
      </w:r>
      <w:r w:rsidRPr="00786E5F">
        <w:rPr>
          <w:bCs/>
          <w:lang w:val="es-MX"/>
        </w:rPr>
        <w:t>ự</w:t>
      </w:r>
      <w:r>
        <w:rPr>
          <w:bCs/>
          <w:lang w:val="es-MX"/>
        </w:rPr>
        <w:t xml:space="preserve"> x</w:t>
      </w:r>
      <w:r w:rsidRPr="00786E5F">
        <w:rPr>
          <w:bCs/>
          <w:lang w:val="es-MX"/>
        </w:rPr>
        <w:t>ã</w:t>
      </w:r>
      <w:r>
        <w:rPr>
          <w:bCs/>
          <w:lang w:val="es-MX"/>
        </w:rPr>
        <w:t xml:space="preserve"> h</w:t>
      </w:r>
      <w:r w:rsidRPr="00786E5F">
        <w:rPr>
          <w:bCs/>
          <w:lang w:val="es-MX"/>
        </w:rPr>
        <w:t>ội</w:t>
      </w:r>
      <w:r>
        <w:rPr>
          <w:bCs/>
          <w:lang w:val="es-MX"/>
        </w:rPr>
        <w:t>, Tr</w:t>
      </w:r>
      <w:r w:rsidRPr="00786E5F">
        <w:rPr>
          <w:bCs/>
          <w:lang w:val="es-MX"/>
        </w:rPr>
        <w:t>ưởng</w:t>
      </w:r>
      <w:r>
        <w:rPr>
          <w:bCs/>
          <w:lang w:val="es-MX"/>
        </w:rPr>
        <w:t xml:space="preserve"> ph</w:t>
      </w:r>
      <w:r w:rsidRPr="00786E5F">
        <w:rPr>
          <w:bCs/>
          <w:lang w:val="es-MX"/>
        </w:rPr>
        <w:t>òng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s</w:t>
      </w:r>
      <w:r w:rsidRPr="00786E5F">
        <w:rPr>
          <w:bCs/>
          <w:lang w:val="es-MX"/>
        </w:rPr>
        <w:t>át</w:t>
      </w:r>
      <w:r>
        <w:rPr>
          <w:bCs/>
          <w:lang w:val="es-MX"/>
        </w:rPr>
        <w:t xml:space="preserve"> tr</w:t>
      </w:r>
      <w:r w:rsidRPr="00786E5F">
        <w:rPr>
          <w:bCs/>
          <w:lang w:val="es-MX"/>
        </w:rPr>
        <w:t>ật</w:t>
      </w:r>
      <w:r>
        <w:rPr>
          <w:bCs/>
          <w:lang w:val="es-MX"/>
        </w:rPr>
        <w:t xml:space="preserve"> t</w:t>
      </w:r>
      <w:r w:rsidRPr="00786E5F">
        <w:rPr>
          <w:bCs/>
          <w:lang w:val="es-MX"/>
        </w:rPr>
        <w:t>ự</w:t>
      </w:r>
      <w:r>
        <w:rPr>
          <w:bCs/>
          <w:lang w:val="es-MX"/>
        </w:rPr>
        <w:t xml:space="preserve"> ( bao g</w:t>
      </w:r>
      <w:r w:rsidRPr="00786E5F">
        <w:rPr>
          <w:bCs/>
          <w:lang w:val="es-MX"/>
        </w:rPr>
        <w:t>ồm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s</w:t>
      </w:r>
      <w:r w:rsidRPr="00786E5F">
        <w:rPr>
          <w:bCs/>
          <w:lang w:val="es-MX"/>
        </w:rPr>
        <w:t>át</w:t>
      </w:r>
      <w:r>
        <w:rPr>
          <w:bCs/>
          <w:lang w:val="es-MX"/>
        </w:rPr>
        <w:t xml:space="preserve"> tr</w:t>
      </w:r>
      <w:r w:rsidRPr="00786E5F">
        <w:rPr>
          <w:bCs/>
          <w:lang w:val="es-MX"/>
        </w:rPr>
        <w:t>ật</w:t>
      </w:r>
      <w:r>
        <w:rPr>
          <w:bCs/>
          <w:lang w:val="es-MX"/>
        </w:rPr>
        <w:t xml:space="preserve"> t</w:t>
      </w:r>
      <w:r w:rsidRPr="00786E5F">
        <w:rPr>
          <w:bCs/>
          <w:lang w:val="es-MX"/>
        </w:rPr>
        <w:t>ự</w:t>
      </w:r>
      <w:r>
        <w:rPr>
          <w:bCs/>
          <w:lang w:val="es-MX"/>
        </w:rPr>
        <w:t>,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s</w:t>
      </w:r>
      <w:r w:rsidRPr="00786E5F">
        <w:rPr>
          <w:bCs/>
          <w:lang w:val="es-MX"/>
        </w:rPr>
        <w:t>át</w:t>
      </w:r>
      <w:r>
        <w:rPr>
          <w:bCs/>
          <w:lang w:val="es-MX"/>
        </w:rPr>
        <w:t xml:space="preserve"> ph</w:t>
      </w:r>
      <w:r w:rsidRPr="00786E5F">
        <w:rPr>
          <w:bCs/>
          <w:lang w:val="es-MX"/>
        </w:rPr>
        <w:t>ản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ứng</w:t>
      </w:r>
      <w:r>
        <w:rPr>
          <w:bCs/>
          <w:lang w:val="es-MX"/>
        </w:rPr>
        <w:t xml:space="preserve"> nhanh,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s</w:t>
      </w:r>
      <w:r w:rsidRPr="00786E5F">
        <w:rPr>
          <w:bCs/>
          <w:lang w:val="es-MX"/>
        </w:rPr>
        <w:t>át</w:t>
      </w:r>
      <w:r>
        <w:rPr>
          <w:bCs/>
          <w:lang w:val="es-MX"/>
        </w:rPr>
        <w:t xml:space="preserve"> 113) c</w:t>
      </w:r>
      <w:r w:rsidRPr="00786E5F">
        <w:rPr>
          <w:bCs/>
          <w:lang w:val="es-MX"/>
        </w:rPr>
        <w:t>ó</w:t>
      </w:r>
      <w:r>
        <w:rPr>
          <w:bCs/>
          <w:lang w:val="es-MX"/>
        </w:rPr>
        <w:t xml:space="preserve"> quy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>: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a)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ảnh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áo</w:t>
      </w:r>
      <w:r>
        <w:rPr>
          <w:bCs/>
          <w:lang w:val="es-MX"/>
        </w:rPr>
        <w:t>;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  b)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ti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đến</w:t>
      </w:r>
      <w:r>
        <w:rPr>
          <w:bCs/>
          <w:lang w:val="es-MX"/>
        </w:rPr>
        <w:t xml:space="preserve"> 10.000.000 </w:t>
      </w:r>
      <w:r w:rsidRPr="00786E5F">
        <w:rPr>
          <w:bCs/>
          <w:lang w:val="es-MX"/>
        </w:rPr>
        <w:t>đồng</w:t>
      </w:r>
      <w:r>
        <w:rPr>
          <w:bCs/>
          <w:lang w:val="es-MX"/>
        </w:rPr>
        <w:t>;</w:t>
      </w:r>
    </w:p>
    <w:p w:rsidR="00786E5F" w:rsidRDefault="00786E5F" w:rsidP="00B64FB9">
      <w:pPr>
        <w:spacing w:after="120"/>
        <w:jc w:val="both"/>
        <w:rPr>
          <w:bCs/>
          <w:lang w:val="es-MX"/>
        </w:rPr>
      </w:pPr>
      <w:r>
        <w:rPr>
          <w:bCs/>
          <w:lang w:val="es-MX"/>
        </w:rPr>
        <w:t xml:space="preserve">         6. Tu</w:t>
      </w:r>
      <w:r w:rsidRPr="00786E5F">
        <w:rPr>
          <w:bCs/>
          <w:lang w:val="es-MX"/>
        </w:rPr>
        <w:t>ỳ</w:t>
      </w:r>
      <w:r>
        <w:rPr>
          <w:bCs/>
          <w:lang w:val="es-MX"/>
        </w:rPr>
        <w:t xml:space="preserve"> theo t</w:t>
      </w:r>
      <w:r w:rsidRPr="00786E5F">
        <w:rPr>
          <w:bCs/>
          <w:lang w:val="es-MX"/>
        </w:rPr>
        <w:t>ính</w:t>
      </w:r>
      <w:r>
        <w:rPr>
          <w:bCs/>
          <w:lang w:val="es-MX"/>
        </w:rPr>
        <w:t xml:space="preserve"> ch</w:t>
      </w:r>
      <w:r w:rsidRPr="00786E5F">
        <w:rPr>
          <w:bCs/>
          <w:lang w:val="es-MX"/>
        </w:rPr>
        <w:t>ất</w:t>
      </w:r>
      <w:r>
        <w:rPr>
          <w:bCs/>
          <w:lang w:val="es-MX"/>
        </w:rPr>
        <w:t>, m</w:t>
      </w:r>
      <w:r w:rsidRPr="00786E5F">
        <w:rPr>
          <w:bCs/>
          <w:lang w:val="es-MX"/>
        </w:rPr>
        <w:t>ức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độ</w:t>
      </w:r>
      <w:r>
        <w:rPr>
          <w:bCs/>
          <w:lang w:val="es-MX"/>
        </w:rPr>
        <w:t xml:space="preserve"> vi ph</w:t>
      </w:r>
      <w:r w:rsidRPr="00786E5F">
        <w:rPr>
          <w:bCs/>
          <w:lang w:val="es-MX"/>
        </w:rPr>
        <w:t>ạm</w:t>
      </w:r>
      <w:r>
        <w:rPr>
          <w:bCs/>
          <w:lang w:val="es-MX"/>
        </w:rPr>
        <w:t>, ng</w:t>
      </w:r>
      <w:r w:rsidRPr="00786E5F">
        <w:rPr>
          <w:bCs/>
          <w:lang w:val="es-MX"/>
        </w:rPr>
        <w:t>ười</w:t>
      </w:r>
      <w:r>
        <w:rPr>
          <w:bCs/>
          <w:lang w:val="es-MX"/>
        </w:rPr>
        <w:t xml:space="preserve"> c</w:t>
      </w:r>
      <w:r w:rsidRPr="00786E5F">
        <w:rPr>
          <w:bCs/>
          <w:lang w:val="es-MX"/>
        </w:rPr>
        <w:t>ó</w:t>
      </w:r>
      <w:r>
        <w:rPr>
          <w:bCs/>
          <w:lang w:val="es-MX"/>
        </w:rPr>
        <w:t xml:space="preserve"> th</w:t>
      </w:r>
      <w:r w:rsidRPr="00786E5F">
        <w:rPr>
          <w:bCs/>
          <w:lang w:val="es-MX"/>
        </w:rPr>
        <w:t>ẩm</w:t>
      </w:r>
      <w:r>
        <w:rPr>
          <w:bCs/>
          <w:lang w:val="es-MX"/>
        </w:rPr>
        <w:t xml:space="preserve"> quy</w:t>
      </w:r>
      <w:r w:rsidRPr="00786E5F">
        <w:rPr>
          <w:bCs/>
          <w:lang w:val="es-MX"/>
        </w:rPr>
        <w:t>ền</w:t>
      </w:r>
      <w:r>
        <w:rPr>
          <w:bCs/>
          <w:lang w:val="es-MX"/>
        </w:rPr>
        <w:t xml:space="preserve"> x</w:t>
      </w:r>
      <w:r w:rsidRPr="00786E5F">
        <w:rPr>
          <w:bCs/>
          <w:lang w:val="es-MX"/>
        </w:rPr>
        <w:t>ử</w:t>
      </w:r>
      <w:r>
        <w:rPr>
          <w:bCs/>
          <w:lang w:val="es-MX"/>
        </w:rPr>
        <w:t xml:space="preserve">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n</w:t>
      </w:r>
      <w:r w:rsidRPr="00786E5F">
        <w:rPr>
          <w:bCs/>
          <w:lang w:val="es-MX"/>
        </w:rPr>
        <w:t>ê</w:t>
      </w:r>
      <w:r>
        <w:rPr>
          <w:bCs/>
          <w:lang w:val="es-MX"/>
        </w:rPr>
        <w:t>u tr</w:t>
      </w:r>
      <w:r w:rsidRPr="00786E5F">
        <w:rPr>
          <w:bCs/>
          <w:lang w:val="es-MX"/>
        </w:rPr>
        <w:t>ê</w:t>
      </w:r>
      <w:r>
        <w:rPr>
          <w:bCs/>
          <w:lang w:val="es-MX"/>
        </w:rPr>
        <w:t>n c</w:t>
      </w:r>
      <w:r w:rsidRPr="00786E5F">
        <w:rPr>
          <w:bCs/>
          <w:lang w:val="es-MX"/>
        </w:rPr>
        <w:t>ó</w:t>
      </w:r>
      <w:r>
        <w:rPr>
          <w:bCs/>
          <w:lang w:val="es-MX"/>
        </w:rPr>
        <w:t xml:space="preserve"> th</w:t>
      </w:r>
      <w:r w:rsidRPr="00786E5F">
        <w:rPr>
          <w:bCs/>
          <w:lang w:val="es-MX"/>
        </w:rPr>
        <w:t>ể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áp</w:t>
      </w:r>
      <w:r>
        <w:rPr>
          <w:bCs/>
          <w:lang w:val="es-MX"/>
        </w:rPr>
        <w:t xml:space="preserve"> d</w:t>
      </w:r>
      <w:r w:rsidRPr="00786E5F">
        <w:rPr>
          <w:bCs/>
          <w:lang w:val="es-MX"/>
        </w:rPr>
        <w:t>ụng</w:t>
      </w:r>
      <w:r>
        <w:rPr>
          <w:bCs/>
          <w:lang w:val="es-MX"/>
        </w:rPr>
        <w:t xml:space="preserve"> h</w:t>
      </w:r>
      <w:r w:rsidRPr="00786E5F">
        <w:rPr>
          <w:bCs/>
          <w:lang w:val="es-MX"/>
        </w:rPr>
        <w:t>ình</w:t>
      </w:r>
      <w:r>
        <w:rPr>
          <w:bCs/>
          <w:lang w:val="es-MX"/>
        </w:rPr>
        <w:t xml:space="preserve"> th</w:t>
      </w:r>
      <w:r w:rsidRPr="00786E5F">
        <w:rPr>
          <w:bCs/>
          <w:lang w:val="es-MX"/>
        </w:rPr>
        <w:t>ức</w:t>
      </w:r>
      <w:r>
        <w:rPr>
          <w:bCs/>
          <w:lang w:val="es-MX"/>
        </w:rPr>
        <w:t xml:space="preserve"> x</w:t>
      </w:r>
      <w:r w:rsidRPr="00786E5F">
        <w:rPr>
          <w:bCs/>
          <w:lang w:val="es-MX"/>
        </w:rPr>
        <w:t>ử</w:t>
      </w:r>
      <w:r>
        <w:rPr>
          <w:bCs/>
          <w:lang w:val="es-MX"/>
        </w:rPr>
        <w:t xml:space="preserve"> ph</w:t>
      </w:r>
      <w:r w:rsidRPr="00786E5F">
        <w:rPr>
          <w:bCs/>
          <w:lang w:val="es-MX"/>
        </w:rPr>
        <w:t>ạt</w:t>
      </w:r>
      <w:r>
        <w:rPr>
          <w:bCs/>
          <w:lang w:val="es-MX"/>
        </w:rPr>
        <w:t xml:space="preserve"> b</w:t>
      </w:r>
      <w:r w:rsidRPr="00786E5F">
        <w:rPr>
          <w:bCs/>
          <w:lang w:val="es-MX"/>
        </w:rPr>
        <w:t>ổ</w:t>
      </w:r>
      <w:r>
        <w:rPr>
          <w:bCs/>
          <w:lang w:val="es-MX"/>
        </w:rPr>
        <w:t xml:space="preserve"> sung t</w:t>
      </w:r>
      <w:r w:rsidRPr="00786E5F">
        <w:rPr>
          <w:bCs/>
          <w:lang w:val="es-MX"/>
        </w:rPr>
        <w:t>ịch</w:t>
      </w:r>
      <w:r>
        <w:rPr>
          <w:bCs/>
          <w:lang w:val="es-MX"/>
        </w:rPr>
        <w:t xml:space="preserve"> thu tang v</w:t>
      </w:r>
      <w:r w:rsidRPr="00786E5F">
        <w:rPr>
          <w:bCs/>
          <w:lang w:val="es-MX"/>
        </w:rPr>
        <w:t>ật</w:t>
      </w:r>
      <w:r>
        <w:rPr>
          <w:bCs/>
          <w:lang w:val="es-MX"/>
        </w:rPr>
        <w:t>, ph</w:t>
      </w:r>
      <w:r w:rsidRPr="00786E5F">
        <w:rPr>
          <w:bCs/>
          <w:lang w:val="es-MX"/>
        </w:rPr>
        <w:t>ươ</w:t>
      </w:r>
      <w:r>
        <w:rPr>
          <w:bCs/>
          <w:lang w:val="es-MX"/>
        </w:rPr>
        <w:t>ng ti</w:t>
      </w:r>
      <w:r w:rsidRPr="00786E5F">
        <w:rPr>
          <w:bCs/>
          <w:lang w:val="es-MX"/>
        </w:rPr>
        <w:t>ện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được</w:t>
      </w:r>
      <w:r>
        <w:rPr>
          <w:bCs/>
          <w:lang w:val="es-MX"/>
        </w:rPr>
        <w:t xml:space="preserve"> s</w:t>
      </w:r>
      <w:r w:rsidRPr="00786E5F">
        <w:rPr>
          <w:bCs/>
          <w:lang w:val="es-MX"/>
        </w:rPr>
        <w:t>ử</w:t>
      </w:r>
      <w:r>
        <w:rPr>
          <w:bCs/>
          <w:lang w:val="es-MX"/>
        </w:rPr>
        <w:t xml:space="preserve"> d</w:t>
      </w:r>
      <w:r w:rsidRPr="00786E5F">
        <w:rPr>
          <w:bCs/>
          <w:lang w:val="es-MX"/>
        </w:rPr>
        <w:t>ụng</w:t>
      </w:r>
      <w:r>
        <w:rPr>
          <w:bCs/>
          <w:lang w:val="es-MX"/>
        </w:rPr>
        <w:t xml:space="preserve"> </w:t>
      </w:r>
      <w:r w:rsidRPr="00786E5F">
        <w:rPr>
          <w:bCs/>
          <w:lang w:val="es-MX"/>
        </w:rPr>
        <w:t>để</w:t>
      </w:r>
      <w:r>
        <w:rPr>
          <w:bCs/>
          <w:lang w:val="es-MX"/>
        </w:rPr>
        <w:t xml:space="preserve"> vi ph</w:t>
      </w:r>
      <w:r w:rsidRPr="00786E5F">
        <w:rPr>
          <w:bCs/>
          <w:lang w:val="es-MX"/>
        </w:rPr>
        <w:t>ạm</w:t>
      </w:r>
      <w:r>
        <w:rPr>
          <w:bCs/>
          <w:lang w:val="es-MX"/>
        </w:rPr>
        <w:t xml:space="preserve"> h</w:t>
      </w:r>
      <w:r w:rsidRPr="00786E5F">
        <w:rPr>
          <w:bCs/>
          <w:lang w:val="es-MX"/>
        </w:rPr>
        <w:t>ành</w:t>
      </w:r>
      <w:r>
        <w:rPr>
          <w:bCs/>
          <w:lang w:val="es-MX"/>
        </w:rPr>
        <w:t xml:space="preserve"> ch</w:t>
      </w:r>
      <w:r w:rsidRPr="00786E5F">
        <w:rPr>
          <w:bCs/>
          <w:lang w:val="es-MX"/>
        </w:rPr>
        <w:t>ính</w:t>
      </w:r>
      <w:r>
        <w:rPr>
          <w:bCs/>
          <w:lang w:val="es-MX"/>
        </w:rPr>
        <w:t>.</w:t>
      </w:r>
    </w:p>
    <w:p w:rsidR="00786E5F" w:rsidRDefault="00786E5F" w:rsidP="00B64FB9">
      <w:pPr>
        <w:spacing w:after="120"/>
        <w:jc w:val="both"/>
      </w:pPr>
      <w:r>
        <w:rPr>
          <w:b/>
        </w:rPr>
        <w:t xml:space="preserve">     </w:t>
      </w:r>
      <w:r w:rsidRPr="00F12668">
        <w:rPr>
          <w:b/>
        </w:rPr>
        <w:t xml:space="preserve">Điều </w:t>
      </w:r>
      <w:r>
        <w:rPr>
          <w:b/>
        </w:rPr>
        <w:t xml:space="preserve">4. </w:t>
      </w:r>
      <w:r w:rsidRPr="00786E5F">
        <w:t>Q</w:t>
      </w:r>
      <w:r>
        <w:t>uy</w:t>
      </w:r>
      <w:r w:rsidRPr="00786E5F">
        <w:t>ết</w:t>
      </w:r>
      <w:r>
        <w:t xml:space="preserve"> </w:t>
      </w:r>
      <w:r w:rsidRPr="00786E5F">
        <w:t>định</w:t>
      </w:r>
      <w:r>
        <w:t xml:space="preserve"> n</w:t>
      </w:r>
      <w:r w:rsidRPr="00786E5F">
        <w:t>ày</w:t>
      </w:r>
      <w:r>
        <w:t xml:space="preserve"> c</w:t>
      </w:r>
      <w:r w:rsidRPr="00786E5F">
        <w:t>ó</w:t>
      </w:r>
      <w:r>
        <w:t xml:space="preserve"> hi</w:t>
      </w:r>
      <w:r w:rsidRPr="00786E5F">
        <w:t>ệu</w:t>
      </w:r>
      <w:r>
        <w:t xml:space="preserve"> l</w:t>
      </w:r>
      <w:r w:rsidRPr="00786E5F">
        <w:t>ực</w:t>
      </w:r>
      <w:r>
        <w:t xml:space="preserve"> k</w:t>
      </w:r>
      <w:r w:rsidRPr="00786E5F">
        <w:t>ể</w:t>
      </w:r>
      <w:r>
        <w:t xml:space="preserve"> t</w:t>
      </w:r>
      <w:r w:rsidRPr="00786E5F">
        <w:t>ừ</w:t>
      </w:r>
      <w:r>
        <w:t xml:space="preserve"> ng</w:t>
      </w:r>
      <w:r w:rsidRPr="00786E5F">
        <w:t>ày</w:t>
      </w:r>
      <w:r>
        <w:t xml:space="preserve"> k</w:t>
      </w:r>
      <w:r w:rsidRPr="00786E5F">
        <w:t>ý</w:t>
      </w:r>
    </w:p>
    <w:p w:rsidR="00622C29" w:rsidRDefault="00786E5F" w:rsidP="00473FF8">
      <w:pPr>
        <w:jc w:val="both"/>
        <w:rPr>
          <w:b/>
          <w:lang w:val="es-MX"/>
        </w:rPr>
      </w:pPr>
      <w:r>
        <w:rPr>
          <w:bCs/>
          <w:lang w:val="es-MX"/>
        </w:rPr>
        <w:t xml:space="preserve">     </w:t>
      </w:r>
      <w:r w:rsidRPr="00786E5F">
        <w:rPr>
          <w:bCs/>
          <w:lang w:val="es-MX"/>
        </w:rPr>
        <w:t>Đ</w:t>
      </w:r>
      <w:r>
        <w:rPr>
          <w:bCs/>
          <w:lang w:val="es-MX"/>
        </w:rPr>
        <w:t>i</w:t>
      </w:r>
      <w:r w:rsidRPr="00786E5F">
        <w:rPr>
          <w:bCs/>
          <w:lang w:val="es-MX"/>
        </w:rPr>
        <w:t>ều</w:t>
      </w:r>
      <w:r>
        <w:rPr>
          <w:bCs/>
          <w:lang w:val="es-MX"/>
        </w:rPr>
        <w:t xml:space="preserve"> 5.</w:t>
      </w:r>
      <w:r w:rsidR="00F96B4F">
        <w:rPr>
          <w:bCs/>
          <w:lang w:val="es-MX"/>
        </w:rPr>
        <w:t xml:space="preserve">   </w:t>
      </w:r>
      <w:r w:rsidR="00B64FB9" w:rsidRPr="00F12668">
        <w:rPr>
          <w:bCs/>
          <w:lang w:val="es-MX"/>
        </w:rPr>
        <w:t>Chánh</w:t>
      </w:r>
      <w:r w:rsidR="00B64FB9" w:rsidRPr="00F12668">
        <w:rPr>
          <w:lang w:val="es-MX"/>
        </w:rPr>
        <w:t xml:space="preserve"> Văn phòng UBND thành phố, Giám đốc</w:t>
      </w:r>
      <w:r w:rsidR="00B64FB9" w:rsidRPr="00F12668">
        <w:rPr>
          <w:b/>
          <w:lang w:val="es-MX"/>
        </w:rPr>
        <w:t xml:space="preserve"> </w:t>
      </w:r>
      <w:r w:rsidRPr="00786E5F">
        <w:rPr>
          <w:lang w:val="es-MX"/>
        </w:rPr>
        <w:t>Công an</w:t>
      </w:r>
      <w:r>
        <w:rPr>
          <w:lang w:val="es-MX"/>
        </w:rPr>
        <w:t xml:space="preserve"> th</w:t>
      </w:r>
      <w:r w:rsidRPr="00786E5F">
        <w:rPr>
          <w:lang w:val="es-MX"/>
        </w:rPr>
        <w:t>ành</w:t>
      </w:r>
      <w:r>
        <w:rPr>
          <w:lang w:val="es-MX"/>
        </w:rPr>
        <w:t xml:space="preserve"> ph</w:t>
      </w:r>
      <w:r w:rsidRPr="00786E5F">
        <w:rPr>
          <w:lang w:val="es-MX"/>
        </w:rPr>
        <w:t>ố</w:t>
      </w:r>
      <w:r>
        <w:rPr>
          <w:lang w:val="es-MX"/>
        </w:rPr>
        <w:t>;</w:t>
      </w:r>
      <w:r w:rsidR="00622C29">
        <w:rPr>
          <w:lang w:val="es-MX"/>
        </w:rPr>
        <w:t xml:space="preserve"> Gi</w:t>
      </w:r>
      <w:r w:rsidR="00622C29" w:rsidRPr="00622C29">
        <w:rPr>
          <w:lang w:val="es-MX"/>
        </w:rPr>
        <w:t>ám</w:t>
      </w:r>
      <w:r w:rsidR="00622C29">
        <w:rPr>
          <w:lang w:val="es-MX"/>
        </w:rPr>
        <w:t xml:space="preserve"> </w:t>
      </w:r>
      <w:r w:rsidR="00622C29" w:rsidRPr="00622C29">
        <w:rPr>
          <w:lang w:val="es-MX"/>
        </w:rPr>
        <w:t>đốc</w:t>
      </w:r>
      <w:r w:rsidR="00622C29">
        <w:rPr>
          <w:lang w:val="es-MX"/>
        </w:rPr>
        <w:t xml:space="preserve"> </w:t>
      </w:r>
      <w:r w:rsidR="00B64FB9" w:rsidRPr="00F12668">
        <w:rPr>
          <w:bCs/>
          <w:lang w:val="es-MX"/>
        </w:rPr>
        <w:t xml:space="preserve">các Sở: Tài chính, </w:t>
      </w:r>
      <w:r w:rsidR="00622C29">
        <w:rPr>
          <w:bCs/>
          <w:lang w:val="es-MX"/>
        </w:rPr>
        <w:t>T</w:t>
      </w:r>
      <w:r w:rsidR="00622C29" w:rsidRPr="00622C29">
        <w:rPr>
          <w:bCs/>
          <w:lang w:val="es-MX"/>
        </w:rPr>
        <w:t>ư</w:t>
      </w:r>
      <w:r w:rsidR="00622C29">
        <w:rPr>
          <w:bCs/>
          <w:lang w:val="es-MX"/>
        </w:rPr>
        <w:t xml:space="preserve"> ph</w:t>
      </w:r>
      <w:r w:rsidR="00622C29" w:rsidRPr="00622C29">
        <w:rPr>
          <w:bCs/>
          <w:lang w:val="es-MX"/>
        </w:rPr>
        <w:t>áp</w:t>
      </w:r>
      <w:r w:rsidR="00622C29">
        <w:rPr>
          <w:bCs/>
          <w:lang w:val="es-MX"/>
        </w:rPr>
        <w:t>; Giám đốc Kho bạc Đà Nẵng</w:t>
      </w:r>
      <w:r w:rsidR="00622C29" w:rsidRPr="00F12668">
        <w:rPr>
          <w:bCs/>
          <w:lang w:val="es-MX"/>
        </w:rPr>
        <w:t>;</w:t>
      </w:r>
      <w:r w:rsidR="00622C29">
        <w:rPr>
          <w:bCs/>
          <w:lang w:val="es-MX"/>
        </w:rPr>
        <w:t xml:space="preserve"> Ch</w:t>
      </w:r>
      <w:r w:rsidR="00622C29" w:rsidRPr="00622C29">
        <w:rPr>
          <w:bCs/>
          <w:lang w:val="es-MX"/>
        </w:rPr>
        <w:t>ủ</w:t>
      </w:r>
      <w:r w:rsidR="00622C29">
        <w:rPr>
          <w:bCs/>
          <w:lang w:val="es-MX"/>
        </w:rPr>
        <w:t xml:space="preserve"> t</w:t>
      </w:r>
      <w:r w:rsidR="00622C29" w:rsidRPr="00622C29">
        <w:rPr>
          <w:bCs/>
          <w:lang w:val="es-MX"/>
        </w:rPr>
        <w:t>ịch</w:t>
      </w:r>
      <w:r w:rsidR="00622C29">
        <w:rPr>
          <w:bCs/>
          <w:lang w:val="es-MX"/>
        </w:rPr>
        <w:t xml:space="preserve"> UBND c</w:t>
      </w:r>
      <w:r w:rsidR="00622C29" w:rsidRPr="00622C29">
        <w:rPr>
          <w:bCs/>
          <w:lang w:val="es-MX"/>
        </w:rPr>
        <w:t>ác</w:t>
      </w:r>
      <w:r w:rsidR="00622C29">
        <w:rPr>
          <w:bCs/>
          <w:lang w:val="es-MX"/>
        </w:rPr>
        <w:t xml:space="preserve"> qu</w:t>
      </w:r>
      <w:r w:rsidR="00622C29" w:rsidRPr="00622C29">
        <w:rPr>
          <w:bCs/>
          <w:lang w:val="es-MX"/>
        </w:rPr>
        <w:t>ận</w:t>
      </w:r>
      <w:r w:rsidR="00622C29">
        <w:rPr>
          <w:bCs/>
          <w:lang w:val="es-MX"/>
        </w:rPr>
        <w:t>, huy</w:t>
      </w:r>
      <w:r w:rsidR="00622C29" w:rsidRPr="00622C29">
        <w:rPr>
          <w:bCs/>
          <w:lang w:val="es-MX"/>
        </w:rPr>
        <w:t>ện</w:t>
      </w:r>
      <w:r w:rsidR="00622C29">
        <w:rPr>
          <w:bCs/>
          <w:lang w:val="es-MX"/>
        </w:rPr>
        <w:t xml:space="preserve"> v</w:t>
      </w:r>
      <w:r w:rsidR="00622C29" w:rsidRPr="00622C29">
        <w:rPr>
          <w:bCs/>
          <w:lang w:val="es-MX"/>
        </w:rPr>
        <w:t>à</w:t>
      </w:r>
      <w:r w:rsidR="00622C29">
        <w:rPr>
          <w:bCs/>
          <w:lang w:val="es-MX"/>
        </w:rPr>
        <w:t xml:space="preserve"> Th</w:t>
      </w:r>
      <w:r w:rsidR="00622C29" w:rsidRPr="00622C29">
        <w:rPr>
          <w:bCs/>
          <w:lang w:val="es-MX"/>
        </w:rPr>
        <w:t>ủ</w:t>
      </w:r>
      <w:r w:rsidR="00622C29">
        <w:rPr>
          <w:bCs/>
          <w:lang w:val="es-MX"/>
        </w:rPr>
        <w:t xml:space="preserve"> tr</w:t>
      </w:r>
      <w:r w:rsidR="00622C29" w:rsidRPr="00622C29">
        <w:rPr>
          <w:bCs/>
          <w:lang w:val="es-MX"/>
        </w:rPr>
        <w:t>ưởng</w:t>
      </w:r>
      <w:r w:rsidR="00622C29">
        <w:rPr>
          <w:bCs/>
          <w:lang w:val="es-MX"/>
        </w:rPr>
        <w:t xml:space="preserve"> c</w:t>
      </w:r>
      <w:r w:rsidR="00622C29" w:rsidRPr="00622C29">
        <w:rPr>
          <w:bCs/>
          <w:lang w:val="es-MX"/>
        </w:rPr>
        <w:t>ác</w:t>
      </w:r>
      <w:r w:rsidR="00622C29">
        <w:rPr>
          <w:bCs/>
          <w:lang w:val="es-MX"/>
        </w:rPr>
        <w:t xml:space="preserve"> c</w:t>
      </w:r>
      <w:r w:rsidR="00622C29" w:rsidRPr="00622C29">
        <w:rPr>
          <w:bCs/>
          <w:lang w:val="es-MX"/>
        </w:rPr>
        <w:t>ơ</w:t>
      </w:r>
      <w:r w:rsidR="00622C29">
        <w:rPr>
          <w:bCs/>
          <w:lang w:val="es-MX"/>
        </w:rPr>
        <w:t xml:space="preserve"> quan, t</w:t>
      </w:r>
      <w:r w:rsidR="00622C29" w:rsidRPr="00622C29">
        <w:rPr>
          <w:bCs/>
          <w:lang w:val="es-MX"/>
        </w:rPr>
        <w:t>ổ</w:t>
      </w:r>
      <w:r w:rsidR="00622C29">
        <w:rPr>
          <w:bCs/>
          <w:lang w:val="es-MX"/>
        </w:rPr>
        <w:t xml:space="preserve"> ch</w:t>
      </w:r>
      <w:r w:rsidR="00622C29" w:rsidRPr="00622C29">
        <w:rPr>
          <w:bCs/>
          <w:lang w:val="es-MX"/>
        </w:rPr>
        <w:t>ức</w:t>
      </w:r>
      <w:r w:rsidR="00622C29">
        <w:rPr>
          <w:bCs/>
          <w:lang w:val="es-MX"/>
        </w:rPr>
        <w:t>, c</w:t>
      </w:r>
      <w:r w:rsidR="00622C29" w:rsidRPr="00622C29">
        <w:rPr>
          <w:bCs/>
          <w:lang w:val="es-MX"/>
        </w:rPr>
        <w:t>á</w:t>
      </w:r>
      <w:r w:rsidR="00622C29">
        <w:rPr>
          <w:bCs/>
          <w:lang w:val="es-MX"/>
        </w:rPr>
        <w:t xml:space="preserve"> nh</w:t>
      </w:r>
      <w:r w:rsidR="00622C29" w:rsidRPr="00622C29">
        <w:rPr>
          <w:bCs/>
          <w:lang w:val="es-MX"/>
        </w:rPr>
        <w:t>â</w:t>
      </w:r>
      <w:r w:rsidR="00622C29">
        <w:rPr>
          <w:bCs/>
          <w:lang w:val="es-MX"/>
        </w:rPr>
        <w:t>n c</w:t>
      </w:r>
      <w:r w:rsidR="00622C29" w:rsidRPr="00622C29">
        <w:rPr>
          <w:bCs/>
          <w:lang w:val="es-MX"/>
        </w:rPr>
        <w:t>ó</w:t>
      </w:r>
      <w:r w:rsidR="00622C29">
        <w:rPr>
          <w:bCs/>
          <w:lang w:val="es-MX"/>
        </w:rPr>
        <w:t xml:space="preserve"> li</w:t>
      </w:r>
      <w:r w:rsidR="00622C29" w:rsidRPr="00622C29">
        <w:rPr>
          <w:bCs/>
          <w:lang w:val="es-MX"/>
        </w:rPr>
        <w:t>ê</w:t>
      </w:r>
      <w:r w:rsidR="00622C29">
        <w:rPr>
          <w:bCs/>
          <w:lang w:val="es-MX"/>
        </w:rPr>
        <w:t xml:space="preserve">n quan </w:t>
      </w:r>
      <w:r w:rsidR="00622C29" w:rsidRPr="00F12668">
        <w:rPr>
          <w:bCs/>
          <w:lang w:val="es-MX"/>
        </w:rPr>
        <w:t>chịu trách nhiệm thi hành Quyết định này</w:t>
      </w:r>
      <w:r w:rsidR="00622C29">
        <w:rPr>
          <w:bCs/>
          <w:lang w:val="es-MX"/>
        </w:rPr>
        <w:t xml:space="preserve">./. </w:t>
      </w:r>
      <w:r w:rsidR="00473FF8">
        <w:rPr>
          <w:b/>
          <w:lang w:val="es-MX"/>
        </w:rPr>
        <w:tab/>
      </w:r>
      <w:r w:rsidR="00473FF8">
        <w:rPr>
          <w:b/>
          <w:lang w:val="es-MX"/>
        </w:rPr>
        <w:tab/>
      </w:r>
      <w:r w:rsidR="00473FF8">
        <w:rPr>
          <w:b/>
          <w:lang w:val="es-MX"/>
        </w:rPr>
        <w:tab/>
      </w:r>
      <w:r w:rsidR="00473FF8">
        <w:rPr>
          <w:b/>
          <w:lang w:val="es-MX"/>
        </w:rPr>
        <w:tab/>
      </w:r>
      <w:r w:rsidR="00473FF8">
        <w:rPr>
          <w:b/>
          <w:lang w:val="es-MX"/>
        </w:rPr>
        <w:tab/>
      </w:r>
      <w:r w:rsidR="00473FF8">
        <w:rPr>
          <w:b/>
          <w:lang w:val="es-MX"/>
        </w:rPr>
        <w:tab/>
      </w:r>
      <w:r w:rsidR="00AB1665">
        <w:rPr>
          <w:b/>
          <w:lang w:val="es-MX"/>
        </w:rPr>
        <w:t xml:space="preserve">        </w:t>
      </w:r>
      <w:r w:rsidR="00CF5EAE">
        <w:rPr>
          <w:b/>
          <w:lang w:val="es-MX"/>
        </w:rPr>
        <w:t xml:space="preserve">         </w:t>
      </w:r>
    </w:p>
    <w:p w:rsidR="00622C29" w:rsidRDefault="00622C29" w:rsidP="00473FF8">
      <w:pPr>
        <w:jc w:val="both"/>
        <w:rPr>
          <w:b/>
          <w:lang w:val="es-MX"/>
        </w:rPr>
      </w:pPr>
    </w:p>
    <w:p w:rsidR="00622C29" w:rsidRDefault="00622C29" w:rsidP="00473FF8">
      <w:pPr>
        <w:jc w:val="both"/>
        <w:rPr>
          <w:b/>
          <w:lang w:val="es-MX"/>
        </w:rPr>
      </w:pPr>
    </w:p>
    <w:p w:rsidR="00473FF8" w:rsidRPr="00333CF4" w:rsidRDefault="00622C29" w:rsidP="00473FF8">
      <w:pPr>
        <w:jc w:val="both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</w:t>
      </w:r>
      <w:r w:rsidR="0061215D">
        <w:rPr>
          <w:b/>
          <w:lang w:val="es-MX"/>
        </w:rPr>
        <w:t xml:space="preserve">  </w:t>
      </w:r>
      <w:r w:rsidR="00473FF8" w:rsidRPr="00333CF4">
        <w:rPr>
          <w:b/>
          <w:lang w:val="es-MX"/>
        </w:rPr>
        <w:t>TM. ỦY BAN NHÂN DÂN</w:t>
      </w:r>
    </w:p>
    <w:p w:rsidR="00473FF8" w:rsidRPr="00333CF4" w:rsidRDefault="00473FF8" w:rsidP="00622C29">
      <w:pPr>
        <w:ind w:left="100" w:hanging="100"/>
        <w:jc w:val="both"/>
        <w:rPr>
          <w:b/>
          <w:lang w:val="es-MX"/>
        </w:rPr>
      </w:pPr>
      <w:r w:rsidRPr="00473FF8">
        <w:rPr>
          <w:b/>
          <w:sz w:val="22"/>
          <w:szCs w:val="22"/>
          <w:lang w:val="es-MX"/>
        </w:rPr>
        <w:tab/>
      </w:r>
      <w:r w:rsidRPr="00473FF8">
        <w:rPr>
          <w:b/>
          <w:sz w:val="22"/>
          <w:szCs w:val="22"/>
          <w:lang w:val="es-MX"/>
        </w:rPr>
        <w:tab/>
      </w:r>
      <w:r w:rsidRPr="00473FF8">
        <w:rPr>
          <w:b/>
          <w:sz w:val="22"/>
          <w:szCs w:val="22"/>
          <w:lang w:val="es-MX"/>
        </w:rPr>
        <w:tab/>
      </w:r>
      <w:r w:rsidRPr="00473FF8">
        <w:rPr>
          <w:b/>
          <w:sz w:val="22"/>
          <w:szCs w:val="22"/>
          <w:lang w:val="es-MX"/>
        </w:rPr>
        <w:tab/>
      </w:r>
      <w:r w:rsidRPr="00473FF8">
        <w:rPr>
          <w:b/>
          <w:sz w:val="22"/>
          <w:szCs w:val="22"/>
          <w:lang w:val="es-MX"/>
        </w:rPr>
        <w:tab/>
      </w:r>
      <w:r w:rsidRPr="00473FF8">
        <w:rPr>
          <w:b/>
          <w:sz w:val="22"/>
          <w:szCs w:val="22"/>
          <w:lang w:val="es-MX"/>
        </w:rPr>
        <w:tab/>
      </w:r>
      <w:r w:rsidRPr="00473FF8">
        <w:rPr>
          <w:b/>
          <w:sz w:val="22"/>
          <w:szCs w:val="22"/>
          <w:lang w:val="es-MX"/>
        </w:rPr>
        <w:tab/>
      </w:r>
      <w:r w:rsidR="00CF5EAE">
        <w:rPr>
          <w:b/>
          <w:sz w:val="22"/>
          <w:szCs w:val="22"/>
          <w:lang w:val="es-MX"/>
        </w:rPr>
        <w:t xml:space="preserve">        </w:t>
      </w:r>
      <w:r w:rsidR="0061215D">
        <w:rPr>
          <w:b/>
          <w:sz w:val="22"/>
          <w:szCs w:val="22"/>
          <w:lang w:val="es-MX"/>
        </w:rPr>
        <w:t xml:space="preserve"> </w:t>
      </w:r>
      <w:r w:rsidR="00CF5EAE">
        <w:rPr>
          <w:b/>
          <w:sz w:val="22"/>
          <w:szCs w:val="22"/>
          <w:lang w:val="es-MX"/>
        </w:rPr>
        <w:t xml:space="preserve">           </w:t>
      </w:r>
      <w:r w:rsidR="00622C29">
        <w:rPr>
          <w:b/>
          <w:sz w:val="22"/>
          <w:szCs w:val="22"/>
          <w:lang w:val="es-MX"/>
        </w:rPr>
        <w:t xml:space="preserve">                   </w:t>
      </w:r>
      <w:r w:rsidR="00C55F11">
        <w:rPr>
          <w:b/>
          <w:lang w:val="es-MX"/>
        </w:rPr>
        <w:t xml:space="preserve"> </w:t>
      </w:r>
      <w:r w:rsidR="0061215D">
        <w:rPr>
          <w:b/>
          <w:lang w:val="es-MX"/>
        </w:rPr>
        <w:t xml:space="preserve"> </w:t>
      </w:r>
      <w:r w:rsidRPr="00333CF4">
        <w:rPr>
          <w:b/>
          <w:lang w:val="es-MX"/>
        </w:rPr>
        <w:t>CHỦ TỊCH</w:t>
      </w:r>
    </w:p>
    <w:p w:rsidR="00473FF8" w:rsidRPr="00473FF8" w:rsidRDefault="0061215D" w:rsidP="00473FF8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                                                                       </w:t>
      </w:r>
      <w:r w:rsidR="00CF5EAE">
        <w:rPr>
          <w:sz w:val="22"/>
          <w:szCs w:val="22"/>
          <w:lang w:val="es-MX"/>
        </w:rPr>
        <w:t xml:space="preserve">          </w:t>
      </w:r>
      <w:r>
        <w:rPr>
          <w:sz w:val="22"/>
          <w:szCs w:val="22"/>
          <w:lang w:val="es-MX"/>
        </w:rPr>
        <w:t xml:space="preserve"> </w:t>
      </w:r>
      <w:r w:rsidR="00CF5EAE">
        <w:rPr>
          <w:sz w:val="22"/>
          <w:szCs w:val="22"/>
          <w:lang w:val="es-MX"/>
        </w:rPr>
        <w:t xml:space="preserve">     </w:t>
      </w:r>
    </w:p>
    <w:p w:rsidR="0089425C" w:rsidRDefault="0089425C" w:rsidP="00473FF8">
      <w:pPr>
        <w:rPr>
          <w:sz w:val="22"/>
          <w:szCs w:val="22"/>
          <w:lang w:val="es-MX"/>
        </w:rPr>
      </w:pPr>
    </w:p>
    <w:p w:rsidR="0089425C" w:rsidRPr="00622C29" w:rsidRDefault="0061215D" w:rsidP="00473FF8">
      <w:pPr>
        <w:rPr>
          <w:b/>
          <w:lang w:val="es-MX"/>
        </w:rPr>
      </w:pPr>
      <w:r>
        <w:rPr>
          <w:sz w:val="22"/>
          <w:szCs w:val="22"/>
          <w:lang w:val="es-MX"/>
        </w:rPr>
        <w:t xml:space="preserve">                                                                                          </w:t>
      </w:r>
      <w:r w:rsidR="00CF5EAE">
        <w:rPr>
          <w:sz w:val="22"/>
          <w:szCs w:val="22"/>
          <w:lang w:val="es-MX"/>
        </w:rPr>
        <w:t xml:space="preserve">                 </w:t>
      </w:r>
      <w:r w:rsidR="00622C29">
        <w:rPr>
          <w:sz w:val="22"/>
          <w:szCs w:val="22"/>
          <w:lang w:val="es-MX"/>
        </w:rPr>
        <w:t xml:space="preserve">      </w:t>
      </w:r>
      <w:r w:rsidR="00CF5EAE">
        <w:rPr>
          <w:sz w:val="22"/>
          <w:szCs w:val="22"/>
          <w:lang w:val="es-MX"/>
        </w:rPr>
        <w:t xml:space="preserve">   </w:t>
      </w:r>
      <w:r w:rsidR="00622C29" w:rsidRPr="00622C29">
        <w:rPr>
          <w:b/>
          <w:lang w:val="es-MX"/>
        </w:rPr>
        <w:t>Văn Hữu Chiến</w:t>
      </w:r>
      <w:r w:rsidR="00CF5EAE" w:rsidRPr="00622C29">
        <w:rPr>
          <w:b/>
          <w:lang w:val="es-MX"/>
        </w:rPr>
        <w:t xml:space="preserve"> </w:t>
      </w:r>
      <w:r w:rsidRPr="00622C29">
        <w:rPr>
          <w:b/>
          <w:lang w:val="es-MX"/>
        </w:rPr>
        <w:t xml:space="preserve"> </w:t>
      </w:r>
    </w:p>
    <w:p w:rsidR="00473FF8" w:rsidRDefault="00473FF8" w:rsidP="00473FF8">
      <w:pPr>
        <w:rPr>
          <w:sz w:val="22"/>
          <w:szCs w:val="22"/>
          <w:lang w:val="es-MX"/>
        </w:rPr>
      </w:pPr>
    </w:p>
    <w:p w:rsidR="00B13D00" w:rsidRPr="00D83299" w:rsidRDefault="00B13D00" w:rsidP="00135828">
      <w:pPr>
        <w:rPr>
          <w:lang w:val="es-MX"/>
        </w:rPr>
      </w:pPr>
    </w:p>
    <w:sectPr w:rsidR="00B13D00" w:rsidRPr="00D83299" w:rsidSect="003A7984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76" w:rsidRDefault="002F1F76">
      <w:r>
        <w:separator/>
      </w:r>
    </w:p>
  </w:endnote>
  <w:endnote w:type="continuationSeparator" w:id="0">
    <w:p w:rsidR="002F1F76" w:rsidRDefault="002F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F" w:rsidRDefault="00786E5F" w:rsidP="00291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E5F" w:rsidRDefault="00786E5F" w:rsidP="00A75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5F" w:rsidRDefault="00786E5F" w:rsidP="00277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76" w:rsidRDefault="002F1F76">
      <w:r>
        <w:separator/>
      </w:r>
    </w:p>
  </w:footnote>
  <w:footnote w:type="continuationSeparator" w:id="0">
    <w:p w:rsidR="002F1F76" w:rsidRDefault="002F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055F"/>
    <w:multiLevelType w:val="hybridMultilevel"/>
    <w:tmpl w:val="BC98CC9C"/>
    <w:lvl w:ilvl="0" w:tplc="56649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6118D0"/>
    <w:multiLevelType w:val="hybridMultilevel"/>
    <w:tmpl w:val="7AFC712C"/>
    <w:lvl w:ilvl="0" w:tplc="39BA1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0D6BE2"/>
    <w:multiLevelType w:val="hybridMultilevel"/>
    <w:tmpl w:val="FD401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E4F17"/>
    <w:multiLevelType w:val="hybridMultilevel"/>
    <w:tmpl w:val="4674496E"/>
    <w:lvl w:ilvl="0" w:tplc="A16C3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6A"/>
    <w:rsid w:val="00000805"/>
    <w:rsid w:val="0001665F"/>
    <w:rsid w:val="00022441"/>
    <w:rsid w:val="00024013"/>
    <w:rsid w:val="00024717"/>
    <w:rsid w:val="000319BB"/>
    <w:rsid w:val="00047FD3"/>
    <w:rsid w:val="00056A09"/>
    <w:rsid w:val="00057FD1"/>
    <w:rsid w:val="00081A9F"/>
    <w:rsid w:val="00090302"/>
    <w:rsid w:val="00096E05"/>
    <w:rsid w:val="000A0844"/>
    <w:rsid w:val="000A5ABB"/>
    <w:rsid w:val="000A5B6E"/>
    <w:rsid w:val="000B5E79"/>
    <w:rsid w:val="000C0112"/>
    <w:rsid w:val="000C1977"/>
    <w:rsid w:val="000C3D79"/>
    <w:rsid w:val="000C58E3"/>
    <w:rsid w:val="000C5946"/>
    <w:rsid w:val="000C7D8D"/>
    <w:rsid w:val="000D31F8"/>
    <w:rsid w:val="000D79E6"/>
    <w:rsid w:val="000F1270"/>
    <w:rsid w:val="001020B5"/>
    <w:rsid w:val="001020ED"/>
    <w:rsid w:val="00127158"/>
    <w:rsid w:val="00130936"/>
    <w:rsid w:val="00135828"/>
    <w:rsid w:val="00143B6D"/>
    <w:rsid w:val="001461D7"/>
    <w:rsid w:val="00146938"/>
    <w:rsid w:val="001500A4"/>
    <w:rsid w:val="00156386"/>
    <w:rsid w:val="00163CFC"/>
    <w:rsid w:val="00190256"/>
    <w:rsid w:val="0019204F"/>
    <w:rsid w:val="001941B5"/>
    <w:rsid w:val="001B0797"/>
    <w:rsid w:val="001B112B"/>
    <w:rsid w:val="001D24C5"/>
    <w:rsid w:val="001E68B7"/>
    <w:rsid w:val="002026CE"/>
    <w:rsid w:val="002054E0"/>
    <w:rsid w:val="00210CE4"/>
    <w:rsid w:val="00217BE2"/>
    <w:rsid w:val="00221444"/>
    <w:rsid w:val="002217AD"/>
    <w:rsid w:val="00237CC8"/>
    <w:rsid w:val="002434E4"/>
    <w:rsid w:val="002462D7"/>
    <w:rsid w:val="00246650"/>
    <w:rsid w:val="002542CE"/>
    <w:rsid w:val="00256462"/>
    <w:rsid w:val="0025678C"/>
    <w:rsid w:val="00262468"/>
    <w:rsid w:val="00264F38"/>
    <w:rsid w:val="00266790"/>
    <w:rsid w:val="00270A43"/>
    <w:rsid w:val="00272B3D"/>
    <w:rsid w:val="00277625"/>
    <w:rsid w:val="00282365"/>
    <w:rsid w:val="002908C2"/>
    <w:rsid w:val="00291F62"/>
    <w:rsid w:val="0029236E"/>
    <w:rsid w:val="002A0F6D"/>
    <w:rsid w:val="002A1CF6"/>
    <w:rsid w:val="002A4991"/>
    <w:rsid w:val="002B2538"/>
    <w:rsid w:val="002C0216"/>
    <w:rsid w:val="002C126A"/>
    <w:rsid w:val="002C17CD"/>
    <w:rsid w:val="002D649A"/>
    <w:rsid w:val="002E6F31"/>
    <w:rsid w:val="002F1E33"/>
    <w:rsid w:val="002F1F76"/>
    <w:rsid w:val="003018A0"/>
    <w:rsid w:val="003020F9"/>
    <w:rsid w:val="00303A30"/>
    <w:rsid w:val="003041B8"/>
    <w:rsid w:val="00311698"/>
    <w:rsid w:val="003117ED"/>
    <w:rsid w:val="00317D54"/>
    <w:rsid w:val="00323279"/>
    <w:rsid w:val="00324E39"/>
    <w:rsid w:val="0032571D"/>
    <w:rsid w:val="003308C7"/>
    <w:rsid w:val="00333CF4"/>
    <w:rsid w:val="00344137"/>
    <w:rsid w:val="003514A8"/>
    <w:rsid w:val="0035256F"/>
    <w:rsid w:val="00352F79"/>
    <w:rsid w:val="00357E94"/>
    <w:rsid w:val="0036054A"/>
    <w:rsid w:val="00365D02"/>
    <w:rsid w:val="00372211"/>
    <w:rsid w:val="003833C7"/>
    <w:rsid w:val="003A0F15"/>
    <w:rsid w:val="003A7984"/>
    <w:rsid w:val="003B1A68"/>
    <w:rsid w:val="003B24E4"/>
    <w:rsid w:val="003B3908"/>
    <w:rsid w:val="003B40A9"/>
    <w:rsid w:val="003B69D8"/>
    <w:rsid w:val="003C7C11"/>
    <w:rsid w:val="003C7C9D"/>
    <w:rsid w:val="003D19AA"/>
    <w:rsid w:val="003D35DB"/>
    <w:rsid w:val="003D6DFF"/>
    <w:rsid w:val="003E2539"/>
    <w:rsid w:val="003E5FDB"/>
    <w:rsid w:val="003E6B68"/>
    <w:rsid w:val="00400584"/>
    <w:rsid w:val="0042216B"/>
    <w:rsid w:val="0042462D"/>
    <w:rsid w:val="00426333"/>
    <w:rsid w:val="00435B90"/>
    <w:rsid w:val="00452BD8"/>
    <w:rsid w:val="004579E0"/>
    <w:rsid w:val="00470D44"/>
    <w:rsid w:val="00473FF8"/>
    <w:rsid w:val="00475544"/>
    <w:rsid w:val="00484016"/>
    <w:rsid w:val="004A6FE8"/>
    <w:rsid w:val="004A7EA0"/>
    <w:rsid w:val="004B2BB5"/>
    <w:rsid w:val="004D18FF"/>
    <w:rsid w:val="004D1D4F"/>
    <w:rsid w:val="004D4E2B"/>
    <w:rsid w:val="004D5F68"/>
    <w:rsid w:val="004E6392"/>
    <w:rsid w:val="004E71A5"/>
    <w:rsid w:val="004F4806"/>
    <w:rsid w:val="004F51BF"/>
    <w:rsid w:val="004F586D"/>
    <w:rsid w:val="00510361"/>
    <w:rsid w:val="00511266"/>
    <w:rsid w:val="00511375"/>
    <w:rsid w:val="005146B3"/>
    <w:rsid w:val="00516BBD"/>
    <w:rsid w:val="00516CBF"/>
    <w:rsid w:val="00523907"/>
    <w:rsid w:val="00523CE6"/>
    <w:rsid w:val="005248A7"/>
    <w:rsid w:val="00535FE1"/>
    <w:rsid w:val="005367C3"/>
    <w:rsid w:val="0053727A"/>
    <w:rsid w:val="005415BD"/>
    <w:rsid w:val="00542488"/>
    <w:rsid w:val="0054740C"/>
    <w:rsid w:val="005529B7"/>
    <w:rsid w:val="005563E2"/>
    <w:rsid w:val="00557F0F"/>
    <w:rsid w:val="00572424"/>
    <w:rsid w:val="005875FD"/>
    <w:rsid w:val="00595459"/>
    <w:rsid w:val="00595A75"/>
    <w:rsid w:val="005B286E"/>
    <w:rsid w:val="005C04CF"/>
    <w:rsid w:val="005C1A77"/>
    <w:rsid w:val="005C3584"/>
    <w:rsid w:val="005C7D15"/>
    <w:rsid w:val="005E1C0F"/>
    <w:rsid w:val="00610E2A"/>
    <w:rsid w:val="0061215D"/>
    <w:rsid w:val="00616322"/>
    <w:rsid w:val="00621D30"/>
    <w:rsid w:val="00621F54"/>
    <w:rsid w:val="00622C29"/>
    <w:rsid w:val="00633C70"/>
    <w:rsid w:val="00637AD6"/>
    <w:rsid w:val="00644681"/>
    <w:rsid w:val="00651EAC"/>
    <w:rsid w:val="00652092"/>
    <w:rsid w:val="00661B57"/>
    <w:rsid w:val="00671C41"/>
    <w:rsid w:val="00691E1F"/>
    <w:rsid w:val="00692CB3"/>
    <w:rsid w:val="006A3401"/>
    <w:rsid w:val="006A3D4A"/>
    <w:rsid w:val="006A66B3"/>
    <w:rsid w:val="006D66F2"/>
    <w:rsid w:val="006D7584"/>
    <w:rsid w:val="006E65F2"/>
    <w:rsid w:val="006F6451"/>
    <w:rsid w:val="00707F5F"/>
    <w:rsid w:val="00710600"/>
    <w:rsid w:val="00714135"/>
    <w:rsid w:val="00717756"/>
    <w:rsid w:val="0074061C"/>
    <w:rsid w:val="00742EB7"/>
    <w:rsid w:val="00744F28"/>
    <w:rsid w:val="007527DE"/>
    <w:rsid w:val="00765AE6"/>
    <w:rsid w:val="00784AEC"/>
    <w:rsid w:val="00786E5F"/>
    <w:rsid w:val="0079732F"/>
    <w:rsid w:val="007A171E"/>
    <w:rsid w:val="007A2AC7"/>
    <w:rsid w:val="007A6E16"/>
    <w:rsid w:val="007A6FC9"/>
    <w:rsid w:val="007B66CB"/>
    <w:rsid w:val="007C0587"/>
    <w:rsid w:val="007C282C"/>
    <w:rsid w:val="007D707D"/>
    <w:rsid w:val="007F21E5"/>
    <w:rsid w:val="007F779E"/>
    <w:rsid w:val="00807493"/>
    <w:rsid w:val="008103C6"/>
    <w:rsid w:val="0081302E"/>
    <w:rsid w:val="008139CD"/>
    <w:rsid w:val="0082465C"/>
    <w:rsid w:val="0083017F"/>
    <w:rsid w:val="00834B56"/>
    <w:rsid w:val="008456E4"/>
    <w:rsid w:val="008469D4"/>
    <w:rsid w:val="008522E4"/>
    <w:rsid w:val="00853BBB"/>
    <w:rsid w:val="00855E38"/>
    <w:rsid w:val="00863550"/>
    <w:rsid w:val="00876220"/>
    <w:rsid w:val="0088055D"/>
    <w:rsid w:val="00881A85"/>
    <w:rsid w:val="00892590"/>
    <w:rsid w:val="0089425C"/>
    <w:rsid w:val="00895FF2"/>
    <w:rsid w:val="008A5AE5"/>
    <w:rsid w:val="008B090D"/>
    <w:rsid w:val="008B39F2"/>
    <w:rsid w:val="008C10CD"/>
    <w:rsid w:val="008D1D56"/>
    <w:rsid w:val="008E05CE"/>
    <w:rsid w:val="008E45F0"/>
    <w:rsid w:val="008F5475"/>
    <w:rsid w:val="009011A4"/>
    <w:rsid w:val="00913354"/>
    <w:rsid w:val="0091518B"/>
    <w:rsid w:val="00933AF7"/>
    <w:rsid w:val="00936459"/>
    <w:rsid w:val="00941D44"/>
    <w:rsid w:val="00947F38"/>
    <w:rsid w:val="00950E6A"/>
    <w:rsid w:val="00951C6A"/>
    <w:rsid w:val="00951DB1"/>
    <w:rsid w:val="009528FE"/>
    <w:rsid w:val="0099731F"/>
    <w:rsid w:val="009A4B37"/>
    <w:rsid w:val="009C0003"/>
    <w:rsid w:val="009C5EB2"/>
    <w:rsid w:val="009E11F4"/>
    <w:rsid w:val="00A021BC"/>
    <w:rsid w:val="00A1137A"/>
    <w:rsid w:val="00A11BDD"/>
    <w:rsid w:val="00A168F9"/>
    <w:rsid w:val="00A1777D"/>
    <w:rsid w:val="00A179EC"/>
    <w:rsid w:val="00A30459"/>
    <w:rsid w:val="00A348FF"/>
    <w:rsid w:val="00A37F7A"/>
    <w:rsid w:val="00A42040"/>
    <w:rsid w:val="00A44DF4"/>
    <w:rsid w:val="00A526EB"/>
    <w:rsid w:val="00A610D6"/>
    <w:rsid w:val="00A65F50"/>
    <w:rsid w:val="00A7147B"/>
    <w:rsid w:val="00A757B0"/>
    <w:rsid w:val="00A81A0A"/>
    <w:rsid w:val="00A84729"/>
    <w:rsid w:val="00A851B8"/>
    <w:rsid w:val="00A86EEF"/>
    <w:rsid w:val="00A95F6E"/>
    <w:rsid w:val="00AB1665"/>
    <w:rsid w:val="00AB5654"/>
    <w:rsid w:val="00AD3FEA"/>
    <w:rsid w:val="00AD7549"/>
    <w:rsid w:val="00AE78DF"/>
    <w:rsid w:val="00AF0085"/>
    <w:rsid w:val="00AF4225"/>
    <w:rsid w:val="00AF43CD"/>
    <w:rsid w:val="00B01B2B"/>
    <w:rsid w:val="00B03941"/>
    <w:rsid w:val="00B13D00"/>
    <w:rsid w:val="00B35710"/>
    <w:rsid w:val="00B43926"/>
    <w:rsid w:val="00B50B7D"/>
    <w:rsid w:val="00B56B6B"/>
    <w:rsid w:val="00B64FB9"/>
    <w:rsid w:val="00B65333"/>
    <w:rsid w:val="00B7005D"/>
    <w:rsid w:val="00BB2871"/>
    <w:rsid w:val="00BB494D"/>
    <w:rsid w:val="00BC2F07"/>
    <w:rsid w:val="00BD7836"/>
    <w:rsid w:val="00BE2C33"/>
    <w:rsid w:val="00BE4A2A"/>
    <w:rsid w:val="00BE7023"/>
    <w:rsid w:val="00C022EE"/>
    <w:rsid w:val="00C065CA"/>
    <w:rsid w:val="00C07573"/>
    <w:rsid w:val="00C10360"/>
    <w:rsid w:val="00C133B2"/>
    <w:rsid w:val="00C17709"/>
    <w:rsid w:val="00C23C75"/>
    <w:rsid w:val="00C36479"/>
    <w:rsid w:val="00C43A2E"/>
    <w:rsid w:val="00C55F11"/>
    <w:rsid w:val="00C66FF8"/>
    <w:rsid w:val="00C67674"/>
    <w:rsid w:val="00C6771C"/>
    <w:rsid w:val="00C80081"/>
    <w:rsid w:val="00C97D9F"/>
    <w:rsid w:val="00CA1BB1"/>
    <w:rsid w:val="00CA5467"/>
    <w:rsid w:val="00CC237D"/>
    <w:rsid w:val="00CC7B48"/>
    <w:rsid w:val="00CD2C6A"/>
    <w:rsid w:val="00CD4DF1"/>
    <w:rsid w:val="00CD5D7B"/>
    <w:rsid w:val="00CE239E"/>
    <w:rsid w:val="00CE6B71"/>
    <w:rsid w:val="00CF1E90"/>
    <w:rsid w:val="00CF3734"/>
    <w:rsid w:val="00CF5EAE"/>
    <w:rsid w:val="00D16A13"/>
    <w:rsid w:val="00D20A95"/>
    <w:rsid w:val="00D21A68"/>
    <w:rsid w:val="00D243DD"/>
    <w:rsid w:val="00D36F75"/>
    <w:rsid w:val="00D37966"/>
    <w:rsid w:val="00D7140A"/>
    <w:rsid w:val="00D74438"/>
    <w:rsid w:val="00D81AE4"/>
    <w:rsid w:val="00D82384"/>
    <w:rsid w:val="00D83299"/>
    <w:rsid w:val="00D87BDE"/>
    <w:rsid w:val="00D933ED"/>
    <w:rsid w:val="00DA3FD3"/>
    <w:rsid w:val="00DB1752"/>
    <w:rsid w:val="00DB316B"/>
    <w:rsid w:val="00DB3CDF"/>
    <w:rsid w:val="00DC0FB1"/>
    <w:rsid w:val="00DD744B"/>
    <w:rsid w:val="00DE14A5"/>
    <w:rsid w:val="00DE1E08"/>
    <w:rsid w:val="00DE5059"/>
    <w:rsid w:val="00DF07E8"/>
    <w:rsid w:val="00E02E2F"/>
    <w:rsid w:val="00E079FB"/>
    <w:rsid w:val="00E25398"/>
    <w:rsid w:val="00E26692"/>
    <w:rsid w:val="00E3032B"/>
    <w:rsid w:val="00E33DEA"/>
    <w:rsid w:val="00E368A7"/>
    <w:rsid w:val="00E405B8"/>
    <w:rsid w:val="00E4398D"/>
    <w:rsid w:val="00E4746D"/>
    <w:rsid w:val="00E55B17"/>
    <w:rsid w:val="00E56B9A"/>
    <w:rsid w:val="00E603B6"/>
    <w:rsid w:val="00E728DE"/>
    <w:rsid w:val="00E738C6"/>
    <w:rsid w:val="00E87D03"/>
    <w:rsid w:val="00E94FA0"/>
    <w:rsid w:val="00E94FB1"/>
    <w:rsid w:val="00EA3504"/>
    <w:rsid w:val="00EA481A"/>
    <w:rsid w:val="00EB1339"/>
    <w:rsid w:val="00EB5136"/>
    <w:rsid w:val="00EC3D65"/>
    <w:rsid w:val="00EC7954"/>
    <w:rsid w:val="00EF5DA5"/>
    <w:rsid w:val="00F06453"/>
    <w:rsid w:val="00F12668"/>
    <w:rsid w:val="00F144E5"/>
    <w:rsid w:val="00F16E47"/>
    <w:rsid w:val="00F34118"/>
    <w:rsid w:val="00F34C1D"/>
    <w:rsid w:val="00F4258B"/>
    <w:rsid w:val="00F52973"/>
    <w:rsid w:val="00F5783D"/>
    <w:rsid w:val="00F5794F"/>
    <w:rsid w:val="00F6461C"/>
    <w:rsid w:val="00F64D58"/>
    <w:rsid w:val="00F66019"/>
    <w:rsid w:val="00F66DC5"/>
    <w:rsid w:val="00F67D62"/>
    <w:rsid w:val="00F774F2"/>
    <w:rsid w:val="00F77B45"/>
    <w:rsid w:val="00F81CF7"/>
    <w:rsid w:val="00F8794F"/>
    <w:rsid w:val="00F90D8A"/>
    <w:rsid w:val="00F90FD0"/>
    <w:rsid w:val="00F91556"/>
    <w:rsid w:val="00F920AD"/>
    <w:rsid w:val="00F951D0"/>
    <w:rsid w:val="00F96B4F"/>
    <w:rsid w:val="00FA433F"/>
    <w:rsid w:val="00FA4B59"/>
    <w:rsid w:val="00FB34FA"/>
    <w:rsid w:val="00FC0016"/>
    <w:rsid w:val="00FC0EE9"/>
    <w:rsid w:val="00FC2F36"/>
    <w:rsid w:val="00FC3AE6"/>
    <w:rsid w:val="00FC58BE"/>
    <w:rsid w:val="00FD031E"/>
    <w:rsid w:val="00FD5FFC"/>
    <w:rsid w:val="00FD66AB"/>
    <w:rsid w:val="00FE32E1"/>
    <w:rsid w:val="00FF0DF6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38513-1023-4D11-9628-34A35FFE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1B57"/>
    <w:rPr>
      <w:rFonts w:ascii="Tahoma" w:hAnsi="Tahoma"/>
      <w:sz w:val="16"/>
      <w:szCs w:val="16"/>
    </w:rPr>
  </w:style>
  <w:style w:type="paragraph" w:styleId="Footer">
    <w:name w:val="footer"/>
    <w:basedOn w:val="Normal"/>
    <w:rsid w:val="00A757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7B0"/>
  </w:style>
  <w:style w:type="paragraph" w:styleId="Header">
    <w:name w:val="header"/>
    <w:basedOn w:val="Normal"/>
    <w:rsid w:val="00EC3D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Điều 1</vt:lpstr>
    </vt:vector>
  </TitlesOfParts>
  <Company>HOME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Điều 1</dc:title>
  <dc:subject/>
  <dc:creator>User</dc:creator>
  <cp:keywords/>
  <dc:description/>
  <cp:lastModifiedBy>Truong Cong Nguyen Thanh</cp:lastModifiedBy>
  <cp:revision>2</cp:revision>
  <cp:lastPrinted>2012-06-29T08:41:00Z</cp:lastPrinted>
  <dcterms:created xsi:type="dcterms:W3CDTF">2021-04-20T08:33:00Z</dcterms:created>
  <dcterms:modified xsi:type="dcterms:W3CDTF">2021-04-20T08:33:00Z</dcterms:modified>
</cp:coreProperties>
</file>